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72" w:rsidRDefault="00951472" w:rsidP="00951472">
      <w:pPr>
        <w:jc w:val="center"/>
        <w:rPr>
          <w:sz w:val="20"/>
          <w:szCs w:val="20"/>
        </w:rPr>
      </w:pPr>
    </w:p>
    <w:p w:rsidR="00951472" w:rsidRDefault="00951472" w:rsidP="0095147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8BF0C9" wp14:editId="41A0F096">
            <wp:simplePos x="0" y="0"/>
            <wp:positionH relativeFrom="column">
              <wp:posOffset>2855595</wp:posOffset>
            </wp:positionH>
            <wp:positionV relativeFrom="paragraph">
              <wp:posOffset>82550</wp:posOffset>
            </wp:positionV>
            <wp:extent cx="819150" cy="1419225"/>
            <wp:effectExtent l="0" t="0" r="0" b="9525"/>
            <wp:wrapSquare wrapText="right"/>
            <wp:docPr id="1" name="Рисунок 1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472" w:rsidRDefault="00951472" w:rsidP="00951472">
      <w:pPr>
        <w:jc w:val="center"/>
      </w:pPr>
    </w:p>
    <w:p w:rsidR="00951472" w:rsidRDefault="00951472" w:rsidP="00951472">
      <w:pPr>
        <w:tabs>
          <w:tab w:val="left" w:pos="2355"/>
        </w:tabs>
        <w:jc w:val="center"/>
      </w:pPr>
      <w:r>
        <w:br w:type="textWrapping" w:clear="all"/>
      </w:r>
    </w:p>
    <w:p w:rsidR="00951472" w:rsidRDefault="00951472" w:rsidP="00951472">
      <w:pPr>
        <w:spacing w:line="21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АСИНОВСКОГО РАЙОНА</w:t>
      </w:r>
    </w:p>
    <w:p w:rsidR="00951472" w:rsidRDefault="00951472" w:rsidP="00951472">
      <w:pPr>
        <w:spacing w:line="216" w:lineRule="auto"/>
        <w:jc w:val="center"/>
        <w:rPr>
          <w:b/>
          <w:sz w:val="28"/>
          <w:szCs w:val="28"/>
        </w:rPr>
      </w:pPr>
    </w:p>
    <w:p w:rsidR="00951472" w:rsidRDefault="00951472" w:rsidP="00951472">
      <w:pPr>
        <w:spacing w:line="21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F86461" w:rsidRDefault="00F86461" w:rsidP="00951472">
      <w:pPr>
        <w:spacing w:line="216" w:lineRule="auto"/>
        <w:jc w:val="center"/>
        <w:outlineLvl w:val="0"/>
        <w:rPr>
          <w:b/>
          <w:sz w:val="28"/>
          <w:szCs w:val="28"/>
        </w:rPr>
      </w:pPr>
    </w:p>
    <w:p w:rsidR="002E5A61" w:rsidRPr="00F86461" w:rsidRDefault="00C3593D" w:rsidP="00951472">
      <w:pPr>
        <w:spacing w:line="216" w:lineRule="auto"/>
        <w:jc w:val="center"/>
        <w:outlineLvl w:val="0"/>
      </w:pPr>
      <w:r>
        <w:t>14.03.2025</w:t>
      </w:r>
      <w:r w:rsidR="00F86461" w:rsidRPr="00F86461">
        <w:t xml:space="preserve">         </w:t>
      </w:r>
      <w:r w:rsidR="00F86461">
        <w:t xml:space="preserve">                                                                                       </w:t>
      </w:r>
      <w:r>
        <w:t xml:space="preserve">                        </w:t>
      </w:r>
      <w:r w:rsidR="00716699">
        <w:t xml:space="preserve"> № </w:t>
      </w:r>
      <w:r>
        <w:t>80-Р/25</w:t>
      </w:r>
    </w:p>
    <w:p w:rsidR="00951472" w:rsidRDefault="00951472" w:rsidP="00951472">
      <w:pPr>
        <w:tabs>
          <w:tab w:val="center" w:pos="4677"/>
          <w:tab w:val="left" w:pos="6708"/>
        </w:tabs>
        <w:spacing w:line="216" w:lineRule="auto"/>
        <w:jc w:val="center"/>
        <w:outlineLvl w:val="0"/>
      </w:pPr>
      <w:r>
        <w:t>г. Асино</w:t>
      </w:r>
    </w:p>
    <w:p w:rsidR="00951472" w:rsidRDefault="00951472" w:rsidP="00951472">
      <w:pPr>
        <w:tabs>
          <w:tab w:val="center" w:pos="4677"/>
          <w:tab w:val="left" w:pos="6708"/>
        </w:tabs>
        <w:spacing w:line="216" w:lineRule="auto"/>
        <w:jc w:val="center"/>
        <w:outlineLvl w:val="0"/>
      </w:pPr>
    </w:p>
    <w:p w:rsidR="00951472" w:rsidRDefault="00951472" w:rsidP="00951472">
      <w:pPr>
        <w:tabs>
          <w:tab w:val="left" w:pos="426"/>
          <w:tab w:val="left" w:pos="567"/>
          <w:tab w:val="left" w:pos="6708"/>
        </w:tabs>
        <w:spacing w:line="216" w:lineRule="auto"/>
        <w:jc w:val="center"/>
        <w:outlineLvl w:val="0"/>
      </w:pPr>
      <w:r>
        <w:t xml:space="preserve">Об </w:t>
      </w:r>
      <w:r w:rsidR="004437C1">
        <w:t>утверждении плана проведения экспертизы муниципальных  нормативных правовых актов в муниципальном образовании «Асиновский район», затрагивающих вопросы осуществления предпринимательской и иной эк</w:t>
      </w:r>
      <w:r w:rsidR="00716699">
        <w:t>ономической деятельности на 202</w:t>
      </w:r>
      <w:r w:rsidR="00432CF9">
        <w:t>5</w:t>
      </w:r>
      <w:r w:rsidR="004437C1">
        <w:t xml:space="preserve"> год </w:t>
      </w: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  <w:jc w:val="center"/>
        <w:rPr>
          <w:b/>
        </w:rPr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  <w:jc w:val="center"/>
        <w:rPr>
          <w:b/>
        </w:rPr>
      </w:pPr>
    </w:p>
    <w:p w:rsidR="00951472" w:rsidRDefault="004437C1" w:rsidP="00951472">
      <w:pPr>
        <w:tabs>
          <w:tab w:val="left" w:pos="426"/>
          <w:tab w:val="left" w:pos="567"/>
        </w:tabs>
        <w:ind w:firstLine="540"/>
        <w:jc w:val="both"/>
        <w:rPr>
          <w:rFonts w:eastAsiaTheme="minorEastAsia"/>
          <w:lang w:eastAsia="ko-KR"/>
        </w:rPr>
      </w:pPr>
      <w:r>
        <w:t xml:space="preserve">В целях повышения эффективности деятельности органов местного самоуправления Асиновского района: </w:t>
      </w:r>
    </w:p>
    <w:p w:rsidR="00951472" w:rsidRDefault="00951472" w:rsidP="00A30224">
      <w:pPr>
        <w:tabs>
          <w:tab w:val="left" w:pos="0"/>
          <w:tab w:val="left" w:pos="284"/>
        </w:tabs>
        <w:ind w:firstLine="540"/>
        <w:jc w:val="both"/>
      </w:pPr>
      <w:r>
        <w:rPr>
          <w:rFonts w:eastAsiaTheme="minorEastAsia"/>
          <w:lang w:eastAsia="ko-KR"/>
        </w:rPr>
        <w:t xml:space="preserve"> 1.</w:t>
      </w:r>
      <w:r w:rsidR="001418AE">
        <w:rPr>
          <w:rFonts w:eastAsiaTheme="minorEastAsia"/>
          <w:lang w:eastAsia="ko-KR"/>
        </w:rPr>
        <w:t xml:space="preserve"> </w:t>
      </w:r>
      <w:r w:rsidR="004437C1">
        <w:t>Утвердить</w:t>
      </w:r>
      <w:r w:rsidR="004437C1" w:rsidRPr="004437C1">
        <w:t xml:space="preserve"> </w:t>
      </w:r>
      <w:r w:rsidR="004437C1">
        <w:t>план</w:t>
      </w:r>
      <w:r w:rsidR="004437C1" w:rsidRPr="004437C1">
        <w:t xml:space="preserve"> проведения экспертизы муниципальных  нормативных правовых актов в муниципальном образовании «Асиновский район», затрагивающих вопросы осуществления предпринимательской и иной эк</w:t>
      </w:r>
      <w:r w:rsidR="00716699">
        <w:t>ономической деятельности на 202</w:t>
      </w:r>
      <w:r w:rsidR="00432CF9">
        <w:t>5</w:t>
      </w:r>
      <w:r w:rsidR="004437C1" w:rsidRPr="004437C1">
        <w:t xml:space="preserve"> год</w:t>
      </w:r>
      <w:r w:rsidR="001418AE">
        <w:t xml:space="preserve"> согласно приложению.</w:t>
      </w:r>
    </w:p>
    <w:p w:rsidR="00951472" w:rsidRDefault="00951472" w:rsidP="00A30224">
      <w:pPr>
        <w:tabs>
          <w:tab w:val="left" w:pos="0"/>
          <w:tab w:val="left" w:pos="567"/>
        </w:tabs>
        <w:ind w:left="426" w:firstLine="114"/>
        <w:jc w:val="both"/>
      </w:pPr>
      <w:r>
        <w:rPr>
          <w:color w:val="000000"/>
          <w:shd w:val="clear" w:color="auto" w:fill="FFFFFF"/>
        </w:rPr>
        <w:t xml:space="preserve">2. </w:t>
      </w:r>
      <w:r w:rsidR="001418AE">
        <w:rPr>
          <w:color w:val="000000"/>
          <w:shd w:val="clear" w:color="auto" w:fill="FFFFFF"/>
        </w:rPr>
        <w:t xml:space="preserve"> </w:t>
      </w:r>
      <w:r>
        <w:t xml:space="preserve">Настоящее распоряжение вступает в силу </w:t>
      </w:r>
      <w:proofErr w:type="gramStart"/>
      <w:r>
        <w:t>с даты</w:t>
      </w:r>
      <w:proofErr w:type="gramEnd"/>
      <w:r>
        <w:t xml:space="preserve"> его подписания.</w:t>
      </w:r>
    </w:p>
    <w:p w:rsidR="00951472" w:rsidRDefault="001418AE" w:rsidP="00951472">
      <w:pPr>
        <w:tabs>
          <w:tab w:val="left" w:pos="426"/>
          <w:tab w:val="left" w:pos="567"/>
        </w:tabs>
        <w:ind w:firstLine="540"/>
        <w:jc w:val="both"/>
        <w:rPr>
          <w:color w:val="000000"/>
          <w:shd w:val="clear" w:color="auto" w:fill="FFFFFF"/>
        </w:rPr>
      </w:pPr>
      <w:r>
        <w:t xml:space="preserve">3. </w:t>
      </w:r>
      <w:proofErr w:type="gramStart"/>
      <w:r w:rsidR="00951472">
        <w:t>Контроль за</w:t>
      </w:r>
      <w:proofErr w:type="gramEnd"/>
      <w:r w:rsidR="00951472">
        <w:t xml:space="preserve"> исполнением настоящего распоряжения возложить на заместителя Главы Асиновского района по</w:t>
      </w:r>
      <w:r>
        <w:t xml:space="preserve"> экономике и финансам</w:t>
      </w:r>
      <w:r w:rsidR="00951472">
        <w:t>.</w:t>
      </w:r>
    </w:p>
    <w:p w:rsidR="00716699" w:rsidRDefault="00716699" w:rsidP="00951472">
      <w:pPr>
        <w:tabs>
          <w:tab w:val="left" w:pos="426"/>
          <w:tab w:val="left" w:pos="567"/>
        </w:tabs>
        <w:spacing w:line="216" w:lineRule="auto"/>
      </w:pPr>
    </w:p>
    <w:p w:rsidR="00716699" w:rsidRDefault="00716699" w:rsidP="00951472">
      <w:pPr>
        <w:tabs>
          <w:tab w:val="left" w:pos="426"/>
          <w:tab w:val="left" w:pos="567"/>
        </w:tabs>
        <w:spacing w:line="216" w:lineRule="auto"/>
      </w:pPr>
    </w:p>
    <w:p w:rsidR="00716699" w:rsidRDefault="00716699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3301C2" w:rsidP="00951472">
      <w:pPr>
        <w:tabs>
          <w:tab w:val="left" w:pos="426"/>
          <w:tab w:val="left" w:pos="567"/>
        </w:tabs>
        <w:spacing w:line="216" w:lineRule="auto"/>
      </w:pPr>
      <w:proofErr w:type="spellStart"/>
      <w:r>
        <w:t>И.о</w:t>
      </w:r>
      <w:proofErr w:type="spellEnd"/>
      <w:r>
        <w:t xml:space="preserve">. </w:t>
      </w:r>
      <w:r w:rsidR="00951472">
        <w:t>Глав</w:t>
      </w:r>
      <w:r>
        <w:t>ы</w:t>
      </w:r>
      <w:r w:rsidR="00951472">
        <w:t xml:space="preserve"> </w:t>
      </w:r>
      <w:proofErr w:type="spellStart"/>
      <w:r w:rsidR="00951472">
        <w:t>Асиновского</w:t>
      </w:r>
      <w:proofErr w:type="spellEnd"/>
      <w:r w:rsidR="00951472">
        <w:t xml:space="preserve"> района                       </w:t>
      </w:r>
      <w:r>
        <w:t xml:space="preserve">                           </w:t>
      </w:r>
      <w:r w:rsidR="002502F6">
        <w:t xml:space="preserve">        </w:t>
      </w:r>
      <w:r w:rsidR="00C3593D">
        <w:t xml:space="preserve">              </w:t>
      </w:r>
      <w:r w:rsidR="00951472">
        <w:t xml:space="preserve">    </w:t>
      </w:r>
      <w:r>
        <w:t xml:space="preserve">Е.Н. </w:t>
      </w:r>
      <w:proofErr w:type="gramStart"/>
      <w:r>
        <w:t>Самодуров</w:t>
      </w:r>
      <w:proofErr w:type="gramEnd"/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3301C2" w:rsidRDefault="003301C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951472" w:rsidP="00951472">
      <w:pPr>
        <w:tabs>
          <w:tab w:val="left" w:pos="426"/>
          <w:tab w:val="left" w:pos="567"/>
        </w:tabs>
        <w:spacing w:line="216" w:lineRule="auto"/>
      </w:pPr>
    </w:p>
    <w:p w:rsidR="00951472" w:rsidRDefault="003301C2" w:rsidP="00951472">
      <w:p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О.Ю. Пешкова </w:t>
      </w:r>
    </w:p>
    <w:p w:rsidR="001418AE" w:rsidRDefault="001418AE" w:rsidP="00951472">
      <w:pPr>
        <w:spacing w:line="216" w:lineRule="auto"/>
        <w:rPr>
          <w:sz w:val="20"/>
          <w:szCs w:val="20"/>
        </w:rPr>
      </w:pPr>
    </w:p>
    <w:p w:rsidR="001418AE" w:rsidRDefault="001418AE" w:rsidP="00951472">
      <w:pPr>
        <w:spacing w:line="216" w:lineRule="auto"/>
        <w:rPr>
          <w:sz w:val="20"/>
          <w:szCs w:val="20"/>
        </w:rPr>
      </w:pPr>
    </w:p>
    <w:tbl>
      <w:tblPr>
        <w:tblStyle w:val="a9"/>
        <w:tblW w:w="3680" w:type="dxa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1418AE" w:rsidTr="00957F73">
        <w:trPr>
          <w:trHeight w:val="1128"/>
        </w:trPr>
        <w:tc>
          <w:tcPr>
            <w:tcW w:w="3680" w:type="dxa"/>
          </w:tcPr>
          <w:p w:rsidR="001418AE" w:rsidRPr="00F86461" w:rsidRDefault="001418AE" w:rsidP="001418AE">
            <w:pPr>
              <w:spacing w:line="216" w:lineRule="auto"/>
              <w:jc w:val="both"/>
            </w:pPr>
            <w:r w:rsidRPr="00F86461">
              <w:t xml:space="preserve">Приложение </w:t>
            </w:r>
          </w:p>
          <w:p w:rsidR="001418AE" w:rsidRPr="001418AE" w:rsidRDefault="00F86461" w:rsidP="001418AE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</w:t>
            </w:r>
          </w:p>
          <w:p w:rsidR="00F86461" w:rsidRPr="00F86461" w:rsidRDefault="00957F73" w:rsidP="001418AE">
            <w:pPr>
              <w:spacing w:line="216" w:lineRule="auto"/>
              <w:jc w:val="both"/>
            </w:pPr>
            <w:r w:rsidRPr="00F86461">
              <w:t>р</w:t>
            </w:r>
            <w:r w:rsidR="001418AE" w:rsidRPr="00F86461">
              <w:t xml:space="preserve">аспоряжением администрации </w:t>
            </w:r>
          </w:p>
          <w:p w:rsidR="00F86461" w:rsidRPr="00F86461" w:rsidRDefault="001418AE" w:rsidP="00F86461">
            <w:pPr>
              <w:spacing w:line="216" w:lineRule="auto"/>
              <w:jc w:val="both"/>
            </w:pPr>
            <w:r w:rsidRPr="00F86461">
              <w:t xml:space="preserve">Асиновского района </w:t>
            </w:r>
          </w:p>
          <w:p w:rsidR="001418AE" w:rsidRPr="00F86461" w:rsidRDefault="001418AE" w:rsidP="00F86461">
            <w:pPr>
              <w:spacing w:line="216" w:lineRule="auto"/>
              <w:jc w:val="both"/>
            </w:pPr>
            <w:r w:rsidRPr="00F86461">
              <w:t>от</w:t>
            </w:r>
            <w:r w:rsidR="00716699">
              <w:t xml:space="preserve">         </w:t>
            </w:r>
            <w:r w:rsidRPr="00F86461">
              <w:t xml:space="preserve"> № </w:t>
            </w:r>
          </w:p>
        </w:tc>
      </w:tr>
    </w:tbl>
    <w:p w:rsidR="001418AE" w:rsidRDefault="001418AE" w:rsidP="001418AE">
      <w:pPr>
        <w:spacing w:line="216" w:lineRule="auto"/>
        <w:jc w:val="both"/>
      </w:pPr>
    </w:p>
    <w:p w:rsidR="001418AE" w:rsidRDefault="001418AE" w:rsidP="001418AE">
      <w:pPr>
        <w:spacing w:line="216" w:lineRule="auto"/>
        <w:jc w:val="center"/>
      </w:pPr>
      <w:r>
        <w:t>План</w:t>
      </w:r>
      <w:r w:rsidRPr="004437C1">
        <w:t xml:space="preserve"> проведения экспертизы муниципальных  нормативных правовых актов в муниципальном образовании «Асиновский район», затрагивающих вопросы осуществления предпринимательской и иной эк</w:t>
      </w:r>
      <w:r w:rsidR="00716699">
        <w:t>ономической деятельности на 202</w:t>
      </w:r>
      <w:r w:rsidR="003301C2">
        <w:t>5</w:t>
      </w:r>
      <w:r w:rsidRPr="004437C1">
        <w:t xml:space="preserve"> год</w:t>
      </w:r>
    </w:p>
    <w:p w:rsidR="00A91CE9" w:rsidRDefault="00A91CE9" w:rsidP="001418AE">
      <w:pPr>
        <w:spacing w:line="216" w:lineRule="auto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9"/>
        <w:gridCol w:w="3040"/>
        <w:gridCol w:w="2105"/>
        <w:gridCol w:w="2127"/>
        <w:gridCol w:w="1671"/>
      </w:tblGrid>
      <w:tr w:rsidR="00A91CE9" w:rsidTr="00D61190">
        <w:tc>
          <w:tcPr>
            <w:tcW w:w="769" w:type="dxa"/>
          </w:tcPr>
          <w:p w:rsidR="00A91CE9" w:rsidRDefault="00A91CE9" w:rsidP="001418AE">
            <w:pPr>
              <w:spacing w:line="216" w:lineRule="auto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40" w:type="dxa"/>
          </w:tcPr>
          <w:p w:rsidR="00A91CE9" w:rsidRDefault="00A91CE9" w:rsidP="001418AE">
            <w:pPr>
              <w:spacing w:line="216" w:lineRule="auto"/>
              <w:jc w:val="center"/>
            </w:pPr>
            <w:r>
              <w:t>Наименование муниципального правового акта</w:t>
            </w:r>
          </w:p>
        </w:tc>
        <w:tc>
          <w:tcPr>
            <w:tcW w:w="2105" w:type="dxa"/>
          </w:tcPr>
          <w:p w:rsidR="00A91CE9" w:rsidRDefault="00A91CE9" w:rsidP="001418AE">
            <w:pPr>
              <w:spacing w:line="216" w:lineRule="auto"/>
              <w:jc w:val="center"/>
            </w:pPr>
            <w:r>
              <w:t>Заявитель</w:t>
            </w:r>
          </w:p>
        </w:tc>
        <w:tc>
          <w:tcPr>
            <w:tcW w:w="2127" w:type="dxa"/>
          </w:tcPr>
          <w:p w:rsidR="00A91CE9" w:rsidRDefault="00A91CE9" w:rsidP="001418AE">
            <w:pPr>
              <w:spacing w:line="216" w:lineRule="auto"/>
              <w:jc w:val="center"/>
            </w:pPr>
            <w:r>
              <w:t>Разработчик муниципального правового акта</w:t>
            </w:r>
          </w:p>
        </w:tc>
        <w:tc>
          <w:tcPr>
            <w:tcW w:w="1671" w:type="dxa"/>
          </w:tcPr>
          <w:p w:rsidR="00A91CE9" w:rsidRDefault="00A91CE9" w:rsidP="001418AE">
            <w:pPr>
              <w:spacing w:line="216" w:lineRule="auto"/>
              <w:jc w:val="center"/>
            </w:pPr>
            <w:r>
              <w:t>Сроки проведения экспертизы</w:t>
            </w:r>
          </w:p>
        </w:tc>
      </w:tr>
      <w:tr w:rsidR="00A91CE9" w:rsidTr="00D61190">
        <w:tc>
          <w:tcPr>
            <w:tcW w:w="769" w:type="dxa"/>
          </w:tcPr>
          <w:p w:rsidR="00A91CE9" w:rsidRDefault="00A91CE9" w:rsidP="001418AE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3040" w:type="dxa"/>
          </w:tcPr>
          <w:p w:rsidR="00A91CE9" w:rsidRDefault="001A29E1" w:rsidP="001A29E1">
            <w:pPr>
              <w:spacing w:line="216" w:lineRule="auto"/>
            </w:pPr>
            <w:r w:rsidRPr="001A29E1">
              <w:t xml:space="preserve">Проект постановления администрации </w:t>
            </w:r>
            <w:proofErr w:type="spellStart"/>
            <w:r w:rsidRPr="001A29E1">
              <w:t>Асиновского</w:t>
            </w:r>
            <w:proofErr w:type="spellEnd"/>
            <w:r w:rsidRPr="001A29E1">
              <w:t xml:space="preserve"> района от 16.10.2018 № 1640 «Об утверждении Порядка предоставления субсидий некоммерческим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105" w:type="dxa"/>
          </w:tcPr>
          <w:p w:rsidR="00A91CE9" w:rsidRDefault="001A29E1" w:rsidP="00A60D6E">
            <w:pPr>
              <w:spacing w:line="216" w:lineRule="auto"/>
              <w:jc w:val="center"/>
            </w:pPr>
            <w:r>
              <w:t xml:space="preserve">Отдел социально-экономического развития администрации </w:t>
            </w:r>
            <w:proofErr w:type="spellStart"/>
            <w:r>
              <w:t>Асиновского</w:t>
            </w:r>
            <w:proofErr w:type="spellEnd"/>
            <w:r>
              <w:t xml:space="preserve"> района</w:t>
            </w:r>
          </w:p>
        </w:tc>
        <w:tc>
          <w:tcPr>
            <w:tcW w:w="2127" w:type="dxa"/>
          </w:tcPr>
          <w:p w:rsidR="00A91CE9" w:rsidRDefault="001A29E1" w:rsidP="001418AE">
            <w:pPr>
              <w:spacing w:line="216" w:lineRule="auto"/>
              <w:jc w:val="center"/>
            </w:pPr>
            <w:r>
              <w:t xml:space="preserve">Отдел социально-экономического развития администрации </w:t>
            </w:r>
            <w:proofErr w:type="spellStart"/>
            <w:r>
              <w:t>Асиновского</w:t>
            </w:r>
            <w:proofErr w:type="spellEnd"/>
            <w:r>
              <w:t xml:space="preserve"> района</w:t>
            </w:r>
          </w:p>
        </w:tc>
        <w:tc>
          <w:tcPr>
            <w:tcW w:w="1671" w:type="dxa"/>
          </w:tcPr>
          <w:p w:rsidR="00A91CE9" w:rsidRDefault="00DF4CBF" w:rsidP="001418AE">
            <w:pPr>
              <w:spacing w:line="216" w:lineRule="auto"/>
              <w:jc w:val="center"/>
            </w:pPr>
            <w:r>
              <w:t>А</w:t>
            </w:r>
            <w:r w:rsidR="001B516C">
              <w:t>прель-июнь</w:t>
            </w:r>
          </w:p>
        </w:tc>
      </w:tr>
      <w:tr w:rsidR="00A91CE9" w:rsidTr="00D61190">
        <w:tc>
          <w:tcPr>
            <w:tcW w:w="769" w:type="dxa"/>
          </w:tcPr>
          <w:p w:rsidR="00A91CE9" w:rsidRDefault="00943A56" w:rsidP="001418AE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3040" w:type="dxa"/>
          </w:tcPr>
          <w:p w:rsidR="001A29E1" w:rsidRPr="001A29E1" w:rsidRDefault="001A29E1" w:rsidP="001A29E1">
            <w:pPr>
              <w:spacing w:line="216" w:lineRule="auto"/>
            </w:pPr>
            <w:r>
              <w:t xml:space="preserve">Постановление администрации </w:t>
            </w:r>
            <w:proofErr w:type="spellStart"/>
            <w:r>
              <w:t>Асиновского</w:t>
            </w:r>
            <w:proofErr w:type="spellEnd"/>
            <w:r>
              <w:t xml:space="preserve"> района от 28.06.2024 № 580-ПС/24</w:t>
            </w:r>
            <w:proofErr w:type="gramStart"/>
            <w:r>
              <w:t xml:space="preserve"> </w:t>
            </w:r>
            <w:r w:rsidRPr="001A29E1">
              <w:t>О</w:t>
            </w:r>
            <w:proofErr w:type="gramEnd"/>
            <w:r w:rsidRPr="001A29E1">
              <w:t>б утверждении Порядка предоставления субсидий на финансовое обеспечение затрат,</w:t>
            </w:r>
          </w:p>
          <w:p w:rsidR="001A29E1" w:rsidRPr="001A29E1" w:rsidRDefault="001A29E1" w:rsidP="001A29E1">
            <w:pPr>
              <w:spacing w:line="216" w:lineRule="auto"/>
            </w:pPr>
            <w:r w:rsidRPr="001A29E1">
              <w:t>возникающих при реализации мероприятий муниципальной программы «Развитие</w:t>
            </w:r>
          </w:p>
          <w:p w:rsidR="001A29E1" w:rsidRPr="001A29E1" w:rsidRDefault="001A29E1" w:rsidP="001A29E1">
            <w:pPr>
              <w:spacing w:line="216" w:lineRule="auto"/>
            </w:pPr>
            <w:r w:rsidRPr="001A29E1">
              <w:t xml:space="preserve">предпринимательства в </w:t>
            </w:r>
            <w:proofErr w:type="spellStart"/>
            <w:r w:rsidRPr="001A29E1">
              <w:t>Асиновском</w:t>
            </w:r>
            <w:proofErr w:type="spellEnd"/>
            <w:r w:rsidRPr="001A29E1">
              <w:t xml:space="preserve"> районе», </w:t>
            </w:r>
            <w:proofErr w:type="gramStart"/>
            <w:r w:rsidRPr="001A29E1">
              <w:t>направленных</w:t>
            </w:r>
            <w:proofErr w:type="gramEnd"/>
            <w:r w:rsidRPr="001A29E1">
              <w:t xml:space="preserve"> на популяризацию</w:t>
            </w:r>
          </w:p>
          <w:p w:rsidR="00A91CE9" w:rsidRDefault="001A29E1" w:rsidP="001B516C">
            <w:pPr>
              <w:spacing w:line="216" w:lineRule="auto"/>
            </w:pPr>
            <w:r w:rsidRPr="001A29E1">
              <w:t>предпринимательской деятельности</w:t>
            </w:r>
          </w:p>
        </w:tc>
        <w:tc>
          <w:tcPr>
            <w:tcW w:w="2105" w:type="dxa"/>
          </w:tcPr>
          <w:p w:rsidR="00A91CE9" w:rsidRDefault="001B516C" w:rsidP="001418AE">
            <w:pPr>
              <w:spacing w:line="216" w:lineRule="auto"/>
              <w:jc w:val="center"/>
            </w:pPr>
            <w:r>
              <w:t>Отдел социально-экономического развития администрации Асиновского района</w:t>
            </w:r>
          </w:p>
        </w:tc>
        <w:tc>
          <w:tcPr>
            <w:tcW w:w="2127" w:type="dxa"/>
          </w:tcPr>
          <w:p w:rsidR="00A91CE9" w:rsidRDefault="001B516C" w:rsidP="001418AE">
            <w:pPr>
              <w:spacing w:line="216" w:lineRule="auto"/>
              <w:jc w:val="center"/>
            </w:pPr>
            <w:r>
              <w:t>Отдел социально-экономического развития администрации Асиновского района</w:t>
            </w:r>
          </w:p>
        </w:tc>
        <w:tc>
          <w:tcPr>
            <w:tcW w:w="1671" w:type="dxa"/>
          </w:tcPr>
          <w:p w:rsidR="00A91CE9" w:rsidRDefault="00DF4CBF" w:rsidP="001418AE">
            <w:pPr>
              <w:spacing w:line="216" w:lineRule="auto"/>
              <w:jc w:val="center"/>
            </w:pPr>
            <w:r>
              <w:t xml:space="preserve"> Июль-сентябрь</w:t>
            </w:r>
          </w:p>
          <w:p w:rsidR="001B516C" w:rsidRDefault="001B516C" w:rsidP="001418AE">
            <w:pPr>
              <w:spacing w:line="216" w:lineRule="auto"/>
              <w:jc w:val="center"/>
            </w:pPr>
          </w:p>
        </w:tc>
      </w:tr>
    </w:tbl>
    <w:p w:rsidR="00A91CE9" w:rsidRDefault="00A91CE9" w:rsidP="001418AE">
      <w:pPr>
        <w:spacing w:line="216" w:lineRule="auto"/>
        <w:jc w:val="center"/>
      </w:pPr>
      <w:bookmarkStart w:id="0" w:name="_GoBack"/>
      <w:bookmarkEnd w:id="0"/>
    </w:p>
    <w:sectPr w:rsidR="00A91CE9" w:rsidSect="00C3593D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CE" w:rsidRDefault="00AF5CCE" w:rsidP="001418AE">
      <w:r>
        <w:separator/>
      </w:r>
    </w:p>
  </w:endnote>
  <w:endnote w:type="continuationSeparator" w:id="0">
    <w:p w:rsidR="00AF5CCE" w:rsidRDefault="00AF5CCE" w:rsidP="0014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CE" w:rsidRDefault="00AF5CCE" w:rsidP="001418AE">
      <w:r>
        <w:separator/>
      </w:r>
    </w:p>
  </w:footnote>
  <w:footnote w:type="continuationSeparator" w:id="0">
    <w:p w:rsidR="00AF5CCE" w:rsidRDefault="00AF5CCE" w:rsidP="0014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61"/>
    <w:rsid w:val="000B0BA1"/>
    <w:rsid w:val="001418AE"/>
    <w:rsid w:val="001A29E1"/>
    <w:rsid w:val="001B516C"/>
    <w:rsid w:val="001E4661"/>
    <w:rsid w:val="002502F6"/>
    <w:rsid w:val="002E5A61"/>
    <w:rsid w:val="00320C1A"/>
    <w:rsid w:val="003301C2"/>
    <w:rsid w:val="00420FBE"/>
    <w:rsid w:val="00432CF9"/>
    <w:rsid w:val="004437C1"/>
    <w:rsid w:val="00461D2F"/>
    <w:rsid w:val="005D6ED6"/>
    <w:rsid w:val="00716699"/>
    <w:rsid w:val="009252E4"/>
    <w:rsid w:val="00943A56"/>
    <w:rsid w:val="00951472"/>
    <w:rsid w:val="00957F73"/>
    <w:rsid w:val="00A022D9"/>
    <w:rsid w:val="00A30224"/>
    <w:rsid w:val="00A60D6E"/>
    <w:rsid w:val="00A813C8"/>
    <w:rsid w:val="00A91CE9"/>
    <w:rsid w:val="00AA3805"/>
    <w:rsid w:val="00AC0B25"/>
    <w:rsid w:val="00AF5CCE"/>
    <w:rsid w:val="00B70CB6"/>
    <w:rsid w:val="00C105E9"/>
    <w:rsid w:val="00C3593D"/>
    <w:rsid w:val="00D61190"/>
    <w:rsid w:val="00DB0A41"/>
    <w:rsid w:val="00DD4137"/>
    <w:rsid w:val="00DF4CBF"/>
    <w:rsid w:val="00E46DD7"/>
    <w:rsid w:val="00F8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3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3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418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1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18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18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4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3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3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418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1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18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18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4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Машинцева Елена Владимировна</dc:creator>
  <cp:lastModifiedBy>Ольга Ю. Пешкова</cp:lastModifiedBy>
  <cp:revision>13</cp:revision>
  <cp:lastPrinted>2023-03-15T05:40:00Z</cp:lastPrinted>
  <dcterms:created xsi:type="dcterms:W3CDTF">2023-03-03T08:49:00Z</dcterms:created>
  <dcterms:modified xsi:type="dcterms:W3CDTF">2026-04-02T08:47:00Z</dcterms:modified>
</cp:coreProperties>
</file>