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3F" w:rsidRPr="008D253F" w:rsidRDefault="008D253F" w:rsidP="008D2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53F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EA42D0" w:rsidRDefault="008D253F" w:rsidP="008D2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53F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8D253F" w:rsidRPr="00BD7345" w:rsidRDefault="008D253F" w:rsidP="008D25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7345">
        <w:rPr>
          <w:rFonts w:ascii="Times New Roman" w:hAnsi="Times New Roman" w:cs="Times New Roman"/>
          <w:b/>
          <w:sz w:val="24"/>
          <w:szCs w:val="24"/>
        </w:rPr>
        <w:t>Наименование муниципального нормативного правового акта</w:t>
      </w:r>
    </w:p>
    <w:p w:rsidR="008D253F" w:rsidRDefault="0005040C" w:rsidP="008D253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04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Постановление администрации </w:t>
      </w:r>
      <w:proofErr w:type="spellStart"/>
      <w:r w:rsidR="00D71C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Асиновского</w:t>
      </w:r>
      <w:proofErr w:type="spellEnd"/>
      <w:r w:rsidR="00D71C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района от </w:t>
      </w:r>
      <w:r w:rsidR="006858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05.04.2010 №687 «Об утверждении Порядка формирования, ведения, обязательного опубликования перечней  муниципального имуществ, свободного от прав третьих лиц (за исключением имущественных прав субъектов малого и среднего предпринимательства)»</w:t>
      </w:r>
      <w:r w:rsidRPr="000504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D7345" w:rsidRDefault="00BD7345" w:rsidP="008D253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D253F" w:rsidRPr="00BD7345" w:rsidRDefault="008D253F" w:rsidP="008D25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7345">
        <w:rPr>
          <w:rFonts w:ascii="Times New Roman" w:hAnsi="Times New Roman" w:cs="Times New Roman"/>
          <w:b/>
          <w:sz w:val="24"/>
          <w:szCs w:val="24"/>
        </w:rPr>
        <w:t>Наименование регулирующего органа</w:t>
      </w:r>
    </w:p>
    <w:p w:rsidR="008D253F" w:rsidRDefault="00944CBE" w:rsidP="008D253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Отдел по имущественным, земельным и градостроительным вопросам</w:t>
      </w:r>
    </w:p>
    <w:p w:rsidR="00BD7345" w:rsidRDefault="00BD7345" w:rsidP="008D253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D7345" w:rsidRPr="00BD7345" w:rsidRDefault="00BD7345" w:rsidP="00BD73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7345">
        <w:rPr>
          <w:rFonts w:ascii="Times New Roman" w:hAnsi="Times New Roman" w:cs="Times New Roman"/>
          <w:b/>
          <w:sz w:val="24"/>
          <w:szCs w:val="24"/>
        </w:rPr>
        <w:t>Срок проведения публичных</w:t>
      </w:r>
      <w:r w:rsidRPr="00BD73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7345">
        <w:rPr>
          <w:rFonts w:ascii="Times New Roman" w:hAnsi="Times New Roman" w:cs="Times New Roman"/>
          <w:b/>
          <w:sz w:val="24"/>
          <w:szCs w:val="24"/>
        </w:rPr>
        <w:t>консультаций</w:t>
      </w:r>
    </w:p>
    <w:p w:rsidR="00BD7345" w:rsidRDefault="00685875" w:rsidP="00BD734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="00944C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</w:t>
      </w:r>
      <w:r w:rsidR="00944C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.2024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="00944C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944C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</w:p>
    <w:p w:rsidR="0005040C" w:rsidRDefault="0005040C" w:rsidP="00BD734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5040C" w:rsidRDefault="0005040C" w:rsidP="000504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 публичных консультаций:</w:t>
      </w:r>
    </w:p>
    <w:p w:rsidR="0005040C" w:rsidRDefault="0005040C" w:rsidP="000504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5040C">
        <w:rPr>
          <w:rFonts w:ascii="Times New Roman" w:hAnsi="Times New Roman" w:cs="Times New Roman"/>
          <w:sz w:val="24"/>
          <w:szCs w:val="24"/>
        </w:rPr>
        <w:t>Уполномоченный по защите прав предпринимателей в Томской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040C" w:rsidRPr="0005040C" w:rsidRDefault="00CA7BA3" w:rsidP="000504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Ассоциация</w:t>
      </w:r>
      <w:r w:rsidR="0005040C">
        <w:rPr>
          <w:rFonts w:ascii="Times New Roman" w:hAnsi="Times New Roman" w:cs="Times New Roman"/>
          <w:sz w:val="24"/>
          <w:szCs w:val="24"/>
        </w:rPr>
        <w:t xml:space="preserve"> бизнес-консультантов «Асиновский Бизнес-центр».</w:t>
      </w:r>
    </w:p>
    <w:p w:rsidR="0005040C" w:rsidRDefault="0005040C" w:rsidP="0005040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D7345" w:rsidRPr="00BD7345" w:rsidRDefault="00BD7345" w:rsidP="000504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3B27">
        <w:rPr>
          <w:rFonts w:ascii="Times New Roman" w:hAnsi="Times New Roman" w:cs="Times New Roman"/>
          <w:b/>
          <w:sz w:val="24"/>
          <w:szCs w:val="24"/>
        </w:rPr>
        <w:t>Свод замечаний</w:t>
      </w:r>
      <w:r w:rsidRPr="00BD7345">
        <w:rPr>
          <w:rFonts w:ascii="Times New Roman" w:hAnsi="Times New Roman" w:cs="Times New Roman"/>
          <w:b/>
          <w:sz w:val="24"/>
          <w:szCs w:val="24"/>
        </w:rPr>
        <w:t xml:space="preserve"> и предложений по результатам публичных консультаций</w:t>
      </w:r>
    </w:p>
    <w:p w:rsidR="00BD7345" w:rsidRDefault="0005040C" w:rsidP="00525B4C">
      <w:pPr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адрес уполномоченного органа поступили замечания от уполномоченного по защите прав предпринимателей </w:t>
      </w:r>
      <w:r w:rsidR="00525B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Томской области.</w:t>
      </w:r>
    </w:p>
    <w:p w:rsidR="005E4D45" w:rsidRDefault="008E026A" w:rsidP="00CA7BA3">
      <w:pPr>
        <w:pStyle w:val="a5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Полагаем, что в муниципальном правовом акте, представленном на экспертизу, необходимо указать основания и критерии включения муниципального имущества в Перечень и исключения для него.</w:t>
      </w:r>
      <w:bookmarkStart w:id="0" w:name="_GoBack"/>
      <w:bookmarkEnd w:id="0"/>
    </w:p>
    <w:p w:rsidR="00CA7BA3" w:rsidRDefault="00CA7BA3" w:rsidP="00CA7BA3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62608" w:rsidRDefault="00D62608" w:rsidP="00CA7BA3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D7345" w:rsidRPr="00BD7345" w:rsidRDefault="00BD7345" w:rsidP="00BD7345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73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Начальник отдела социально-экономического</w:t>
      </w:r>
    </w:p>
    <w:p w:rsidR="00BD7345" w:rsidRPr="00BD7345" w:rsidRDefault="00BD7345" w:rsidP="00BD7345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73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развития администрации Асиновского района                                                           Т.Н. Прохорова</w:t>
      </w:r>
    </w:p>
    <w:p w:rsidR="00BD7345" w:rsidRPr="00BD7345" w:rsidRDefault="00BD7345" w:rsidP="008D253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BD7345" w:rsidRPr="00BD7345" w:rsidSect="008D253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0AED"/>
    <w:multiLevelType w:val="hybridMultilevel"/>
    <w:tmpl w:val="E33C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07385"/>
    <w:multiLevelType w:val="hybridMultilevel"/>
    <w:tmpl w:val="1A302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D1107"/>
    <w:multiLevelType w:val="hybridMultilevel"/>
    <w:tmpl w:val="71CC32E6"/>
    <w:lvl w:ilvl="0" w:tplc="1A44EC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3F"/>
    <w:rsid w:val="0005040C"/>
    <w:rsid w:val="0011534E"/>
    <w:rsid w:val="00501242"/>
    <w:rsid w:val="00525B4C"/>
    <w:rsid w:val="005E4D45"/>
    <w:rsid w:val="00685875"/>
    <w:rsid w:val="008D253F"/>
    <w:rsid w:val="008E026A"/>
    <w:rsid w:val="008E4FF4"/>
    <w:rsid w:val="00944CBE"/>
    <w:rsid w:val="00996919"/>
    <w:rsid w:val="00A8590D"/>
    <w:rsid w:val="00BD7345"/>
    <w:rsid w:val="00BE282F"/>
    <w:rsid w:val="00CA7BA3"/>
    <w:rsid w:val="00D62608"/>
    <w:rsid w:val="00D71CFE"/>
    <w:rsid w:val="00DF4C0F"/>
    <w:rsid w:val="00EA42D0"/>
    <w:rsid w:val="00E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5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253F"/>
    <w:rPr>
      <w:color w:val="0000FF"/>
      <w:u w:val="single"/>
    </w:rPr>
  </w:style>
  <w:style w:type="paragraph" w:styleId="a5">
    <w:name w:val="No Spacing"/>
    <w:uiPriority w:val="1"/>
    <w:qFormat/>
    <w:rsid w:val="00BD73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5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253F"/>
    <w:rPr>
      <w:color w:val="0000FF"/>
      <w:u w:val="single"/>
    </w:rPr>
  </w:style>
  <w:style w:type="paragraph" w:styleId="a5">
    <w:name w:val="No Spacing"/>
    <w:uiPriority w:val="1"/>
    <w:qFormat/>
    <w:rsid w:val="00BD7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Кодочигова Анастасия Андреев</dc:creator>
  <cp:lastModifiedBy>Ольга Ю. Пешкова</cp:lastModifiedBy>
  <cp:revision>11</cp:revision>
  <cp:lastPrinted>2023-12-28T09:26:00Z</cp:lastPrinted>
  <dcterms:created xsi:type="dcterms:W3CDTF">2023-07-24T05:48:00Z</dcterms:created>
  <dcterms:modified xsi:type="dcterms:W3CDTF">2025-01-14T04:16:00Z</dcterms:modified>
</cp:coreProperties>
</file>