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4D" w:rsidRPr="000F7695" w:rsidRDefault="00273F3F" w:rsidP="00925A23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</w:t>
      </w:r>
    </w:p>
    <w:p w:rsidR="005F0F9E" w:rsidRDefault="005F0F9E" w:rsidP="005F0F9E">
      <w:pPr>
        <w:jc w:val="center"/>
      </w:pPr>
      <w:r w:rsidRPr="008774E8">
        <w:rPr>
          <w:noProof/>
        </w:rPr>
        <w:drawing>
          <wp:inline distT="0" distB="0" distL="0" distR="0" wp14:anchorId="2B1633F1" wp14:editId="0DD36B96">
            <wp:extent cx="815340" cy="1416685"/>
            <wp:effectExtent l="0" t="0" r="3810" b="0"/>
            <wp:docPr id="3" name="Рисунок 3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117" w:rsidRPr="008774E8" w:rsidRDefault="006F3117" w:rsidP="005F0F9E">
      <w:pPr>
        <w:jc w:val="center"/>
      </w:pPr>
    </w:p>
    <w:p w:rsidR="005F0F9E" w:rsidRDefault="005F0F9E" w:rsidP="005F0F9E">
      <w:pPr>
        <w:contextualSpacing/>
        <w:jc w:val="center"/>
        <w:rPr>
          <w:b/>
          <w:sz w:val="28"/>
          <w:szCs w:val="28"/>
        </w:rPr>
      </w:pPr>
      <w:r w:rsidRPr="006F3117">
        <w:rPr>
          <w:b/>
          <w:sz w:val="28"/>
          <w:szCs w:val="28"/>
        </w:rPr>
        <w:t>АДМИНИСТРАЦИЯ АСИНОВСКОГО РАЙОНА</w:t>
      </w:r>
    </w:p>
    <w:p w:rsidR="00567CA4" w:rsidRDefault="00567CA4" w:rsidP="00203D52">
      <w:pPr>
        <w:tabs>
          <w:tab w:val="left" w:pos="709"/>
        </w:tabs>
        <w:contextualSpacing/>
        <w:rPr>
          <w:b/>
          <w:sz w:val="28"/>
          <w:szCs w:val="28"/>
        </w:rPr>
      </w:pPr>
    </w:p>
    <w:p w:rsidR="000C594A" w:rsidRPr="006F3117" w:rsidRDefault="005F0F9E" w:rsidP="00C00765">
      <w:pPr>
        <w:contextualSpacing/>
        <w:jc w:val="center"/>
        <w:rPr>
          <w:b/>
          <w:sz w:val="28"/>
          <w:szCs w:val="28"/>
        </w:rPr>
      </w:pPr>
      <w:r w:rsidRPr="006F3117">
        <w:rPr>
          <w:b/>
          <w:sz w:val="28"/>
          <w:szCs w:val="28"/>
        </w:rPr>
        <w:t>ПОСТАНОВЛЕНИЕ</w:t>
      </w:r>
    </w:p>
    <w:p w:rsidR="00C00765" w:rsidRDefault="0053497D" w:rsidP="005F0F9E">
      <w:r>
        <w:t xml:space="preserve">                                                                                                              </w:t>
      </w:r>
      <w:r w:rsidR="00DD5977">
        <w:t xml:space="preserve">                             </w:t>
      </w:r>
      <w:r w:rsidR="00507153">
        <w:t xml:space="preserve">     </w:t>
      </w:r>
    </w:p>
    <w:p w:rsidR="0035213A" w:rsidRPr="008774E8" w:rsidRDefault="00D31AE7" w:rsidP="00C00765">
      <w:pPr>
        <w:jc w:val="center"/>
      </w:pPr>
      <w:r>
        <w:t>24.12.</w:t>
      </w:r>
      <w:r w:rsidRPr="003903F9">
        <w:t>2025</w:t>
      </w:r>
      <w:r w:rsidR="00C00765" w:rsidRPr="003903F9">
        <w:t xml:space="preserve">                                                                                                                              № </w:t>
      </w:r>
      <w:r w:rsidR="003903F9" w:rsidRPr="003903F9">
        <w:t>1080</w:t>
      </w:r>
      <w:r w:rsidR="003903F9" w:rsidRPr="00101D7E">
        <w:rPr>
          <w:b/>
        </w:rPr>
        <w:t>-</w:t>
      </w:r>
      <w:r w:rsidR="003903F9" w:rsidRPr="003903F9">
        <w:t>ПС/25</w:t>
      </w:r>
    </w:p>
    <w:p w:rsidR="005F0F9E" w:rsidRDefault="005F0F9E" w:rsidP="005F0F9E">
      <w:pPr>
        <w:jc w:val="center"/>
      </w:pPr>
      <w:r>
        <w:t>г. Асино</w:t>
      </w:r>
      <w:r w:rsidR="0035213A">
        <w:t xml:space="preserve">  </w:t>
      </w:r>
    </w:p>
    <w:p w:rsidR="0035213A" w:rsidRPr="008774E8" w:rsidRDefault="0035213A" w:rsidP="005F0F9E">
      <w:pPr>
        <w:jc w:val="center"/>
      </w:pPr>
    </w:p>
    <w:p w:rsidR="005F0F9E" w:rsidRPr="008774E8" w:rsidRDefault="005F0F9E" w:rsidP="000A7F7B">
      <w:pPr>
        <w:autoSpaceDE w:val="0"/>
        <w:autoSpaceDN w:val="0"/>
        <w:adjustRightInd w:val="0"/>
        <w:contextualSpacing/>
        <w:jc w:val="center"/>
      </w:pPr>
      <w:r w:rsidRPr="008774E8">
        <w:t>Об утверждении П</w:t>
      </w:r>
      <w:r>
        <w:t>рограммы профилактики</w:t>
      </w:r>
      <w:r w:rsidR="000A7F7B">
        <w:t xml:space="preserve"> </w:t>
      </w:r>
      <w:r w:rsidRPr="00E901E0">
        <w:t>рисков причинения вреда (ущерба)</w:t>
      </w:r>
      <w:r w:rsidR="000A7F7B">
        <w:t xml:space="preserve"> </w:t>
      </w:r>
      <w:r w:rsidRPr="00E901E0">
        <w:t>охраняемым законом ценностям</w:t>
      </w:r>
      <w:r w:rsidR="000A7F7B">
        <w:t xml:space="preserve"> </w:t>
      </w:r>
      <w:r w:rsidRPr="00E901E0">
        <w:t xml:space="preserve">по </w:t>
      </w:r>
      <w:r w:rsidRPr="008774E8">
        <w:t>муниципальном</w:t>
      </w:r>
      <w:r>
        <w:t>у</w:t>
      </w:r>
      <w:r w:rsidRPr="008774E8">
        <w:t xml:space="preserve"> контрол</w:t>
      </w:r>
      <w:r>
        <w:t>ю</w:t>
      </w:r>
      <w:r w:rsidR="000A7F7B">
        <w:t xml:space="preserve"> </w:t>
      </w:r>
      <w:r w:rsidRPr="008774E8">
        <w:t>на автомобильном транспорте,</w:t>
      </w:r>
      <w:r w:rsidR="000A7F7B">
        <w:t xml:space="preserve"> </w:t>
      </w:r>
      <w:r w:rsidRPr="008774E8">
        <w:t>городском наземном электрическом</w:t>
      </w:r>
      <w:r w:rsidR="000A7F7B">
        <w:t xml:space="preserve"> </w:t>
      </w:r>
      <w:r w:rsidRPr="008774E8">
        <w:t>транспорте и в дорожном хозяйстве</w:t>
      </w:r>
      <w:r w:rsidR="006F3117">
        <w:t xml:space="preserve"> </w:t>
      </w:r>
      <w:r w:rsidR="006F3117" w:rsidRPr="004324DB">
        <w:t xml:space="preserve">на </w:t>
      </w:r>
      <w:r w:rsidR="00BA14ED" w:rsidRPr="004324DB">
        <w:t>2026</w:t>
      </w:r>
      <w:r w:rsidRPr="004324DB">
        <w:t xml:space="preserve"> год</w:t>
      </w:r>
    </w:p>
    <w:p w:rsidR="005F0F9E" w:rsidRDefault="005F0F9E" w:rsidP="005F0F9E"/>
    <w:p w:rsidR="00C00765" w:rsidRPr="008774E8" w:rsidRDefault="00C00765" w:rsidP="005F0F9E"/>
    <w:p w:rsidR="005F0F9E" w:rsidRDefault="005F0F9E" w:rsidP="005F0F9E">
      <w:pPr>
        <w:tabs>
          <w:tab w:val="left" w:pos="993"/>
          <w:tab w:val="left" w:pos="9923"/>
        </w:tabs>
        <w:ind w:firstLine="709"/>
        <w:jc w:val="both"/>
      </w:pPr>
      <w:r w:rsidRPr="00566FBB">
        <w:t>В соответствии со</w:t>
      </w:r>
      <w:r w:rsidRPr="00566FBB">
        <w:rPr>
          <w:color w:val="0000FF"/>
        </w:rPr>
        <w:t xml:space="preserve"> </w:t>
      </w:r>
      <w:r w:rsidRPr="00566FBB">
        <w:rPr>
          <w:color w:val="000000" w:themeColor="text1"/>
        </w:rPr>
        <w:t>статьей 44</w:t>
      </w:r>
      <w:r w:rsidRPr="00566FBB">
        <w:t xml:space="preserve"> Федера</w:t>
      </w:r>
      <w:r w:rsidR="000A7F7B" w:rsidRPr="00566FBB">
        <w:t xml:space="preserve">льного закона от 31 июля 2021 </w:t>
      </w:r>
      <w:proofErr w:type="gramStart"/>
      <w:r w:rsidR="000A7F7B" w:rsidRPr="00566FBB">
        <w:t xml:space="preserve">года </w:t>
      </w:r>
      <w:r w:rsidRPr="00566FBB">
        <w:t xml:space="preserve"> №</w:t>
      </w:r>
      <w:proofErr w:type="gramEnd"/>
      <w:r w:rsidRPr="00566FBB">
        <w:t xml:space="preserve"> 248-ФЗ «О государственном контроле (надзоре) и муниципальном контроле в Российской Федерации», </w:t>
      </w:r>
      <w:r w:rsidRPr="00566FBB">
        <w:rPr>
          <w:color w:val="000000" w:themeColor="text1"/>
        </w:rPr>
        <w:t>постановлением</w:t>
      </w:r>
      <w:r w:rsidRPr="00566FBB">
        <w:t xml:space="preserve"> Правитель</w:t>
      </w:r>
      <w:r w:rsidR="000A7F7B" w:rsidRPr="00566FBB">
        <w:t>ства Российской Федерации от 25.06.2021</w:t>
      </w:r>
      <w:r w:rsidRPr="00566FBB"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</w:p>
    <w:p w:rsidR="00665B53" w:rsidRDefault="00665B53" w:rsidP="00665B53">
      <w:pPr>
        <w:tabs>
          <w:tab w:val="left" w:pos="993"/>
        </w:tabs>
      </w:pPr>
    </w:p>
    <w:p w:rsidR="005F0F9E" w:rsidRDefault="005F0F9E" w:rsidP="00665B53">
      <w:pPr>
        <w:tabs>
          <w:tab w:val="left" w:pos="993"/>
        </w:tabs>
      </w:pPr>
      <w:r w:rsidRPr="00665B53">
        <w:t>ПОСТАНОВЛЯЮ:</w:t>
      </w:r>
    </w:p>
    <w:p w:rsidR="00665B53" w:rsidRPr="00665B53" w:rsidRDefault="00665B53" w:rsidP="00665B53">
      <w:pPr>
        <w:tabs>
          <w:tab w:val="left" w:pos="993"/>
        </w:tabs>
      </w:pPr>
    </w:p>
    <w:p w:rsidR="008F19D6" w:rsidRPr="008774E8" w:rsidRDefault="008F19D6" w:rsidP="008F19D6">
      <w:pPr>
        <w:autoSpaceDE w:val="0"/>
        <w:autoSpaceDN w:val="0"/>
        <w:adjustRightInd w:val="0"/>
        <w:ind w:firstLine="708"/>
        <w:contextualSpacing/>
        <w:jc w:val="both"/>
      </w:pPr>
      <w:r>
        <w:t>1.</w:t>
      </w:r>
      <w:r w:rsidR="0099116F">
        <w:t xml:space="preserve"> </w:t>
      </w:r>
      <w:r w:rsidR="005F0F9E" w:rsidRPr="008774E8">
        <w:t>Утвердить П</w:t>
      </w:r>
      <w:r w:rsidR="005F0F9E">
        <w:t xml:space="preserve">рограмму профилактики </w:t>
      </w:r>
      <w:r w:rsidR="005F0F9E" w:rsidRPr="00E901E0">
        <w:t>рисков причинения вреда (ущерба)</w:t>
      </w:r>
      <w:r w:rsidR="005F0F9E">
        <w:t xml:space="preserve"> охраняемым </w:t>
      </w:r>
      <w:r w:rsidR="005F0F9E" w:rsidRPr="00E901E0">
        <w:t>законом ценностям</w:t>
      </w:r>
      <w:r w:rsidR="005F0F9E">
        <w:t xml:space="preserve"> </w:t>
      </w:r>
      <w:r w:rsidR="005F0F9E" w:rsidRPr="00E901E0">
        <w:t xml:space="preserve">по </w:t>
      </w:r>
      <w:r w:rsidR="005F0F9E" w:rsidRPr="008774E8">
        <w:t>муниципальном</w:t>
      </w:r>
      <w:r w:rsidR="005F0F9E">
        <w:t>у</w:t>
      </w:r>
      <w:r w:rsidR="005F0F9E" w:rsidRPr="008774E8">
        <w:t xml:space="preserve"> контрол</w:t>
      </w:r>
      <w:r w:rsidR="005F0F9E">
        <w:t xml:space="preserve">ю </w:t>
      </w:r>
      <w:r w:rsidR="005F0F9E" w:rsidRPr="008774E8">
        <w:t>на авто</w:t>
      </w:r>
      <w:r w:rsidR="005F0F9E">
        <w:t xml:space="preserve">мобильном транспорте, городском наземном электрическом </w:t>
      </w:r>
      <w:r w:rsidR="005F0F9E" w:rsidRPr="008774E8">
        <w:t>тр</w:t>
      </w:r>
      <w:r w:rsidR="005F0F9E">
        <w:t>анспорт</w:t>
      </w:r>
      <w:r w:rsidR="00665B53">
        <w:t xml:space="preserve">е и в дорожном </w:t>
      </w:r>
      <w:r w:rsidR="00665B53" w:rsidRPr="004324DB">
        <w:t xml:space="preserve">хозяйстве на </w:t>
      </w:r>
      <w:r w:rsidR="008D1A09" w:rsidRPr="004324DB">
        <w:t>2026</w:t>
      </w:r>
      <w:r w:rsidR="005F0F9E" w:rsidRPr="004324DB">
        <w:t xml:space="preserve"> год </w:t>
      </w:r>
      <w:r w:rsidR="00273F3F" w:rsidRPr="004324DB">
        <w:t>согласно</w:t>
      </w:r>
      <w:r w:rsidR="00273F3F">
        <w:t xml:space="preserve"> приложению к настоящему постановлению.</w:t>
      </w:r>
    </w:p>
    <w:p w:rsidR="000D1F76" w:rsidRDefault="005F0F9E" w:rsidP="000D1F76">
      <w:pPr>
        <w:autoSpaceDE w:val="0"/>
        <w:autoSpaceDN w:val="0"/>
        <w:adjustRightInd w:val="0"/>
        <w:ind w:firstLine="709"/>
        <w:jc w:val="both"/>
      </w:pPr>
      <w:r w:rsidRPr="008774E8">
        <w:t xml:space="preserve">2. </w:t>
      </w:r>
      <w:r w:rsidR="000D1F76" w:rsidRPr="005D6AB9">
        <w:rPr>
          <w:bCs/>
        </w:rPr>
        <w:t xml:space="preserve">Настоящее постановление подлежит </w:t>
      </w:r>
      <w:r w:rsidR="005D6AB9" w:rsidRPr="00284DB0">
        <w:rPr>
          <w:bCs/>
        </w:rPr>
        <w:t xml:space="preserve">официальному опубликованию в сетевом издании - официальный сайт муниципального образования «Асиновский район» </w:t>
      </w:r>
      <w:r w:rsidR="005D6AB9" w:rsidRPr="00284DB0">
        <w:t>www</w:t>
      </w:r>
      <w:r w:rsidR="005D6AB9" w:rsidRPr="005775F3">
        <w:t>.asino.ru</w:t>
      </w:r>
      <w:r w:rsidR="000D1F76" w:rsidRPr="005D6AB9">
        <w:rPr>
          <w:bCs/>
        </w:rPr>
        <w:t xml:space="preserve"> и вступает в силу</w:t>
      </w:r>
      <w:r w:rsidR="000D1F76" w:rsidRPr="001A286F">
        <w:rPr>
          <w:bCs/>
        </w:rPr>
        <w:t xml:space="preserve"> </w:t>
      </w:r>
      <w:r w:rsidR="000D1F76" w:rsidRPr="008143E4">
        <w:rPr>
          <w:bCs/>
        </w:rPr>
        <w:t xml:space="preserve">с </w:t>
      </w:r>
      <w:r w:rsidR="000D1F76" w:rsidRPr="008143E4">
        <w:t xml:space="preserve">1 января </w:t>
      </w:r>
      <w:r w:rsidR="0025445A" w:rsidRPr="008143E4">
        <w:t>2026</w:t>
      </w:r>
      <w:r w:rsidR="000D1F76" w:rsidRPr="008143E4">
        <w:t xml:space="preserve"> года</w:t>
      </w:r>
      <w:r w:rsidR="00B47A47">
        <w:t>.</w:t>
      </w:r>
    </w:p>
    <w:p w:rsidR="005F0F9E" w:rsidRPr="000D1F76" w:rsidRDefault="000D1F76" w:rsidP="000D1F76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</w:t>
      </w:r>
      <w:r w:rsidR="00665B53">
        <w:rPr>
          <w:bCs/>
        </w:rPr>
        <w:t xml:space="preserve">. </w:t>
      </w:r>
      <w:r w:rsidR="005F0F9E" w:rsidRPr="008774E8">
        <w:rPr>
          <w:bCs/>
        </w:rPr>
        <w:t>Контроль з</w:t>
      </w:r>
      <w:r w:rsidR="00665B53">
        <w:rPr>
          <w:bCs/>
        </w:rPr>
        <w:t>а исполнением настоящего постановления</w:t>
      </w:r>
      <w:r w:rsidR="005F0F9E" w:rsidRPr="008774E8">
        <w:rPr>
          <w:bCs/>
        </w:rPr>
        <w:t xml:space="preserve"> возложить на </w:t>
      </w:r>
      <w:r w:rsidR="005F0F9E">
        <w:rPr>
          <w:bCs/>
        </w:rPr>
        <w:t>Первого заместителя Главы Асиновского района по обеспечению жизнедеятельности и безопасности</w:t>
      </w:r>
      <w:r w:rsidR="005F0F9E" w:rsidRPr="008774E8">
        <w:rPr>
          <w:bCs/>
        </w:rPr>
        <w:t>.</w:t>
      </w:r>
      <w:r w:rsidR="005F0F9E" w:rsidRPr="008774E8">
        <w:rPr>
          <w:rFonts w:eastAsia="Calibri"/>
        </w:rPr>
        <w:t xml:space="preserve"> </w:t>
      </w:r>
    </w:p>
    <w:p w:rsidR="005F0F9E" w:rsidRPr="008774E8" w:rsidRDefault="005F0F9E" w:rsidP="005F0F9E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1A286F" w:rsidRDefault="001A286F" w:rsidP="005F0F9E">
      <w:pPr>
        <w:autoSpaceDE w:val="0"/>
        <w:autoSpaceDN w:val="0"/>
        <w:adjustRightInd w:val="0"/>
        <w:jc w:val="both"/>
        <w:rPr>
          <w:bCs/>
        </w:rPr>
      </w:pPr>
    </w:p>
    <w:p w:rsidR="001A286F" w:rsidRDefault="001A286F" w:rsidP="005F0F9E">
      <w:pPr>
        <w:autoSpaceDE w:val="0"/>
        <w:autoSpaceDN w:val="0"/>
        <w:adjustRightInd w:val="0"/>
        <w:jc w:val="both"/>
        <w:rPr>
          <w:bCs/>
        </w:rPr>
      </w:pPr>
    </w:p>
    <w:p w:rsidR="005F0F9E" w:rsidRPr="008774E8" w:rsidRDefault="005F0F9E" w:rsidP="005F0F9E">
      <w:pPr>
        <w:autoSpaceDE w:val="0"/>
        <w:autoSpaceDN w:val="0"/>
        <w:adjustRightInd w:val="0"/>
        <w:jc w:val="both"/>
        <w:rPr>
          <w:bCs/>
        </w:rPr>
      </w:pPr>
      <w:r w:rsidRPr="008774E8">
        <w:rPr>
          <w:bCs/>
        </w:rPr>
        <w:t>Глав</w:t>
      </w:r>
      <w:r w:rsidR="001A286F">
        <w:rPr>
          <w:bCs/>
        </w:rPr>
        <w:t>а</w:t>
      </w:r>
      <w:r w:rsidR="00B54E34">
        <w:rPr>
          <w:bCs/>
        </w:rPr>
        <w:t xml:space="preserve"> Асиновского района</w:t>
      </w:r>
      <w:r w:rsidR="00665B53">
        <w:rPr>
          <w:bCs/>
        </w:rPr>
        <w:t xml:space="preserve">              </w:t>
      </w:r>
      <w:r w:rsidR="00665B53">
        <w:rPr>
          <w:bCs/>
        </w:rPr>
        <w:tab/>
        <w:t xml:space="preserve">   </w:t>
      </w:r>
      <w:r w:rsidR="0035213A">
        <w:rPr>
          <w:bCs/>
        </w:rPr>
        <w:t xml:space="preserve">  </w:t>
      </w:r>
      <w:r w:rsidR="00B54E34">
        <w:rPr>
          <w:bCs/>
        </w:rPr>
        <w:t xml:space="preserve">                                                                  </w:t>
      </w:r>
      <w:r w:rsidR="001A286F">
        <w:rPr>
          <w:bCs/>
        </w:rPr>
        <w:t xml:space="preserve">Н.А. </w:t>
      </w:r>
      <w:proofErr w:type="spellStart"/>
      <w:r w:rsidR="001A286F">
        <w:rPr>
          <w:bCs/>
        </w:rPr>
        <w:t>Данильчук</w:t>
      </w:r>
      <w:proofErr w:type="spellEnd"/>
    </w:p>
    <w:p w:rsidR="005F0F9E" w:rsidRDefault="005F0F9E" w:rsidP="005F0F9E">
      <w:pPr>
        <w:autoSpaceDE w:val="0"/>
        <w:autoSpaceDN w:val="0"/>
        <w:adjustRightInd w:val="0"/>
        <w:jc w:val="both"/>
      </w:pPr>
    </w:p>
    <w:p w:rsidR="005F0F9E" w:rsidRDefault="005F0F9E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7F7B" w:rsidRDefault="000A7F7B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7F7B" w:rsidRDefault="000A7F7B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4D" w:rsidRDefault="00742E4D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4D" w:rsidRDefault="00742E4D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4D" w:rsidRDefault="00742E4D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4D" w:rsidRDefault="00742E4D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213A" w:rsidRDefault="0035213A" w:rsidP="000D1F76">
      <w:pPr>
        <w:autoSpaceDE w:val="0"/>
        <w:autoSpaceDN w:val="0"/>
        <w:adjustRightInd w:val="0"/>
        <w:spacing w:line="240" w:lineRule="exact"/>
        <w:outlineLvl w:val="0"/>
        <w:rPr>
          <w:sz w:val="28"/>
          <w:szCs w:val="28"/>
        </w:rPr>
      </w:pPr>
    </w:p>
    <w:p w:rsidR="000D1F76" w:rsidRDefault="000D1F76" w:rsidP="000D1F76">
      <w:pPr>
        <w:autoSpaceDE w:val="0"/>
        <w:autoSpaceDN w:val="0"/>
        <w:adjustRightInd w:val="0"/>
        <w:spacing w:line="240" w:lineRule="exact"/>
        <w:outlineLvl w:val="0"/>
        <w:rPr>
          <w:sz w:val="28"/>
          <w:szCs w:val="28"/>
        </w:rPr>
      </w:pPr>
    </w:p>
    <w:p w:rsidR="000D1F76" w:rsidRDefault="000D1F76" w:rsidP="000D1F76">
      <w:pPr>
        <w:autoSpaceDE w:val="0"/>
        <w:autoSpaceDN w:val="0"/>
        <w:adjustRightInd w:val="0"/>
        <w:spacing w:line="240" w:lineRule="exact"/>
        <w:outlineLvl w:val="0"/>
        <w:rPr>
          <w:sz w:val="28"/>
          <w:szCs w:val="28"/>
        </w:rPr>
      </w:pPr>
    </w:p>
    <w:p w:rsidR="000D1F76" w:rsidRDefault="000D1F76" w:rsidP="000D1F76">
      <w:pPr>
        <w:autoSpaceDE w:val="0"/>
        <w:autoSpaceDN w:val="0"/>
        <w:adjustRightInd w:val="0"/>
        <w:spacing w:line="240" w:lineRule="exact"/>
        <w:outlineLvl w:val="0"/>
      </w:pPr>
    </w:p>
    <w:p w:rsidR="002620B2" w:rsidRDefault="00742E4D" w:rsidP="005F0F9E">
      <w:pPr>
        <w:autoSpaceDE w:val="0"/>
        <w:autoSpaceDN w:val="0"/>
        <w:adjustRightInd w:val="0"/>
        <w:spacing w:line="240" w:lineRule="exact"/>
        <w:ind w:left="6379"/>
        <w:outlineLvl w:val="0"/>
      </w:pPr>
      <w:r>
        <w:t xml:space="preserve">                                    </w:t>
      </w:r>
    </w:p>
    <w:p w:rsidR="005F0F9E" w:rsidRPr="008774E8" w:rsidRDefault="002620B2" w:rsidP="00B44685">
      <w:pPr>
        <w:autoSpaceDE w:val="0"/>
        <w:autoSpaceDN w:val="0"/>
        <w:adjustRightInd w:val="0"/>
        <w:spacing w:line="240" w:lineRule="exact"/>
        <w:ind w:left="6379"/>
        <w:jc w:val="right"/>
        <w:outlineLvl w:val="0"/>
      </w:pPr>
      <w:r>
        <w:t xml:space="preserve">                       </w:t>
      </w:r>
      <w:r w:rsidR="005F0F9E" w:rsidRPr="008774E8">
        <w:t xml:space="preserve">Приложение </w:t>
      </w:r>
    </w:p>
    <w:p w:rsidR="005F0F9E" w:rsidRDefault="00742E4D" w:rsidP="00B44685">
      <w:pPr>
        <w:autoSpaceDE w:val="0"/>
        <w:autoSpaceDN w:val="0"/>
        <w:adjustRightInd w:val="0"/>
        <w:spacing w:line="240" w:lineRule="exact"/>
        <w:ind w:left="6379"/>
        <w:jc w:val="right"/>
        <w:outlineLvl w:val="0"/>
      </w:pPr>
      <w:r>
        <w:t xml:space="preserve">                                 </w:t>
      </w:r>
      <w:r w:rsidR="000A7F7B">
        <w:t>УТВЕРЖДЕНА</w:t>
      </w:r>
    </w:p>
    <w:p w:rsidR="005F0F9E" w:rsidRDefault="005F0F9E" w:rsidP="00B44685">
      <w:pPr>
        <w:autoSpaceDE w:val="0"/>
        <w:autoSpaceDN w:val="0"/>
        <w:adjustRightInd w:val="0"/>
        <w:spacing w:line="240" w:lineRule="exact"/>
        <w:jc w:val="right"/>
        <w:outlineLvl w:val="0"/>
      </w:pPr>
      <w:r>
        <w:t xml:space="preserve">                                                                                      </w:t>
      </w:r>
      <w:r w:rsidR="00742E4D">
        <w:t xml:space="preserve">                       п</w:t>
      </w:r>
      <w:r>
        <w:t xml:space="preserve">остановлением администрации  </w:t>
      </w:r>
    </w:p>
    <w:p w:rsidR="005F0F9E" w:rsidRPr="008774E8" w:rsidRDefault="005F0F9E" w:rsidP="00B44685">
      <w:pPr>
        <w:autoSpaceDE w:val="0"/>
        <w:autoSpaceDN w:val="0"/>
        <w:adjustRightInd w:val="0"/>
        <w:spacing w:line="240" w:lineRule="exact"/>
        <w:jc w:val="right"/>
        <w:outlineLvl w:val="0"/>
      </w:pPr>
      <w:r>
        <w:t xml:space="preserve">                                                                                      </w:t>
      </w:r>
      <w:r w:rsidR="00742E4D">
        <w:t xml:space="preserve">            </w:t>
      </w:r>
      <w:r>
        <w:t xml:space="preserve">       </w:t>
      </w:r>
      <w:r w:rsidR="00742E4D">
        <w:t xml:space="preserve">                       </w:t>
      </w:r>
      <w:r>
        <w:t xml:space="preserve">    Асиновского района</w:t>
      </w:r>
    </w:p>
    <w:p w:rsidR="005F0F9E" w:rsidRPr="008774E8" w:rsidRDefault="005F0F9E" w:rsidP="00B44685">
      <w:pPr>
        <w:autoSpaceDE w:val="0"/>
        <w:autoSpaceDN w:val="0"/>
        <w:adjustRightInd w:val="0"/>
        <w:ind w:firstLine="1559"/>
        <w:jc w:val="right"/>
      </w:pPr>
      <w:r w:rsidRPr="008774E8">
        <w:t xml:space="preserve">                                                            </w:t>
      </w:r>
      <w:r w:rsidR="00B44685">
        <w:t xml:space="preserve">                              </w:t>
      </w:r>
      <w:proofErr w:type="gramStart"/>
      <w:r w:rsidR="001B643F">
        <w:t>от</w:t>
      </w:r>
      <w:bookmarkStart w:id="0" w:name="_GoBack"/>
      <w:bookmarkEnd w:id="0"/>
      <w:proofErr w:type="gramEnd"/>
      <w:r w:rsidR="00B44685">
        <w:t xml:space="preserve"> 24.12.2025 </w:t>
      </w:r>
      <w:r w:rsidRPr="008774E8">
        <w:t>№</w:t>
      </w:r>
      <w:r w:rsidR="00742E4D">
        <w:t xml:space="preserve"> </w:t>
      </w:r>
      <w:r w:rsidR="003903F9" w:rsidRPr="003903F9">
        <w:t>1080</w:t>
      </w:r>
      <w:r w:rsidR="003903F9" w:rsidRPr="00101D7E">
        <w:rPr>
          <w:b/>
        </w:rPr>
        <w:t>-</w:t>
      </w:r>
      <w:r w:rsidR="003903F9" w:rsidRPr="003903F9">
        <w:t>ПС/25</w:t>
      </w:r>
    </w:p>
    <w:p w:rsidR="005F0F9E" w:rsidRPr="00802A67" w:rsidRDefault="005F0F9E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F9E" w:rsidRPr="00937BB4" w:rsidRDefault="005F0F9E" w:rsidP="00937BB4">
      <w:pPr>
        <w:autoSpaceDE w:val="0"/>
        <w:autoSpaceDN w:val="0"/>
        <w:adjustRightInd w:val="0"/>
        <w:contextualSpacing/>
        <w:jc w:val="center"/>
      </w:pPr>
      <w:bookmarkStart w:id="1" w:name="Par44"/>
      <w:bookmarkEnd w:id="1"/>
      <w:r w:rsidRPr="008774E8">
        <w:rPr>
          <w:b/>
          <w:bCs/>
        </w:rPr>
        <w:t xml:space="preserve">Программа профилактики </w:t>
      </w:r>
      <w:r w:rsidRPr="008774E8">
        <w:rPr>
          <w:b/>
        </w:rPr>
        <w:t xml:space="preserve">рисков причинения вреда (ущерба) охраняемым законом ценностям по </w:t>
      </w:r>
      <w:r w:rsidRPr="00B823B6">
        <w:rPr>
          <w:b/>
        </w:rPr>
        <w:t>муниципальному контролю на автомобильном транспорте, городском наземном электрическом тр</w:t>
      </w:r>
      <w:r w:rsidR="00937BB4">
        <w:rPr>
          <w:b/>
        </w:rPr>
        <w:t>анспорте и в дорожном хозяйстве</w:t>
      </w:r>
      <w:r w:rsidR="00937BB4">
        <w:t xml:space="preserve"> </w:t>
      </w:r>
      <w:r w:rsidR="00665B53" w:rsidRPr="002E14CD">
        <w:rPr>
          <w:b/>
          <w:bCs/>
        </w:rPr>
        <w:t xml:space="preserve">на </w:t>
      </w:r>
      <w:r w:rsidR="00B92952" w:rsidRPr="002E14CD">
        <w:rPr>
          <w:b/>
          <w:bCs/>
        </w:rPr>
        <w:t>2026</w:t>
      </w:r>
      <w:r w:rsidRPr="002E14CD">
        <w:rPr>
          <w:b/>
          <w:bCs/>
        </w:rPr>
        <w:t xml:space="preserve"> год</w:t>
      </w:r>
    </w:p>
    <w:p w:rsidR="005F0F9E" w:rsidRPr="008774E8" w:rsidRDefault="005F0F9E" w:rsidP="005F0F9E">
      <w:pPr>
        <w:autoSpaceDE w:val="0"/>
        <w:autoSpaceDN w:val="0"/>
        <w:adjustRightInd w:val="0"/>
        <w:spacing w:line="240" w:lineRule="exact"/>
        <w:ind w:firstLine="709"/>
        <w:jc w:val="both"/>
      </w:pPr>
    </w:p>
    <w:p w:rsidR="005F0F9E" w:rsidRPr="008774E8" w:rsidRDefault="005F0F9E" w:rsidP="005F0F9E">
      <w:pPr>
        <w:autoSpaceDE w:val="0"/>
        <w:autoSpaceDN w:val="0"/>
        <w:adjustRightInd w:val="0"/>
        <w:spacing w:line="240" w:lineRule="exact"/>
        <w:ind w:firstLine="709"/>
        <w:jc w:val="both"/>
      </w:pPr>
    </w:p>
    <w:p w:rsidR="005F0F9E" w:rsidRPr="008774E8" w:rsidRDefault="005F0F9E" w:rsidP="005F0F9E">
      <w:pPr>
        <w:autoSpaceDE w:val="0"/>
        <w:autoSpaceDN w:val="0"/>
        <w:adjustRightInd w:val="0"/>
        <w:spacing w:line="240" w:lineRule="exact"/>
        <w:ind w:firstLine="709"/>
        <w:jc w:val="both"/>
      </w:pPr>
    </w:p>
    <w:p w:rsidR="005F0F9E" w:rsidRPr="008774E8" w:rsidRDefault="005F0F9E" w:rsidP="005F0F9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bookmarkStart w:id="2" w:name="Par94"/>
      <w:bookmarkEnd w:id="2"/>
      <w:r w:rsidRPr="008774E8">
        <w:rPr>
          <w:b/>
          <w:bCs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5F0F9E" w:rsidRPr="008774E8" w:rsidRDefault="005F0F9E" w:rsidP="005F0F9E">
      <w:pPr>
        <w:autoSpaceDE w:val="0"/>
        <w:autoSpaceDN w:val="0"/>
        <w:adjustRightInd w:val="0"/>
        <w:ind w:firstLine="709"/>
        <w:jc w:val="both"/>
      </w:pPr>
    </w:p>
    <w:p w:rsidR="005F0F9E" w:rsidRDefault="00275C44" w:rsidP="00584326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  </w:t>
      </w:r>
      <w:r w:rsidR="002620B2">
        <w:t xml:space="preserve">1. </w:t>
      </w:r>
      <w:r w:rsidR="005F0F9E" w:rsidRPr="008774E8">
        <w:t xml:space="preserve">Настоящая </w:t>
      </w:r>
      <w:r w:rsidR="002620B2">
        <w:t>П</w:t>
      </w:r>
      <w:r w:rsidR="005F0F9E" w:rsidRPr="008774E8">
        <w:t xml:space="preserve">рограмма </w:t>
      </w:r>
      <w:r w:rsidR="002620B2">
        <w:t xml:space="preserve">профилактики </w:t>
      </w:r>
      <w:r w:rsidR="002620B2" w:rsidRPr="00E901E0">
        <w:t>рисков причинения вреда (ущерба)</w:t>
      </w:r>
      <w:r w:rsidR="002620B2">
        <w:t xml:space="preserve"> охраняемым </w:t>
      </w:r>
      <w:r w:rsidR="002620B2" w:rsidRPr="00E901E0">
        <w:t>законом ценностям</w:t>
      </w:r>
      <w:r w:rsidR="002620B2">
        <w:t xml:space="preserve"> </w:t>
      </w:r>
      <w:r w:rsidR="002620B2" w:rsidRPr="00E901E0">
        <w:t xml:space="preserve">по </w:t>
      </w:r>
      <w:r w:rsidR="002620B2" w:rsidRPr="008774E8">
        <w:t>муниципальном</w:t>
      </w:r>
      <w:r w:rsidR="002620B2">
        <w:t>у</w:t>
      </w:r>
      <w:r w:rsidR="002620B2" w:rsidRPr="008774E8">
        <w:t xml:space="preserve"> контрол</w:t>
      </w:r>
      <w:r w:rsidR="002620B2">
        <w:t xml:space="preserve">ю </w:t>
      </w:r>
      <w:r w:rsidR="002620B2" w:rsidRPr="008774E8">
        <w:t>на авто</w:t>
      </w:r>
      <w:r w:rsidR="002620B2">
        <w:t xml:space="preserve">мобильном транспорте, городском наземном электрическом </w:t>
      </w:r>
      <w:r w:rsidR="002620B2" w:rsidRPr="008774E8">
        <w:t>тр</w:t>
      </w:r>
      <w:r w:rsidR="002620B2">
        <w:t xml:space="preserve">анспорте и в дорожном хозяйстве </w:t>
      </w:r>
      <w:r w:rsidR="002620B2" w:rsidRPr="002E14CD">
        <w:t xml:space="preserve">на </w:t>
      </w:r>
      <w:r w:rsidR="00E364BD" w:rsidRPr="002E14CD">
        <w:t>2026</w:t>
      </w:r>
      <w:r w:rsidR="002620B2" w:rsidRPr="002E14CD">
        <w:t xml:space="preserve"> год</w:t>
      </w:r>
      <w:r w:rsidR="002620B2">
        <w:t xml:space="preserve"> (далее - Программа) </w:t>
      </w:r>
      <w:r w:rsidR="005F0F9E" w:rsidRPr="008774E8">
        <w:t>разработана в соответствии со</w:t>
      </w:r>
      <w:r w:rsidR="005F0F9E" w:rsidRPr="002620B2">
        <w:rPr>
          <w:color w:val="0000FF"/>
        </w:rPr>
        <w:t xml:space="preserve"> </w:t>
      </w:r>
      <w:r w:rsidR="005F0F9E" w:rsidRPr="002620B2">
        <w:rPr>
          <w:color w:val="000000" w:themeColor="text1"/>
        </w:rPr>
        <w:t>статьей 44</w:t>
      </w:r>
      <w:r w:rsidR="005F0F9E" w:rsidRPr="008774E8">
        <w:t xml:space="preserve"> Федера</w:t>
      </w:r>
      <w:r w:rsidR="000A7F7B">
        <w:t>льного закона от 31 июля 2021 года</w:t>
      </w:r>
      <w:r w:rsidR="005F0F9E" w:rsidRPr="008774E8">
        <w:t xml:space="preserve"> № 248-ФЗ «О государственном контроле (надзоре) и муниципальном контроле в Российской Федерации», </w:t>
      </w:r>
      <w:r w:rsidR="005F0F9E" w:rsidRPr="002620B2">
        <w:rPr>
          <w:color w:val="000000" w:themeColor="text1"/>
        </w:rPr>
        <w:t>постановлением</w:t>
      </w:r>
      <w:r w:rsidR="00E12B51">
        <w:t xml:space="preserve"> Правительства </w:t>
      </w:r>
      <w:r w:rsidR="000A7F7B">
        <w:t xml:space="preserve">Российской Федерации от 25.06.2021 </w:t>
      </w:r>
      <w:r w:rsidR="005F0F9E" w:rsidRPr="008774E8"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</w:t>
      </w:r>
      <w:r w:rsidR="005F0F9E">
        <w:t>го</w:t>
      </w:r>
      <w:r w:rsidR="005F0F9E" w:rsidRPr="008774E8">
        <w:t xml:space="preserve"> контрол</w:t>
      </w:r>
      <w:r w:rsidR="005F0F9E">
        <w:t xml:space="preserve">я </w:t>
      </w:r>
      <w:r w:rsidR="005F0F9E" w:rsidRPr="008774E8">
        <w:t>на авто</w:t>
      </w:r>
      <w:r w:rsidR="005F0F9E">
        <w:t xml:space="preserve">мобильном транспорте, </w:t>
      </w:r>
      <w:r w:rsidR="005F0F9E" w:rsidRPr="008774E8">
        <w:t>го</w:t>
      </w:r>
      <w:r w:rsidR="005F0F9E">
        <w:t xml:space="preserve">родском наземном электрическом </w:t>
      </w:r>
      <w:r w:rsidR="005F0F9E" w:rsidRPr="008774E8">
        <w:t>тр</w:t>
      </w:r>
      <w:r w:rsidR="005F0F9E">
        <w:t>анспорте и в дорожном хозяйстве</w:t>
      </w:r>
      <w:r w:rsidR="005F0F9E" w:rsidRPr="008774E8">
        <w:t>.</w:t>
      </w:r>
    </w:p>
    <w:p w:rsidR="00284EE1" w:rsidRPr="00C6037F" w:rsidRDefault="002620B2" w:rsidP="00284EE1">
      <w:pPr>
        <w:ind w:firstLine="708"/>
        <w:jc w:val="both"/>
        <w:rPr>
          <w:color w:val="000000"/>
        </w:rPr>
      </w:pPr>
      <w:r>
        <w:t xml:space="preserve">2. </w:t>
      </w:r>
      <w:r w:rsidR="00284EE1" w:rsidRPr="00C6037F">
        <w:t xml:space="preserve"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 </w:t>
      </w:r>
    </w:p>
    <w:p w:rsidR="00284EE1" w:rsidRPr="00D377DD" w:rsidRDefault="00284EE1" w:rsidP="006D3EC5">
      <w:pPr>
        <w:pStyle w:val="a8"/>
        <w:numPr>
          <w:ilvl w:val="0"/>
          <w:numId w:val="19"/>
        </w:numPr>
        <w:ind w:left="0" w:firstLine="1134"/>
        <w:contextualSpacing/>
      </w:pPr>
      <w:proofErr w:type="gramStart"/>
      <w:r w:rsidRPr="00D377DD">
        <w:t>в</w:t>
      </w:r>
      <w:proofErr w:type="gramEnd"/>
      <w:r w:rsidRPr="00D377DD">
        <w:t xml:space="preserve"> области автомобильных дорог и дорожной деятельности, установленных в отношении автомобильных дорог общего пользования местного значения вне границ населенных пунктов в границах Асиновского района (далее – автомобильных дорог местного значения):</w:t>
      </w:r>
    </w:p>
    <w:p w:rsidR="00284EE1" w:rsidRPr="00D377DD" w:rsidRDefault="00284EE1" w:rsidP="00B51617">
      <w:pPr>
        <w:tabs>
          <w:tab w:val="left" w:pos="709"/>
          <w:tab w:val="left" w:pos="851"/>
        </w:tabs>
        <w:ind w:firstLine="1134"/>
        <w:contextualSpacing/>
      </w:pPr>
      <w:proofErr w:type="gramStart"/>
      <w:r w:rsidRPr="00D377DD">
        <w:t>а</w:t>
      </w:r>
      <w:proofErr w:type="gramEnd"/>
      <w:r w:rsidRPr="00D377DD">
        <w:t xml:space="preserve">) к эксплуатации объектов дорожного сервиса, размещенных в полосах отвода и (или) придорожных полосах автомобильных дорог местного значения;           </w:t>
      </w:r>
    </w:p>
    <w:p w:rsidR="00284EE1" w:rsidRPr="00D377DD" w:rsidRDefault="00284EE1" w:rsidP="006D3EC5">
      <w:pPr>
        <w:ind w:firstLine="1134"/>
        <w:contextualSpacing/>
      </w:pPr>
      <w:proofErr w:type="gramStart"/>
      <w:r w:rsidRPr="00D377DD">
        <w:t>б</w:t>
      </w:r>
      <w:proofErr w:type="gramEnd"/>
      <w:r w:rsidRPr="00D377DD">
        <w:t>) к осуществлению работ по капитальному ремонту, ремонту и содержанию автомобильных дорог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84EE1" w:rsidRPr="00C6037F" w:rsidRDefault="00284EE1" w:rsidP="007C1AE0">
      <w:pPr>
        <w:ind w:firstLine="1134"/>
        <w:jc w:val="both"/>
      </w:pPr>
      <w:r w:rsidRPr="00C6037F"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284EE1" w:rsidRPr="00C6037F" w:rsidRDefault="002620B2" w:rsidP="00284EE1">
      <w:pPr>
        <w:ind w:firstLine="708"/>
        <w:jc w:val="both"/>
      </w:pPr>
      <w:r>
        <w:t xml:space="preserve">3. </w:t>
      </w:r>
      <w:r w:rsidR="00284EE1" w:rsidRPr="00C6037F">
        <w:t>Объектами контроля в рамках муниципального контроля являются:</w:t>
      </w:r>
    </w:p>
    <w:p w:rsidR="00284EE1" w:rsidRPr="00C6037F" w:rsidRDefault="00284EE1" w:rsidP="00D377DD">
      <w:pPr>
        <w:pStyle w:val="a8"/>
        <w:numPr>
          <w:ilvl w:val="0"/>
          <w:numId w:val="17"/>
        </w:numPr>
        <w:ind w:left="0" w:firstLine="1134"/>
        <w:contextualSpacing/>
        <w:jc w:val="both"/>
      </w:pPr>
      <w:proofErr w:type="gramStart"/>
      <w:r w:rsidRPr="00C6037F">
        <w:t>деятельность</w:t>
      </w:r>
      <w:proofErr w:type="gramEnd"/>
      <w:r w:rsidRPr="00C6037F">
        <w:t xml:space="preserve"> по перевозке пассажиров автомобильным транспортом и городским наземным электрическим транспортом по муниципальным маршрутам регулярных перевозок;</w:t>
      </w:r>
    </w:p>
    <w:p w:rsidR="00284EE1" w:rsidRPr="00C6037F" w:rsidRDefault="00284EE1" w:rsidP="00D377DD">
      <w:pPr>
        <w:pStyle w:val="a8"/>
        <w:numPr>
          <w:ilvl w:val="0"/>
          <w:numId w:val="17"/>
        </w:numPr>
        <w:ind w:left="0" w:firstLine="1134"/>
        <w:contextualSpacing/>
        <w:jc w:val="both"/>
      </w:pPr>
      <w:proofErr w:type="gramStart"/>
      <w:r w:rsidRPr="00C6037F">
        <w:t>деятельность</w:t>
      </w:r>
      <w:proofErr w:type="gramEnd"/>
      <w:r w:rsidRPr="00C6037F">
        <w:t xml:space="preserve"> по осуществлению работ по капитальному ремонту, ремонту и содержанию автомобильных дорог местного значения;</w:t>
      </w:r>
    </w:p>
    <w:p w:rsidR="00284EE1" w:rsidRPr="00C6037F" w:rsidRDefault="00284EE1" w:rsidP="00D377DD">
      <w:pPr>
        <w:pStyle w:val="a8"/>
        <w:numPr>
          <w:ilvl w:val="0"/>
          <w:numId w:val="17"/>
        </w:numPr>
        <w:tabs>
          <w:tab w:val="left" w:pos="709"/>
        </w:tabs>
        <w:ind w:left="0" w:firstLine="1134"/>
        <w:contextualSpacing/>
        <w:jc w:val="both"/>
      </w:pPr>
      <w:proofErr w:type="gramStart"/>
      <w:r w:rsidRPr="00C6037F">
        <w:t>деятельность</w:t>
      </w:r>
      <w:proofErr w:type="gramEnd"/>
      <w:r w:rsidRPr="00C6037F">
        <w:t xml:space="preserve"> по использованию полос отвода и (или) придорожных пол</w:t>
      </w:r>
      <w:r w:rsidR="00D377DD">
        <w:t>ос автомобильных дорог местного</w:t>
      </w:r>
      <w:r w:rsidRPr="00C6037F">
        <w:t xml:space="preserve"> значения;</w:t>
      </w:r>
    </w:p>
    <w:p w:rsidR="00284EE1" w:rsidRPr="00C6037F" w:rsidRDefault="00284EE1" w:rsidP="00D377DD">
      <w:pPr>
        <w:pStyle w:val="a8"/>
        <w:numPr>
          <w:ilvl w:val="0"/>
          <w:numId w:val="17"/>
        </w:numPr>
        <w:ind w:left="0" w:firstLine="1134"/>
        <w:contextualSpacing/>
        <w:jc w:val="both"/>
      </w:pPr>
      <w:proofErr w:type="gramStart"/>
      <w:r w:rsidRPr="00C6037F">
        <w:t>автомобильная</w:t>
      </w:r>
      <w:proofErr w:type="gramEnd"/>
      <w:r w:rsidRPr="00C6037F">
        <w:t xml:space="preserve"> дорога местного значения и искусственные дорожные сооружения на ней;</w:t>
      </w:r>
    </w:p>
    <w:p w:rsidR="00284EE1" w:rsidRPr="00C6037F" w:rsidRDefault="00284EE1" w:rsidP="00D377DD">
      <w:pPr>
        <w:pStyle w:val="a8"/>
        <w:numPr>
          <w:ilvl w:val="0"/>
          <w:numId w:val="17"/>
        </w:numPr>
        <w:ind w:left="0" w:firstLine="1134"/>
        <w:contextualSpacing/>
        <w:jc w:val="both"/>
      </w:pPr>
      <w:proofErr w:type="gramStart"/>
      <w:r w:rsidRPr="00C6037F">
        <w:lastRenderedPageBreak/>
        <w:t>объекты</w:t>
      </w:r>
      <w:proofErr w:type="gramEnd"/>
      <w:r w:rsidRPr="00C6037F">
        <w:t xml:space="preserve"> дорожного и придорожного сервиса, расположенные в границах полос отвода и (или) придорожных полос автомобильных дорог местного значения;</w:t>
      </w:r>
    </w:p>
    <w:p w:rsidR="00390734" w:rsidRDefault="00284EE1" w:rsidP="00D377DD">
      <w:pPr>
        <w:pStyle w:val="a8"/>
        <w:numPr>
          <w:ilvl w:val="0"/>
          <w:numId w:val="17"/>
        </w:numPr>
        <w:ind w:left="0" w:firstLine="1134"/>
        <w:contextualSpacing/>
        <w:jc w:val="both"/>
      </w:pPr>
      <w:proofErr w:type="gramStart"/>
      <w:r w:rsidRPr="00C6037F">
        <w:t>придорожные</w:t>
      </w:r>
      <w:proofErr w:type="gramEnd"/>
      <w:r w:rsidRPr="00C6037F">
        <w:t xml:space="preserve"> полосы и полосы отвода автомобильных дорог местного значения.</w:t>
      </w:r>
    </w:p>
    <w:p w:rsidR="004B1527" w:rsidRPr="00390734" w:rsidRDefault="002620B2" w:rsidP="00390734">
      <w:pPr>
        <w:ind w:firstLine="709"/>
        <w:jc w:val="both"/>
      </w:pPr>
      <w:r w:rsidRPr="00390734">
        <w:t xml:space="preserve">4. </w:t>
      </w:r>
      <w:r w:rsidR="004B1527" w:rsidRPr="00390734">
        <w:t xml:space="preserve">В </w:t>
      </w:r>
      <w:r w:rsidR="00116A1B" w:rsidRPr="00390734">
        <w:t>20</w:t>
      </w:r>
      <w:r w:rsidR="00E3550B" w:rsidRPr="00390734">
        <w:t>25</w:t>
      </w:r>
      <w:r w:rsidR="004B1527" w:rsidRPr="00390734">
        <w:t xml:space="preserve"> году плановые и внеплановые проверки в рамках муниципального контроля не проводились</w:t>
      </w:r>
      <w:r w:rsidR="00E3550B" w:rsidRPr="00390734">
        <w:t>.</w:t>
      </w:r>
    </w:p>
    <w:p w:rsidR="00124DEC" w:rsidRPr="00390734" w:rsidRDefault="002620B2" w:rsidP="00390734">
      <w:pPr>
        <w:ind w:firstLine="709"/>
      </w:pPr>
      <w:r w:rsidRPr="00390734">
        <w:t xml:space="preserve">5. </w:t>
      </w:r>
      <w:r w:rsidR="00F70655" w:rsidRPr="00390734">
        <w:t>В рамках профилактики рисков причинения вреда (ущерба) охраняемым законом ценностям осуществляется размещение на официальном сайте администрации Асиновского района информации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Федерации».</w:t>
      </w:r>
    </w:p>
    <w:p w:rsidR="003E722A" w:rsidRPr="00390734" w:rsidRDefault="002620B2" w:rsidP="00390734">
      <w:pPr>
        <w:ind w:firstLine="709"/>
      </w:pPr>
      <w:r w:rsidRPr="00390734">
        <w:t xml:space="preserve">6. </w:t>
      </w:r>
      <w:r w:rsidR="003E722A" w:rsidRPr="00390734">
        <w:t>Информация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 в полном объеме размещена на сайте муниципального образования «Асиновский район» www.</w:t>
      </w:r>
      <w:r w:rsidR="00BB44F3" w:rsidRPr="00390734">
        <w:t>asino.ru.</w:t>
      </w:r>
      <w:r w:rsidR="003E722A" w:rsidRPr="00390734">
        <w:t xml:space="preserve"> </w:t>
      </w:r>
    </w:p>
    <w:p w:rsidR="00BB44F3" w:rsidRPr="00390734" w:rsidRDefault="002620B2" w:rsidP="00390734">
      <w:pPr>
        <w:ind w:firstLine="709"/>
      </w:pPr>
      <w:r w:rsidRPr="00390734">
        <w:t xml:space="preserve">7. </w:t>
      </w:r>
      <w:r w:rsidR="00BB44F3" w:rsidRPr="00390734">
        <w:t xml:space="preserve">Контролируемые лица и их представители за консультацией в </w:t>
      </w:r>
      <w:r w:rsidR="00FD5C3C" w:rsidRPr="00390734">
        <w:t>2025</w:t>
      </w:r>
      <w:r w:rsidR="00BB44F3" w:rsidRPr="00390734">
        <w:t xml:space="preserve"> году не обращались.</w:t>
      </w:r>
    </w:p>
    <w:p w:rsidR="00BB44F3" w:rsidRPr="00390734" w:rsidRDefault="002620B2" w:rsidP="00390734">
      <w:pPr>
        <w:ind w:firstLine="709"/>
      </w:pPr>
      <w:r w:rsidRPr="00390734">
        <w:t xml:space="preserve">8. </w:t>
      </w:r>
      <w:r w:rsidR="00BB44F3" w:rsidRPr="00390734">
        <w:t>Плановый уровень показателей эффективности и резу</w:t>
      </w:r>
      <w:r w:rsidR="004B1527" w:rsidRPr="00390734">
        <w:t>льта</w:t>
      </w:r>
      <w:r w:rsidR="00BB44F3" w:rsidRPr="00390734">
        <w:t>тивности программы</w:t>
      </w:r>
      <w:r w:rsidR="004B1527" w:rsidRPr="00390734">
        <w:t xml:space="preserve"> </w:t>
      </w:r>
      <w:r w:rsidR="00BB44F3" w:rsidRPr="00390734">
        <w:t>профилактики</w:t>
      </w:r>
      <w:r w:rsidR="004B1527" w:rsidRPr="00390734">
        <w:t xml:space="preserve"> в </w:t>
      </w:r>
      <w:r w:rsidR="008170EF" w:rsidRPr="00390734">
        <w:t xml:space="preserve">2025 </w:t>
      </w:r>
      <w:r w:rsidR="004B1527" w:rsidRPr="00390734">
        <w:t>году выполнен.</w:t>
      </w:r>
    </w:p>
    <w:p w:rsidR="00BB44F3" w:rsidRDefault="00BB44F3" w:rsidP="003E722A">
      <w:pPr>
        <w:ind w:firstLine="708"/>
        <w:jc w:val="both"/>
      </w:pPr>
    </w:p>
    <w:p w:rsidR="005F0F9E" w:rsidRPr="008774E8" w:rsidRDefault="005F0F9E" w:rsidP="004B1527">
      <w:pPr>
        <w:autoSpaceDE w:val="0"/>
        <w:autoSpaceDN w:val="0"/>
        <w:adjustRightInd w:val="0"/>
        <w:jc w:val="both"/>
      </w:pPr>
    </w:p>
    <w:p w:rsidR="005F0F9E" w:rsidRPr="008774E8" w:rsidRDefault="005F0F9E" w:rsidP="005F0F9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bookmarkStart w:id="3" w:name="Par175"/>
      <w:bookmarkEnd w:id="3"/>
      <w:r w:rsidRPr="008774E8">
        <w:rPr>
          <w:b/>
          <w:bCs/>
        </w:rPr>
        <w:t>Раздел 2. Цели и задачи реализации программы профилактики</w:t>
      </w:r>
    </w:p>
    <w:p w:rsidR="005F0F9E" w:rsidRPr="008774E8" w:rsidRDefault="005F0F9E" w:rsidP="005F0F9E">
      <w:pPr>
        <w:autoSpaceDE w:val="0"/>
        <w:autoSpaceDN w:val="0"/>
        <w:adjustRightInd w:val="0"/>
        <w:jc w:val="both"/>
      </w:pPr>
    </w:p>
    <w:p w:rsidR="005F0F9E" w:rsidRPr="002620B2" w:rsidRDefault="002620B2" w:rsidP="002620B2">
      <w:pPr>
        <w:autoSpaceDE w:val="0"/>
        <w:autoSpaceDN w:val="0"/>
        <w:adjustRightInd w:val="0"/>
        <w:ind w:firstLine="709"/>
        <w:outlineLvl w:val="2"/>
        <w:rPr>
          <w:bCs/>
        </w:rPr>
      </w:pPr>
      <w:r>
        <w:rPr>
          <w:bCs/>
        </w:rPr>
        <w:t xml:space="preserve">9. </w:t>
      </w:r>
      <w:r w:rsidR="005F0F9E" w:rsidRPr="002620B2">
        <w:rPr>
          <w:bCs/>
        </w:rPr>
        <w:t>Основными целями Программы профилактики являются:</w:t>
      </w:r>
    </w:p>
    <w:p w:rsidR="005F0F9E" w:rsidRPr="008774E8" w:rsidRDefault="007154C6" w:rsidP="00566696">
      <w:pPr>
        <w:pStyle w:val="a8"/>
        <w:numPr>
          <w:ilvl w:val="0"/>
          <w:numId w:val="15"/>
        </w:numPr>
        <w:autoSpaceDE w:val="0"/>
        <w:autoSpaceDN w:val="0"/>
        <w:adjustRightInd w:val="0"/>
        <w:ind w:left="0" w:firstLine="1134"/>
        <w:contextualSpacing/>
        <w:jc w:val="both"/>
        <w:outlineLvl w:val="2"/>
      </w:pPr>
      <w:proofErr w:type="gramStart"/>
      <w:r>
        <w:t>с</w:t>
      </w:r>
      <w:r w:rsidR="005F0F9E" w:rsidRPr="008774E8">
        <w:t>тимулирование</w:t>
      </w:r>
      <w:proofErr w:type="gramEnd"/>
      <w:r w:rsidR="005F0F9E" w:rsidRPr="008774E8">
        <w:t xml:space="preserve"> добросовестного соблюдения обязательных требований всеми контролируемыми лицами; </w:t>
      </w:r>
    </w:p>
    <w:p w:rsidR="005F0F9E" w:rsidRPr="00566696" w:rsidRDefault="007154C6" w:rsidP="00566696">
      <w:pPr>
        <w:pStyle w:val="a8"/>
        <w:numPr>
          <w:ilvl w:val="0"/>
          <w:numId w:val="15"/>
        </w:numPr>
        <w:autoSpaceDE w:val="0"/>
        <w:autoSpaceDN w:val="0"/>
        <w:adjustRightInd w:val="0"/>
        <w:ind w:left="0" w:firstLine="1134"/>
        <w:contextualSpacing/>
        <w:jc w:val="both"/>
        <w:outlineLvl w:val="2"/>
        <w:rPr>
          <w:bCs/>
        </w:rPr>
      </w:pPr>
      <w:proofErr w:type="gramStart"/>
      <w:r>
        <w:t>у</w:t>
      </w:r>
      <w:r w:rsidR="005F0F9E" w:rsidRPr="008774E8">
        <w:t>странение</w:t>
      </w:r>
      <w:proofErr w:type="gramEnd"/>
      <w:r w:rsidR="005F0F9E" w:rsidRPr="008774E8"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5F0F9E" w:rsidRPr="00566696">
        <w:rPr>
          <w:bCs/>
        </w:rPr>
        <w:t xml:space="preserve"> </w:t>
      </w:r>
    </w:p>
    <w:p w:rsidR="005F0F9E" w:rsidRPr="00566696" w:rsidRDefault="007154C6" w:rsidP="00566696">
      <w:pPr>
        <w:pStyle w:val="a8"/>
        <w:numPr>
          <w:ilvl w:val="0"/>
          <w:numId w:val="15"/>
        </w:numPr>
        <w:autoSpaceDE w:val="0"/>
        <w:autoSpaceDN w:val="0"/>
        <w:adjustRightInd w:val="0"/>
        <w:ind w:left="0" w:firstLine="1134"/>
        <w:contextualSpacing/>
        <w:jc w:val="both"/>
        <w:outlineLvl w:val="2"/>
        <w:rPr>
          <w:bCs/>
        </w:rPr>
      </w:pPr>
      <w:proofErr w:type="gramStart"/>
      <w:r>
        <w:t>с</w:t>
      </w:r>
      <w:r w:rsidR="005F0F9E" w:rsidRPr="008774E8">
        <w:t>оздание</w:t>
      </w:r>
      <w:proofErr w:type="gramEnd"/>
      <w:r w:rsidR="005F0F9E" w:rsidRPr="008774E8"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F0F9E" w:rsidRPr="008774E8" w:rsidRDefault="005F0F9E" w:rsidP="005F0F9E">
      <w:pPr>
        <w:autoSpaceDE w:val="0"/>
        <w:autoSpaceDN w:val="0"/>
        <w:adjustRightInd w:val="0"/>
        <w:jc w:val="both"/>
        <w:rPr>
          <w:i/>
        </w:rPr>
      </w:pPr>
    </w:p>
    <w:p w:rsidR="005F0F9E" w:rsidRPr="002620B2" w:rsidRDefault="002620B2" w:rsidP="00F8614F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2620B2">
        <w:rPr>
          <w:bCs/>
        </w:rPr>
        <w:t xml:space="preserve">10. </w:t>
      </w:r>
      <w:r w:rsidR="005F0F9E" w:rsidRPr="002620B2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5F0F9E" w:rsidRPr="008774E8" w:rsidRDefault="007154C6" w:rsidP="00566696">
      <w:pPr>
        <w:pStyle w:val="a8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1134"/>
        <w:contextualSpacing/>
        <w:jc w:val="both"/>
      </w:pPr>
      <w:proofErr w:type="gramStart"/>
      <w:r>
        <w:t>укрепление</w:t>
      </w:r>
      <w:proofErr w:type="gramEnd"/>
      <w:r w:rsidR="005F0F9E" w:rsidRPr="008774E8">
        <w:t xml:space="preserve"> системы профилактики нарушений рисков причинения вреда (ущерба) охраняемым законом ценностям;</w:t>
      </w:r>
    </w:p>
    <w:p w:rsidR="005F0F9E" w:rsidRPr="008774E8" w:rsidRDefault="007154C6" w:rsidP="00566696">
      <w:pPr>
        <w:pStyle w:val="a8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1134"/>
        <w:contextualSpacing/>
        <w:jc w:val="both"/>
      </w:pPr>
      <w:proofErr w:type="gramStart"/>
      <w:r w:rsidRPr="00F8614F">
        <w:rPr>
          <w:iCs/>
        </w:rPr>
        <w:t>п</w:t>
      </w:r>
      <w:r w:rsidR="005F0F9E" w:rsidRPr="00F8614F">
        <w:rPr>
          <w:iCs/>
        </w:rPr>
        <w:t>овышение</w:t>
      </w:r>
      <w:proofErr w:type="gramEnd"/>
      <w:r w:rsidR="005F0F9E" w:rsidRPr="00F8614F">
        <w:rPr>
          <w:iCs/>
        </w:rPr>
        <w:t xml:space="preserve">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5F0F9E" w:rsidRPr="008774E8" w:rsidRDefault="007154C6" w:rsidP="00566696">
      <w:pPr>
        <w:pStyle w:val="a8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1134"/>
        <w:contextualSpacing/>
        <w:jc w:val="both"/>
      </w:pPr>
      <w:proofErr w:type="gramStart"/>
      <w:r>
        <w:t>оценка</w:t>
      </w:r>
      <w:proofErr w:type="gramEnd"/>
      <w:r w:rsidR="005F0F9E" w:rsidRPr="008774E8">
        <w:t xml:space="preserve">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F0F9E" w:rsidRPr="008774E8" w:rsidRDefault="007154C6" w:rsidP="00566696">
      <w:pPr>
        <w:pStyle w:val="a8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1134"/>
        <w:contextualSpacing/>
        <w:jc w:val="both"/>
      </w:pPr>
      <w:proofErr w:type="gramStart"/>
      <w:r>
        <w:t>в</w:t>
      </w:r>
      <w:r w:rsidR="005F0F9E" w:rsidRPr="008774E8">
        <w:t>ыявление</w:t>
      </w:r>
      <w:proofErr w:type="gramEnd"/>
      <w:r w:rsidR="005F0F9E" w:rsidRPr="008774E8">
        <w:t xml:space="preserve">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>
        <w:t>;</w:t>
      </w:r>
    </w:p>
    <w:p w:rsidR="004B1527" w:rsidRPr="002620B2" w:rsidRDefault="007154C6" w:rsidP="00566696">
      <w:pPr>
        <w:pStyle w:val="a8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1134"/>
        <w:contextualSpacing/>
        <w:jc w:val="both"/>
      </w:pPr>
      <w:proofErr w:type="gramStart"/>
      <w:r>
        <w:t>о</w:t>
      </w:r>
      <w:r w:rsidR="005F0F9E" w:rsidRPr="008774E8">
        <w:t>ценка</w:t>
      </w:r>
      <w:proofErr w:type="gramEnd"/>
      <w:r w:rsidR="005F0F9E" w:rsidRPr="008774E8">
        <w:t xml:space="preserve">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</w:t>
      </w:r>
      <w:r w:rsidR="002620B2">
        <w:t>.</w:t>
      </w:r>
      <w:r w:rsidR="005F0F9E" w:rsidRPr="008774E8">
        <w:t xml:space="preserve"> </w:t>
      </w:r>
    </w:p>
    <w:p w:rsidR="00D70A96" w:rsidRDefault="00D70A96">
      <w:pPr>
        <w:rPr>
          <w:b/>
          <w:bCs/>
          <w:highlight w:val="cyan"/>
        </w:rPr>
      </w:pPr>
      <w:r>
        <w:rPr>
          <w:b/>
          <w:bCs/>
          <w:highlight w:val="cyan"/>
        </w:rPr>
        <w:br w:type="page"/>
      </w:r>
    </w:p>
    <w:p w:rsidR="005F0F9E" w:rsidRPr="008774E8" w:rsidRDefault="005F0F9E" w:rsidP="005F0F9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A46078">
        <w:rPr>
          <w:b/>
          <w:bCs/>
        </w:rPr>
        <w:lastRenderedPageBreak/>
        <w:t>Раздел 3. Перечень профилактических мероприятий, сроки (периодичность) их проведения</w:t>
      </w:r>
    </w:p>
    <w:p w:rsidR="005F0F9E" w:rsidRPr="00AE054E" w:rsidRDefault="005F0F9E" w:rsidP="005F0F9E">
      <w:pPr>
        <w:autoSpaceDE w:val="0"/>
        <w:autoSpaceDN w:val="0"/>
        <w:adjustRightInd w:val="0"/>
        <w:jc w:val="right"/>
        <w:outlineLvl w:val="1"/>
        <w:rPr>
          <w:b/>
          <w:bCs/>
        </w:rPr>
      </w:pPr>
      <w:r w:rsidRPr="00AE054E">
        <w:rPr>
          <w:b/>
          <w:bCs/>
        </w:rPr>
        <w:t>Таблица №1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1985"/>
        <w:gridCol w:w="2976"/>
      </w:tblGrid>
      <w:tr w:rsidR="005F0F9E" w:rsidRPr="008774E8" w:rsidTr="002E2C4B">
        <w:trPr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774E8">
              <w:rPr>
                <w:iCs/>
              </w:rPr>
              <w:t xml:space="preserve">№ п/п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774E8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774E8">
              <w:rPr>
                <w:iCs/>
              </w:rPr>
              <w:t xml:space="preserve">Срок исполнения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Должностное лицо</w:t>
            </w:r>
            <w:r w:rsidRPr="008774E8">
              <w:rPr>
                <w:iCs/>
              </w:rPr>
              <w:t>, ответственное за реализацию</w:t>
            </w:r>
          </w:p>
        </w:tc>
      </w:tr>
      <w:tr w:rsidR="005F0F9E" w:rsidRPr="008774E8" w:rsidTr="00D70A96">
        <w:trPr>
          <w:trHeight w:val="331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Pr="002D259D" w:rsidRDefault="005F0F9E" w:rsidP="00742E4D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2D259D">
              <w:rPr>
                <w:b/>
                <w:iCs/>
              </w:rPr>
              <w:t>1. Информирование</w:t>
            </w:r>
          </w:p>
        </w:tc>
      </w:tr>
      <w:tr w:rsidR="005F0F9E" w:rsidRPr="008774E8" w:rsidTr="002E2C4B">
        <w:trPr>
          <w:trHeight w:val="18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Default="005F0F9E" w:rsidP="00900CD0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Актуализация и размещение </w:t>
            </w:r>
            <w:r w:rsidR="0017669F" w:rsidRPr="0017669F">
              <w:rPr>
                <w:iCs/>
              </w:rPr>
              <w:t xml:space="preserve">соответствующих сведений </w:t>
            </w:r>
            <w:r>
              <w:rPr>
                <w:iCs/>
              </w:rPr>
              <w:t>в сети «Интернет» на официальном сайте администрации Асиновского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64" w:rsidRDefault="005F0F9E" w:rsidP="00900CD0">
            <w:pPr>
              <w:autoSpaceDE w:val="0"/>
              <w:autoSpaceDN w:val="0"/>
              <w:adjustRightInd w:val="0"/>
              <w:rPr>
                <w:iCs/>
              </w:rPr>
            </w:pPr>
            <w:r w:rsidRPr="002D259D">
              <w:rPr>
                <w:iCs/>
              </w:rPr>
              <w:t xml:space="preserve">В течение года </w:t>
            </w:r>
          </w:p>
          <w:p w:rsidR="005F0F9E" w:rsidRPr="002D259D" w:rsidRDefault="006376A5" w:rsidP="00900CD0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(</w:t>
            </w:r>
            <w:proofErr w:type="gramStart"/>
            <w:r>
              <w:rPr>
                <w:iCs/>
              </w:rPr>
              <w:t>по</w:t>
            </w:r>
            <w:proofErr w:type="gramEnd"/>
            <w:r>
              <w:rPr>
                <w:iCs/>
              </w:rPr>
              <w:t xml:space="preserve"> мере </w:t>
            </w:r>
            <w:r w:rsidR="005F0F9E" w:rsidRPr="002D259D">
              <w:rPr>
                <w:iCs/>
              </w:rPr>
              <w:t>необходимости)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D6" w:rsidRDefault="00A072DF" w:rsidP="00900CD0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Главный специалист по транспорту </w:t>
            </w:r>
            <w:r w:rsidR="005B501E">
              <w:rPr>
                <w:iCs/>
              </w:rPr>
              <w:t>а</w:t>
            </w:r>
            <w:r w:rsidR="008F19D6">
              <w:rPr>
                <w:iCs/>
              </w:rPr>
              <w:t>дминистрации Асиновского района</w:t>
            </w:r>
          </w:p>
          <w:p w:rsidR="008F19D6" w:rsidRDefault="008F19D6" w:rsidP="00900CD0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F0F9E" w:rsidRDefault="008F19D6" w:rsidP="00900CD0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Главный специалист по дорожному хозяйств</w:t>
            </w:r>
            <w:r w:rsidR="005B501E">
              <w:rPr>
                <w:iCs/>
              </w:rPr>
              <w:t>у</w:t>
            </w:r>
            <w:r>
              <w:rPr>
                <w:iCs/>
              </w:rPr>
              <w:t xml:space="preserve"> </w:t>
            </w:r>
            <w:r w:rsidR="005B501E">
              <w:rPr>
                <w:iCs/>
              </w:rPr>
              <w:t>а</w:t>
            </w:r>
            <w:r>
              <w:rPr>
                <w:iCs/>
              </w:rPr>
              <w:t>дминистрации Асиновского района</w:t>
            </w:r>
          </w:p>
        </w:tc>
      </w:tr>
      <w:tr w:rsidR="005F0F9E" w:rsidRPr="008774E8" w:rsidTr="002303D8">
        <w:trPr>
          <w:trHeight w:val="21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Pr="002D259D" w:rsidRDefault="005F0F9E" w:rsidP="00A03B47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2D259D">
              <w:rPr>
                <w:b/>
                <w:iCs/>
              </w:rPr>
              <w:t xml:space="preserve">2. </w:t>
            </w:r>
            <w:r w:rsidRPr="00F6250B">
              <w:rPr>
                <w:b/>
                <w:iCs/>
              </w:rPr>
              <w:t>Консультирование</w:t>
            </w:r>
          </w:p>
        </w:tc>
      </w:tr>
      <w:tr w:rsidR="005F0F9E" w:rsidRPr="008774E8" w:rsidTr="00256D99">
        <w:trPr>
          <w:trHeight w:val="4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Default="00D437BC" w:rsidP="00A03B47">
            <w:pPr>
              <w:autoSpaceDE w:val="0"/>
              <w:autoSpaceDN w:val="0"/>
              <w:adjustRightInd w:val="0"/>
              <w:ind w:left="80"/>
              <w:contextualSpacing/>
              <w:rPr>
                <w:bCs/>
              </w:rPr>
            </w:pPr>
            <w:r>
              <w:rPr>
                <w:bCs/>
              </w:rPr>
              <w:t>Р</w:t>
            </w:r>
            <w:r w:rsidR="005F0F9E">
              <w:rPr>
                <w:bCs/>
              </w:rPr>
              <w:t>азъяснение по следующим вопросам:</w:t>
            </w:r>
          </w:p>
          <w:p w:rsidR="005F0F9E" w:rsidRPr="005F699C" w:rsidRDefault="005F0F9E" w:rsidP="00A03B47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 xml:space="preserve">-организация и </w:t>
            </w:r>
            <w:r w:rsidRPr="005F699C">
              <w:rPr>
                <w:bCs/>
              </w:rPr>
              <w:t>осуществление муниципального контроля;</w:t>
            </w:r>
          </w:p>
          <w:p w:rsidR="005F0F9E" w:rsidRPr="005F699C" w:rsidRDefault="005F0F9E" w:rsidP="00A03B47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 xml:space="preserve">-порядок </w:t>
            </w:r>
            <w:r w:rsidRPr="005F699C">
              <w:rPr>
                <w:bCs/>
              </w:rPr>
              <w:t>осуществления контрольных (надзорных) мероприятий;</w:t>
            </w:r>
          </w:p>
          <w:p w:rsidR="005F0F9E" w:rsidRPr="00CC04B8" w:rsidRDefault="005F0F9E" w:rsidP="00A03B47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F699C">
              <w:rPr>
                <w:bCs/>
              </w:rPr>
              <w:t>соблюдение обязательных требований.</w:t>
            </w:r>
          </w:p>
          <w:p w:rsidR="002F5364" w:rsidRDefault="002F5364" w:rsidP="00A03B4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Способы консультирования:</w:t>
            </w:r>
          </w:p>
          <w:p w:rsidR="002F5364" w:rsidRDefault="002F5364" w:rsidP="00A03B4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  <w:r w:rsidRPr="005F699C">
              <w:rPr>
                <w:bCs/>
              </w:rPr>
              <w:t>посредством телефонной связи, электронной почты или видео-конференц-свя</w:t>
            </w:r>
            <w:r>
              <w:rPr>
                <w:bCs/>
              </w:rPr>
              <w:t>зи;</w:t>
            </w:r>
          </w:p>
          <w:p w:rsidR="002F5364" w:rsidRDefault="002F5364" w:rsidP="00A03B4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  <w:r w:rsidRPr="005F699C">
              <w:rPr>
                <w:bCs/>
              </w:rPr>
              <w:t>посредством ответа в письменной</w:t>
            </w:r>
            <w:r>
              <w:rPr>
                <w:bCs/>
              </w:rPr>
              <w:t xml:space="preserve"> форме в порядке, установленном </w:t>
            </w:r>
            <w:r w:rsidRPr="005F699C">
              <w:rPr>
                <w:bCs/>
              </w:rPr>
              <w:t>законодательством Российской Федерации о</w:t>
            </w:r>
            <w:r>
              <w:rPr>
                <w:bCs/>
              </w:rPr>
              <w:t xml:space="preserve"> рассмотрении обращений граждан</w:t>
            </w:r>
            <w:r w:rsidRPr="005F699C">
              <w:rPr>
                <w:bCs/>
              </w:rPr>
              <w:t>;</w:t>
            </w:r>
          </w:p>
          <w:p w:rsidR="005F0F9E" w:rsidRDefault="002F5364" w:rsidP="00A03B4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bCs/>
              </w:rPr>
              <w:t xml:space="preserve">-в </w:t>
            </w:r>
            <w:r w:rsidRPr="005F699C">
              <w:rPr>
                <w:bCs/>
              </w:rPr>
              <w:t>ходе проведения профилактического мероприятия, контрольного (надзорного) мероприятия</w:t>
            </w:r>
            <w:r>
              <w:rPr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Default="005F0F9E" w:rsidP="00A03B4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 запросу</w:t>
            </w:r>
          </w:p>
          <w:p w:rsidR="005F0F9E" w:rsidRDefault="005F0F9E" w:rsidP="00A03B47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9D6" w:rsidRDefault="008F19D6" w:rsidP="00A03B4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Главный специалист по транспорту </w:t>
            </w:r>
            <w:r w:rsidR="005B501E">
              <w:rPr>
                <w:iCs/>
              </w:rPr>
              <w:t>а</w:t>
            </w:r>
            <w:r>
              <w:rPr>
                <w:iCs/>
              </w:rPr>
              <w:t>дминистрации Асиновского района</w:t>
            </w:r>
          </w:p>
          <w:p w:rsidR="008F19D6" w:rsidRDefault="008F19D6" w:rsidP="00A03B47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5F0F9E" w:rsidRDefault="008F19D6" w:rsidP="00A03B4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Главный специалист по дорожному хозяйств</w:t>
            </w:r>
            <w:r w:rsidR="005B501E">
              <w:rPr>
                <w:iCs/>
              </w:rPr>
              <w:t>у</w:t>
            </w:r>
            <w:r>
              <w:rPr>
                <w:iCs/>
              </w:rPr>
              <w:t xml:space="preserve"> </w:t>
            </w:r>
            <w:r w:rsidR="005B501E">
              <w:rPr>
                <w:iCs/>
              </w:rPr>
              <w:t>а</w:t>
            </w:r>
            <w:r>
              <w:rPr>
                <w:iCs/>
              </w:rPr>
              <w:t>дминистрации Асиновского района</w:t>
            </w:r>
          </w:p>
        </w:tc>
      </w:tr>
      <w:tr w:rsidR="002303D8" w:rsidRPr="008774E8" w:rsidTr="002303D8">
        <w:trPr>
          <w:trHeight w:val="21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D8" w:rsidRPr="002303D8" w:rsidRDefault="002303D8" w:rsidP="00A03B47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2303D8">
              <w:rPr>
                <w:b/>
                <w:bCs/>
              </w:rPr>
              <w:t>3. Объявление предостережения</w:t>
            </w:r>
          </w:p>
        </w:tc>
      </w:tr>
      <w:tr w:rsidR="002303D8" w:rsidRPr="008774E8" w:rsidTr="00256D99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D8" w:rsidRDefault="005B30C5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D8" w:rsidRPr="00672C93" w:rsidRDefault="00D70A96" w:rsidP="00A03B47">
            <w:pPr>
              <w:autoSpaceDE w:val="0"/>
              <w:autoSpaceDN w:val="0"/>
              <w:adjustRightInd w:val="0"/>
            </w:pPr>
            <w:r>
              <w:t>О</w:t>
            </w:r>
            <w:r w:rsidR="005B30C5" w:rsidRPr="00BC5086">
              <w:t>бъявляется и направляется контролируемому лицу и содерж</w:t>
            </w:r>
            <w:r w:rsidR="005B30C5">
              <w:t>ит</w:t>
            </w:r>
            <w:r w:rsidR="005B30C5" w:rsidRPr="00BC5086">
              <w:t xml:space="preserve">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</w:t>
            </w:r>
            <w:r w:rsidR="005B30C5" w:rsidRPr="00BC5086">
              <w:lastRenderedPageBreak/>
              <w:t>контролируемого лица, которые могут привести или приводят к нарушению обязательных требований.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3D8" w:rsidRDefault="00745EA7" w:rsidP="00745EA7">
            <w:pPr>
              <w:autoSpaceDE w:val="0"/>
              <w:autoSpaceDN w:val="0"/>
              <w:adjustRightInd w:val="0"/>
              <w:rPr>
                <w:bCs/>
              </w:rPr>
            </w:pPr>
            <w:r w:rsidRPr="002D259D">
              <w:rPr>
                <w:iCs/>
              </w:rPr>
              <w:lastRenderedPageBreak/>
              <w:t xml:space="preserve">В течение года </w:t>
            </w:r>
            <w:proofErr w:type="gramStart"/>
            <w:r>
              <w:rPr>
                <w:iCs/>
              </w:rPr>
              <w:t xml:space="preserve">   (</w:t>
            </w:r>
            <w:proofErr w:type="gramEnd"/>
            <w:r>
              <w:rPr>
                <w:iCs/>
              </w:rPr>
              <w:t xml:space="preserve">по мере </w:t>
            </w:r>
            <w:r w:rsidRPr="002D259D">
              <w:rPr>
                <w:iCs/>
              </w:rPr>
              <w:t>необходимости)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C5" w:rsidRDefault="005B30C5" w:rsidP="00A03B4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Главный специалист по транспорту администрации Асиновского района</w:t>
            </w:r>
          </w:p>
          <w:p w:rsidR="005B30C5" w:rsidRDefault="005B30C5" w:rsidP="00A03B47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2303D8" w:rsidRDefault="005B30C5" w:rsidP="00A03B4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Главный специалист по дорожному хозяйству администрации Асиновского района</w:t>
            </w:r>
          </w:p>
        </w:tc>
      </w:tr>
      <w:tr w:rsidR="00672C93" w:rsidRPr="008774E8" w:rsidTr="00E03780">
        <w:trPr>
          <w:trHeight w:val="21"/>
        </w:trPr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93" w:rsidRPr="00672C93" w:rsidRDefault="00672C93" w:rsidP="00A03B47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Pr="00672C93">
              <w:rPr>
                <w:b/>
              </w:rPr>
              <w:t>Профилактический визит</w:t>
            </w:r>
          </w:p>
        </w:tc>
      </w:tr>
      <w:tr w:rsidR="00672C93" w:rsidRPr="008774E8" w:rsidTr="00256D99">
        <w:trPr>
          <w:trHeight w:val="2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93" w:rsidRDefault="00672C93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93" w:rsidRPr="00BC5086" w:rsidRDefault="003A5B12" w:rsidP="00A03B47">
            <w:pPr>
              <w:autoSpaceDE w:val="0"/>
              <w:autoSpaceDN w:val="0"/>
              <w:adjustRightInd w:val="0"/>
            </w:pPr>
            <w:r>
              <w:t>П</w:t>
            </w:r>
            <w:r w:rsidRPr="003A5B12">
              <w:t>роводится в форме профилактической беседы должностным лицом по месту осуществления деятельности контролируемого лица.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B0" w:rsidRPr="00B77CBA" w:rsidRDefault="009138F7" w:rsidP="000424B0">
            <w:pPr>
              <w:autoSpaceDE w:val="0"/>
              <w:autoSpaceDN w:val="0"/>
              <w:adjustRightInd w:val="0"/>
              <w:rPr>
                <w:iCs/>
              </w:rPr>
            </w:pPr>
            <w:r w:rsidRPr="002D259D">
              <w:rPr>
                <w:iCs/>
              </w:rPr>
              <w:t xml:space="preserve">В течение года </w:t>
            </w:r>
            <w:proofErr w:type="gramStart"/>
            <w:r w:rsidR="000424B0">
              <w:rPr>
                <w:iCs/>
              </w:rPr>
              <w:t xml:space="preserve">   </w:t>
            </w:r>
            <w:r w:rsidR="00B77CBA">
              <w:rPr>
                <w:iCs/>
              </w:rPr>
              <w:t>(</w:t>
            </w:r>
            <w:proofErr w:type="gramEnd"/>
            <w:r w:rsidR="00B77CBA">
              <w:rPr>
                <w:iCs/>
              </w:rPr>
              <w:t xml:space="preserve">по мере </w:t>
            </w:r>
            <w:r w:rsidRPr="002D259D">
              <w:rPr>
                <w:iCs/>
              </w:rPr>
              <w:t>необходимости)</w:t>
            </w:r>
            <w:r w:rsidR="000424B0">
              <w:rPr>
                <w:iCs/>
              </w:rPr>
              <w:t xml:space="preserve">  </w:t>
            </w:r>
            <w:r w:rsidR="000424B0" w:rsidRPr="000424B0">
              <w:rPr>
                <w:iCs/>
              </w:rPr>
              <w:t xml:space="preserve">по инициативе </w:t>
            </w:r>
            <w:r w:rsidR="00745EA7" w:rsidRPr="00745EA7">
              <w:rPr>
                <w:iCs/>
              </w:rPr>
              <w:t>администрации Асиновского района</w:t>
            </w:r>
            <w:r w:rsidR="000424B0" w:rsidRPr="000424B0">
              <w:rPr>
                <w:iCs/>
              </w:rPr>
              <w:t xml:space="preserve"> или по </w:t>
            </w:r>
            <w:r w:rsidR="000424B0">
              <w:rPr>
                <w:iCs/>
              </w:rPr>
              <w:t>инициативе контролируемого лица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394" w:rsidRDefault="00FA5394" w:rsidP="00A03B4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Главный специалист по транспорту администрации Асиновского района</w:t>
            </w:r>
          </w:p>
          <w:p w:rsidR="00FA5394" w:rsidRDefault="00FA5394" w:rsidP="00A03B47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672C93" w:rsidRDefault="00FA5394" w:rsidP="00A03B47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Главный специалист по дорожному хозяйству администрации Асиновского района</w:t>
            </w:r>
          </w:p>
        </w:tc>
      </w:tr>
    </w:tbl>
    <w:p w:rsidR="005F0F9E" w:rsidRPr="008774E8" w:rsidRDefault="005F0F9E" w:rsidP="005F0F9E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:rsidR="005F0F9E" w:rsidRPr="008774E8" w:rsidRDefault="005F0F9E" w:rsidP="005F0F9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p w:rsidR="005F0F9E" w:rsidRDefault="005F0F9E" w:rsidP="005F0F9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8774E8">
        <w:rPr>
          <w:b/>
          <w:bCs/>
        </w:rPr>
        <w:t>Раздел 4. Показатели результативности и эффективности п</w:t>
      </w:r>
      <w:r>
        <w:rPr>
          <w:b/>
          <w:bCs/>
        </w:rPr>
        <w:t>рограммы профилактики</w:t>
      </w:r>
    </w:p>
    <w:p w:rsidR="005F0F9E" w:rsidRPr="009069CE" w:rsidRDefault="005F0F9E" w:rsidP="005F0F9E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5F0F9E" w:rsidRPr="00F8614F" w:rsidRDefault="00A71041" w:rsidP="00F8614F">
      <w:pPr>
        <w:ind w:firstLine="709"/>
      </w:pPr>
      <w:r w:rsidRPr="00F8614F">
        <w:t xml:space="preserve">11. </w:t>
      </w:r>
      <w:r w:rsidR="005F0F9E" w:rsidRPr="00F8614F">
        <w:t>Реализация программы профилактики способствует:</w:t>
      </w:r>
    </w:p>
    <w:p w:rsidR="005F0F9E" w:rsidRPr="00F8614F" w:rsidRDefault="005F0F9E" w:rsidP="00203D52">
      <w:pPr>
        <w:pStyle w:val="a8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ind w:left="0" w:firstLine="1134"/>
        <w:contextualSpacing/>
        <w:jc w:val="both"/>
        <w:outlineLvl w:val="1"/>
        <w:rPr>
          <w:bCs/>
        </w:rPr>
      </w:pPr>
      <w:proofErr w:type="gramStart"/>
      <w:r w:rsidRPr="00F8614F">
        <w:rPr>
          <w:bCs/>
        </w:rPr>
        <w:t>увеличению</w:t>
      </w:r>
      <w:proofErr w:type="gramEnd"/>
      <w:r w:rsidRPr="00F8614F">
        <w:rPr>
          <w:bCs/>
        </w:rPr>
        <w:t xml:space="preserve"> доли контролируемых лиц, соблюдающих обязательные требования законодательства в сфере  автомобильного транспорта, городского наземного электрического  транспорта и в дорожном хозяйстве;</w:t>
      </w:r>
    </w:p>
    <w:p w:rsidR="005F0F9E" w:rsidRPr="00F8614F" w:rsidRDefault="005F0F9E" w:rsidP="00F8614F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1134"/>
        <w:contextualSpacing/>
        <w:jc w:val="both"/>
        <w:outlineLvl w:val="1"/>
        <w:rPr>
          <w:bCs/>
        </w:rPr>
      </w:pPr>
      <w:proofErr w:type="gramStart"/>
      <w:r w:rsidRPr="00F8614F">
        <w:rPr>
          <w:bCs/>
        </w:rPr>
        <w:t>повышение</w:t>
      </w:r>
      <w:proofErr w:type="gramEnd"/>
      <w:r w:rsidRPr="00F8614F">
        <w:rPr>
          <w:bCs/>
        </w:rPr>
        <w:t xml:space="preserve"> качества и доступности, предоставляемых пассажирских перевозок автомобильным транспортом и городским наземным электрическим транспортом по муниципальным маршрутам регулярных перевозок, осуществляемых работ по капитальному ремонту, ремонту и содержанию автомобильных дорог местного значения;</w:t>
      </w:r>
    </w:p>
    <w:p w:rsidR="005F0F9E" w:rsidRPr="00F8614F" w:rsidRDefault="005F0F9E" w:rsidP="00F8614F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1134"/>
        <w:contextualSpacing/>
        <w:jc w:val="both"/>
        <w:outlineLvl w:val="1"/>
        <w:rPr>
          <w:bCs/>
        </w:rPr>
      </w:pPr>
      <w:proofErr w:type="gramStart"/>
      <w:r w:rsidRPr="00F8614F">
        <w:rPr>
          <w:bCs/>
        </w:rPr>
        <w:t>развитию</w:t>
      </w:r>
      <w:proofErr w:type="gramEnd"/>
      <w:r w:rsidRPr="00F8614F">
        <w:rPr>
          <w:bCs/>
        </w:rPr>
        <w:t xml:space="preserve"> системы профилактических мероприятий, проводимых администрацией Асиновского района.</w:t>
      </w:r>
    </w:p>
    <w:p w:rsidR="005F0F9E" w:rsidRDefault="00A71041" w:rsidP="00F8614F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 xml:space="preserve">12. </w:t>
      </w:r>
      <w:r w:rsidR="005F0F9E">
        <w:rPr>
          <w:bCs/>
        </w:rPr>
        <w:t>Оценка эффективности реализации программы по итогам года осуществляется по следующим показателям:</w:t>
      </w:r>
    </w:p>
    <w:p w:rsidR="005F0F9E" w:rsidRPr="00AE054E" w:rsidRDefault="005F0F9E" w:rsidP="005F0F9E">
      <w:pPr>
        <w:autoSpaceDE w:val="0"/>
        <w:autoSpaceDN w:val="0"/>
        <w:adjustRightInd w:val="0"/>
        <w:jc w:val="right"/>
        <w:outlineLvl w:val="1"/>
        <w:rPr>
          <w:b/>
          <w:bCs/>
        </w:rPr>
      </w:pPr>
      <w:r w:rsidRPr="00AE054E">
        <w:rPr>
          <w:b/>
          <w:bCs/>
        </w:rPr>
        <w:t>Таблица №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402"/>
      </w:tblGrid>
      <w:tr w:rsidR="005F0F9E" w:rsidRPr="008774E8" w:rsidTr="00D437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8774E8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8774E8"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8774E8">
              <w:t>Величина</w:t>
            </w:r>
          </w:p>
        </w:tc>
      </w:tr>
      <w:tr w:rsidR="005F0F9E" w:rsidRPr="008774E8" w:rsidTr="00D437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8774E8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both"/>
            </w:pPr>
            <w:r>
              <w:t xml:space="preserve">Снижение числа контролируемых лиц, привлеченных к административной ответственности за нарушение обязательных требований законодательства в сфере </w:t>
            </w:r>
            <w:r>
              <w:rPr>
                <w:bCs/>
              </w:rPr>
              <w:t>автомобильного транспорта, городского наземного электрического  транспорта и в дорожном хозяйстве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8774E8">
              <w:t>100 %</w:t>
            </w:r>
          </w:p>
        </w:tc>
      </w:tr>
      <w:tr w:rsidR="005F0F9E" w:rsidRPr="008774E8" w:rsidTr="00D437BC">
        <w:trPr>
          <w:trHeight w:val="158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9D454E" w:rsidRDefault="005F0F9E" w:rsidP="00742E4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Default="005F0F9E" w:rsidP="00742E4D">
            <w:pPr>
              <w:autoSpaceDE w:val="0"/>
              <w:autoSpaceDN w:val="0"/>
              <w:adjustRightInd w:val="0"/>
              <w:jc w:val="both"/>
            </w:pPr>
            <w:r w:rsidRPr="00E65317">
              <w:t>Полнота информации, размещенной на официальном сайте</w:t>
            </w:r>
            <w:r w:rsidRPr="000A1210">
              <w:t xml:space="preserve"> </w:t>
            </w:r>
            <w:r>
              <w:t>контрольного органа</w:t>
            </w:r>
            <w:r w:rsidRPr="00E65317"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F0F9E" w:rsidRPr="009D454E" w:rsidRDefault="005F0F9E" w:rsidP="00742E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9D454E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5F0F9E" w:rsidRPr="008774E8" w:rsidTr="00D437BC">
        <w:trPr>
          <w:trHeight w:val="3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9D454E" w:rsidRDefault="005F0F9E" w:rsidP="00742E4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9D454E" w:rsidRDefault="005F0F9E" w:rsidP="00742E4D">
            <w:pPr>
              <w:autoSpaceDE w:val="0"/>
              <w:autoSpaceDN w:val="0"/>
              <w:adjustRightInd w:val="0"/>
              <w:jc w:val="both"/>
            </w:pPr>
            <w:r w:rsidRPr="00E65317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9D454E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 от числа обратившихся</w:t>
            </w:r>
          </w:p>
        </w:tc>
      </w:tr>
      <w:tr w:rsidR="005F0F9E" w:rsidRPr="008774E8" w:rsidTr="00D437B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both"/>
            </w:pPr>
            <w:r>
              <w:t>Оценка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  <w:r>
              <w:t>1+2+3=ОП</w:t>
            </w:r>
          </w:p>
        </w:tc>
      </w:tr>
    </w:tbl>
    <w:p w:rsidR="005F0F9E" w:rsidRDefault="005F0F9E" w:rsidP="005F0F9E">
      <w:pPr>
        <w:ind w:firstLine="709"/>
      </w:pPr>
    </w:p>
    <w:p w:rsidR="005F0F9E" w:rsidRDefault="00A71041" w:rsidP="005F0F9E">
      <w:pPr>
        <w:ind w:firstLine="709"/>
        <w:contextualSpacing/>
        <w:jc w:val="both"/>
      </w:pPr>
      <w:r>
        <w:lastRenderedPageBreak/>
        <w:t xml:space="preserve">13. </w:t>
      </w:r>
      <w:r w:rsidR="005F0F9E">
        <w:t>Для оценки эффективности и результативности программы используются следующие показатели:</w:t>
      </w:r>
    </w:p>
    <w:p w:rsidR="005F0F9E" w:rsidRPr="00AE054E" w:rsidRDefault="005F0F9E" w:rsidP="005F0F9E">
      <w:pPr>
        <w:ind w:firstLine="709"/>
        <w:contextualSpacing/>
        <w:jc w:val="right"/>
        <w:rPr>
          <w:b/>
        </w:rPr>
      </w:pPr>
      <w:r w:rsidRPr="00AE054E">
        <w:rPr>
          <w:b/>
        </w:rPr>
        <w:t>Таблица №3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2658"/>
      </w:tblGrid>
      <w:tr w:rsidR="005F0F9E" w:rsidTr="00D437BC">
        <w:tc>
          <w:tcPr>
            <w:tcW w:w="1914" w:type="dxa"/>
          </w:tcPr>
          <w:p w:rsidR="005F0F9E" w:rsidRDefault="005F0F9E" w:rsidP="00742E4D">
            <w:pPr>
              <w:jc w:val="both"/>
            </w:pPr>
            <w:r>
              <w:t>Показатель</w:t>
            </w:r>
          </w:p>
        </w:tc>
        <w:tc>
          <w:tcPr>
            <w:tcW w:w="1914" w:type="dxa"/>
          </w:tcPr>
          <w:p w:rsidR="005F0F9E" w:rsidRDefault="005F0F9E" w:rsidP="00742E4D">
            <w:pPr>
              <w:jc w:val="both"/>
            </w:pPr>
            <w:r>
              <w:t>60% и менее</w:t>
            </w:r>
          </w:p>
        </w:tc>
        <w:tc>
          <w:tcPr>
            <w:tcW w:w="1914" w:type="dxa"/>
          </w:tcPr>
          <w:p w:rsidR="005F0F9E" w:rsidRDefault="005F0F9E" w:rsidP="00742E4D">
            <w:pPr>
              <w:jc w:val="center"/>
            </w:pPr>
            <w:r>
              <w:t>61-85%</w:t>
            </w:r>
          </w:p>
        </w:tc>
        <w:tc>
          <w:tcPr>
            <w:tcW w:w="1914" w:type="dxa"/>
          </w:tcPr>
          <w:p w:rsidR="005F0F9E" w:rsidRDefault="005F0F9E" w:rsidP="00742E4D">
            <w:pPr>
              <w:jc w:val="center"/>
            </w:pPr>
            <w:r>
              <w:t>86-99%</w:t>
            </w:r>
          </w:p>
        </w:tc>
        <w:tc>
          <w:tcPr>
            <w:tcW w:w="2658" w:type="dxa"/>
          </w:tcPr>
          <w:p w:rsidR="005F0F9E" w:rsidRDefault="005F0F9E" w:rsidP="00742E4D">
            <w:pPr>
              <w:jc w:val="both"/>
            </w:pPr>
            <w:r>
              <w:t>100% и более</w:t>
            </w:r>
          </w:p>
        </w:tc>
      </w:tr>
      <w:tr w:rsidR="005F0F9E" w:rsidTr="00D437BC">
        <w:tc>
          <w:tcPr>
            <w:tcW w:w="1914" w:type="dxa"/>
          </w:tcPr>
          <w:p w:rsidR="005F0F9E" w:rsidRDefault="005F0F9E" w:rsidP="00742E4D">
            <w:pPr>
              <w:jc w:val="both"/>
            </w:pPr>
            <w:r>
              <w:t>Эффект</w:t>
            </w:r>
          </w:p>
        </w:tc>
        <w:tc>
          <w:tcPr>
            <w:tcW w:w="1914" w:type="dxa"/>
          </w:tcPr>
          <w:p w:rsidR="005F0F9E" w:rsidRDefault="005F0F9E" w:rsidP="00742E4D">
            <w:pPr>
              <w:jc w:val="both"/>
            </w:pPr>
            <w:r>
              <w:t>Недопустимый</w:t>
            </w:r>
          </w:p>
        </w:tc>
        <w:tc>
          <w:tcPr>
            <w:tcW w:w="1914" w:type="dxa"/>
          </w:tcPr>
          <w:p w:rsidR="005F0F9E" w:rsidRDefault="005F0F9E" w:rsidP="00742E4D">
            <w:pPr>
              <w:jc w:val="both"/>
            </w:pPr>
            <w:r>
              <w:t>Низкий</w:t>
            </w:r>
          </w:p>
        </w:tc>
        <w:tc>
          <w:tcPr>
            <w:tcW w:w="1914" w:type="dxa"/>
          </w:tcPr>
          <w:p w:rsidR="005F0F9E" w:rsidRDefault="005F0F9E" w:rsidP="00742E4D">
            <w:pPr>
              <w:jc w:val="both"/>
            </w:pPr>
            <w:r>
              <w:t>Плановый</w:t>
            </w:r>
          </w:p>
        </w:tc>
        <w:tc>
          <w:tcPr>
            <w:tcW w:w="2658" w:type="dxa"/>
          </w:tcPr>
          <w:p w:rsidR="005F0F9E" w:rsidRDefault="005F0F9E" w:rsidP="00742E4D">
            <w:pPr>
              <w:jc w:val="both"/>
            </w:pPr>
            <w:r>
              <w:t>Эффективный</w:t>
            </w:r>
          </w:p>
        </w:tc>
      </w:tr>
    </w:tbl>
    <w:p w:rsidR="005F0F9E" w:rsidRPr="008774E8" w:rsidRDefault="005F0F9E" w:rsidP="005F0F9E">
      <w:pPr>
        <w:ind w:firstLine="709"/>
        <w:jc w:val="both"/>
      </w:pPr>
    </w:p>
    <w:p w:rsidR="00871064" w:rsidRDefault="00871064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9A0698" w:rsidRDefault="009A0698" w:rsidP="00FC4E28">
      <w:pPr>
        <w:jc w:val="right"/>
        <w:rPr>
          <w:noProof/>
        </w:rPr>
      </w:pPr>
    </w:p>
    <w:p w:rsidR="00A71041" w:rsidRDefault="00A71041" w:rsidP="00FA4634">
      <w:pPr>
        <w:rPr>
          <w:noProof/>
        </w:rPr>
      </w:pPr>
    </w:p>
    <w:p w:rsidR="00FA4634" w:rsidRDefault="00FA4634" w:rsidP="00FA4634"/>
    <w:p w:rsidR="00A71041" w:rsidRDefault="00A71041" w:rsidP="009A0698">
      <w:pPr>
        <w:jc w:val="center"/>
      </w:pPr>
    </w:p>
    <w:p w:rsidR="009A0698" w:rsidRPr="00A6105D" w:rsidRDefault="009A0698" w:rsidP="009A0698"/>
    <w:p w:rsidR="009A0698" w:rsidRPr="00A6105D" w:rsidRDefault="009A0698" w:rsidP="009A0698"/>
    <w:p w:rsidR="009A0698" w:rsidRDefault="009A0698" w:rsidP="009F2ACC">
      <w:pPr>
        <w:rPr>
          <w:noProof/>
        </w:rPr>
      </w:pPr>
    </w:p>
    <w:sectPr w:rsidR="009A0698" w:rsidSect="00055911">
      <w:headerReference w:type="default" r:id="rId9"/>
      <w:pgSz w:w="11906" w:h="16838"/>
      <w:pgMar w:top="851" w:right="567" w:bottom="567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F0" w:rsidRDefault="00205BF0">
      <w:r>
        <w:separator/>
      </w:r>
    </w:p>
  </w:endnote>
  <w:endnote w:type="continuationSeparator" w:id="0">
    <w:p w:rsidR="00205BF0" w:rsidRDefault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F0" w:rsidRDefault="00205BF0">
      <w:r>
        <w:separator/>
      </w:r>
    </w:p>
  </w:footnote>
  <w:footnote w:type="continuationSeparator" w:id="0">
    <w:p w:rsidR="00205BF0" w:rsidRDefault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75" w:rsidRDefault="00677F75" w:rsidP="008774E8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A0C18"/>
    <w:multiLevelType w:val="hybridMultilevel"/>
    <w:tmpl w:val="39CE16FC"/>
    <w:lvl w:ilvl="0" w:tplc="FBC8F1AE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871257"/>
    <w:multiLevelType w:val="hybridMultilevel"/>
    <w:tmpl w:val="C9FA35B4"/>
    <w:lvl w:ilvl="0" w:tplc="91468E7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26F69CB"/>
    <w:multiLevelType w:val="hybridMultilevel"/>
    <w:tmpl w:val="03E60A0A"/>
    <w:lvl w:ilvl="0" w:tplc="E324708C">
      <w:start w:val="1"/>
      <w:numFmt w:val="decimal"/>
      <w:lvlText w:val="%1)"/>
      <w:lvlJc w:val="left"/>
      <w:pPr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94D16F0"/>
    <w:multiLevelType w:val="hybridMultilevel"/>
    <w:tmpl w:val="3D986E9C"/>
    <w:lvl w:ilvl="0" w:tplc="90C457A2">
      <w:start w:val="1"/>
      <w:numFmt w:val="decimal"/>
      <w:lvlText w:val="%1)"/>
      <w:lvlJc w:val="left"/>
      <w:pPr>
        <w:ind w:left="1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8247DC"/>
    <w:multiLevelType w:val="hybridMultilevel"/>
    <w:tmpl w:val="58AC4E00"/>
    <w:lvl w:ilvl="0" w:tplc="CA7A47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47272D"/>
    <w:multiLevelType w:val="hybridMultilevel"/>
    <w:tmpl w:val="955204D4"/>
    <w:lvl w:ilvl="0" w:tplc="9418FA4C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610F6B"/>
    <w:multiLevelType w:val="hybridMultilevel"/>
    <w:tmpl w:val="143C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02E1"/>
    <w:multiLevelType w:val="hybridMultilevel"/>
    <w:tmpl w:val="33A48C18"/>
    <w:lvl w:ilvl="0" w:tplc="90C457A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4BF40439"/>
    <w:multiLevelType w:val="hybridMultilevel"/>
    <w:tmpl w:val="7052575E"/>
    <w:lvl w:ilvl="0" w:tplc="90C457A2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51CE6"/>
    <w:multiLevelType w:val="hybridMultilevel"/>
    <w:tmpl w:val="4444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97954"/>
    <w:multiLevelType w:val="hybridMultilevel"/>
    <w:tmpl w:val="A144602E"/>
    <w:lvl w:ilvl="0" w:tplc="E324708C">
      <w:start w:val="1"/>
      <w:numFmt w:val="decimal"/>
      <w:lvlText w:val="%1)"/>
      <w:lvlJc w:val="left"/>
      <w:pPr>
        <w:ind w:left="222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55C64A2C"/>
    <w:multiLevelType w:val="hybridMultilevel"/>
    <w:tmpl w:val="5A18CF1A"/>
    <w:lvl w:ilvl="0" w:tplc="91468E7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A3EC7"/>
    <w:multiLevelType w:val="hybridMultilevel"/>
    <w:tmpl w:val="F00A566A"/>
    <w:lvl w:ilvl="0" w:tplc="DA940ED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4D2AC8"/>
    <w:multiLevelType w:val="hybridMultilevel"/>
    <w:tmpl w:val="690A4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26D22"/>
    <w:multiLevelType w:val="hybridMultilevel"/>
    <w:tmpl w:val="09C4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3539E"/>
    <w:multiLevelType w:val="hybridMultilevel"/>
    <w:tmpl w:val="4C0852B6"/>
    <w:lvl w:ilvl="0" w:tplc="3670C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FD3BEE"/>
    <w:multiLevelType w:val="hybridMultilevel"/>
    <w:tmpl w:val="8326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365D36"/>
    <w:multiLevelType w:val="hybridMultilevel"/>
    <w:tmpl w:val="DEAE49C4"/>
    <w:lvl w:ilvl="0" w:tplc="8DBE508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6"/>
  </w:num>
  <w:num w:numId="5">
    <w:abstractNumId w:val="9"/>
  </w:num>
  <w:num w:numId="6">
    <w:abstractNumId w:val="18"/>
  </w:num>
  <w:num w:numId="7">
    <w:abstractNumId w:val="4"/>
  </w:num>
  <w:num w:numId="8">
    <w:abstractNumId w:val="16"/>
  </w:num>
  <w:num w:numId="9">
    <w:abstractNumId w:val="0"/>
  </w:num>
  <w:num w:numId="10">
    <w:abstractNumId w:val="14"/>
  </w:num>
  <w:num w:numId="11">
    <w:abstractNumId w:val="7"/>
  </w:num>
  <w:num w:numId="12">
    <w:abstractNumId w:val="3"/>
  </w:num>
  <w:num w:numId="13">
    <w:abstractNumId w:val="12"/>
  </w:num>
  <w:num w:numId="14">
    <w:abstractNumId w:val="8"/>
  </w:num>
  <w:num w:numId="15">
    <w:abstractNumId w:val="2"/>
  </w:num>
  <w:num w:numId="16">
    <w:abstractNumId w:val="10"/>
  </w:num>
  <w:num w:numId="17">
    <w:abstractNumId w:val="1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B1"/>
    <w:rsid w:val="000227AF"/>
    <w:rsid w:val="00036701"/>
    <w:rsid w:val="000424B0"/>
    <w:rsid w:val="000469C5"/>
    <w:rsid w:val="0005354C"/>
    <w:rsid w:val="00055911"/>
    <w:rsid w:val="00075EFE"/>
    <w:rsid w:val="00090DBC"/>
    <w:rsid w:val="000A7F7B"/>
    <w:rsid w:val="000B7EBC"/>
    <w:rsid w:val="000C594A"/>
    <w:rsid w:val="000D1F76"/>
    <w:rsid w:val="000D3E9A"/>
    <w:rsid w:val="000D7E31"/>
    <w:rsid w:val="000F7695"/>
    <w:rsid w:val="00101D7E"/>
    <w:rsid w:val="00104CC4"/>
    <w:rsid w:val="00105113"/>
    <w:rsid w:val="00111940"/>
    <w:rsid w:val="00116A1B"/>
    <w:rsid w:val="00124DEC"/>
    <w:rsid w:val="00127202"/>
    <w:rsid w:val="001369FF"/>
    <w:rsid w:val="001431CA"/>
    <w:rsid w:val="00145E94"/>
    <w:rsid w:val="00155A32"/>
    <w:rsid w:val="00173E0F"/>
    <w:rsid w:val="00174F88"/>
    <w:rsid w:val="0017669F"/>
    <w:rsid w:val="001848B1"/>
    <w:rsid w:val="0018508E"/>
    <w:rsid w:val="00187F8B"/>
    <w:rsid w:val="001A286F"/>
    <w:rsid w:val="001B643F"/>
    <w:rsid w:val="001C0E7D"/>
    <w:rsid w:val="001C21AE"/>
    <w:rsid w:val="001C5CAF"/>
    <w:rsid w:val="001C5E9F"/>
    <w:rsid w:val="001D2897"/>
    <w:rsid w:val="001E0386"/>
    <w:rsid w:val="00200D5A"/>
    <w:rsid w:val="00203D52"/>
    <w:rsid w:val="00205BF0"/>
    <w:rsid w:val="002223F6"/>
    <w:rsid w:val="002303D8"/>
    <w:rsid w:val="00233411"/>
    <w:rsid w:val="00244624"/>
    <w:rsid w:val="0025445A"/>
    <w:rsid w:val="00256D99"/>
    <w:rsid w:val="002620B2"/>
    <w:rsid w:val="00270655"/>
    <w:rsid w:val="00273F3F"/>
    <w:rsid w:val="00275C44"/>
    <w:rsid w:val="00280B10"/>
    <w:rsid w:val="00284DB0"/>
    <w:rsid w:val="00284EE1"/>
    <w:rsid w:val="00292E67"/>
    <w:rsid w:val="00295BD5"/>
    <w:rsid w:val="002A3182"/>
    <w:rsid w:val="002A6BF7"/>
    <w:rsid w:val="002B2CD9"/>
    <w:rsid w:val="002C7354"/>
    <w:rsid w:val="002D6E96"/>
    <w:rsid w:val="002E14CD"/>
    <w:rsid w:val="002E2C4B"/>
    <w:rsid w:val="002E620B"/>
    <w:rsid w:val="002E7895"/>
    <w:rsid w:val="002F5364"/>
    <w:rsid w:val="00321B70"/>
    <w:rsid w:val="00336198"/>
    <w:rsid w:val="0035213A"/>
    <w:rsid w:val="0036056E"/>
    <w:rsid w:val="00381D08"/>
    <w:rsid w:val="00386426"/>
    <w:rsid w:val="003903F9"/>
    <w:rsid w:val="00390734"/>
    <w:rsid w:val="003A5347"/>
    <w:rsid w:val="003A5B12"/>
    <w:rsid w:val="003A7088"/>
    <w:rsid w:val="003E722A"/>
    <w:rsid w:val="00406FEF"/>
    <w:rsid w:val="00422DF1"/>
    <w:rsid w:val="00427959"/>
    <w:rsid w:val="004324DB"/>
    <w:rsid w:val="00432C3A"/>
    <w:rsid w:val="0045106A"/>
    <w:rsid w:val="00451A9B"/>
    <w:rsid w:val="00451B31"/>
    <w:rsid w:val="004648B7"/>
    <w:rsid w:val="004651A5"/>
    <w:rsid w:val="004A3133"/>
    <w:rsid w:val="004B1527"/>
    <w:rsid w:val="004B50B6"/>
    <w:rsid w:val="004E2F98"/>
    <w:rsid w:val="004E37F3"/>
    <w:rsid w:val="004F2F6E"/>
    <w:rsid w:val="00500CE9"/>
    <w:rsid w:val="00501C60"/>
    <w:rsid w:val="00507153"/>
    <w:rsid w:val="00507B47"/>
    <w:rsid w:val="00530C9E"/>
    <w:rsid w:val="005321F3"/>
    <w:rsid w:val="0053497D"/>
    <w:rsid w:val="005464ED"/>
    <w:rsid w:val="0056018B"/>
    <w:rsid w:val="00566696"/>
    <w:rsid w:val="00566FBB"/>
    <w:rsid w:val="00567CA4"/>
    <w:rsid w:val="005775F3"/>
    <w:rsid w:val="00584326"/>
    <w:rsid w:val="00586DD0"/>
    <w:rsid w:val="005B30C5"/>
    <w:rsid w:val="005B501E"/>
    <w:rsid w:val="005C5E5B"/>
    <w:rsid w:val="005D2F42"/>
    <w:rsid w:val="005D5438"/>
    <w:rsid w:val="005D6AB9"/>
    <w:rsid w:val="005E2F10"/>
    <w:rsid w:val="005F0F9E"/>
    <w:rsid w:val="005F356E"/>
    <w:rsid w:val="005F7D86"/>
    <w:rsid w:val="00615306"/>
    <w:rsid w:val="006376A5"/>
    <w:rsid w:val="006402EB"/>
    <w:rsid w:val="00665B53"/>
    <w:rsid w:val="00670BCD"/>
    <w:rsid w:val="00672C93"/>
    <w:rsid w:val="00677F75"/>
    <w:rsid w:val="00687CE7"/>
    <w:rsid w:val="00694FD9"/>
    <w:rsid w:val="0069755E"/>
    <w:rsid w:val="006A7E9C"/>
    <w:rsid w:val="006D3EC5"/>
    <w:rsid w:val="006F3117"/>
    <w:rsid w:val="0070121F"/>
    <w:rsid w:val="00712B0B"/>
    <w:rsid w:val="007154C6"/>
    <w:rsid w:val="00720222"/>
    <w:rsid w:val="00737C88"/>
    <w:rsid w:val="00742CDD"/>
    <w:rsid w:val="00742E4D"/>
    <w:rsid w:val="0074359D"/>
    <w:rsid w:val="00745EA7"/>
    <w:rsid w:val="00750843"/>
    <w:rsid w:val="00755ECF"/>
    <w:rsid w:val="0076309C"/>
    <w:rsid w:val="00764DA7"/>
    <w:rsid w:val="007C1AE0"/>
    <w:rsid w:val="007C1DF5"/>
    <w:rsid w:val="007D515A"/>
    <w:rsid w:val="007D7DC5"/>
    <w:rsid w:val="007F172F"/>
    <w:rsid w:val="007F3D62"/>
    <w:rsid w:val="00810801"/>
    <w:rsid w:val="008143E4"/>
    <w:rsid w:val="00814CED"/>
    <w:rsid w:val="008170EF"/>
    <w:rsid w:val="0083500A"/>
    <w:rsid w:val="00836760"/>
    <w:rsid w:val="00837DB8"/>
    <w:rsid w:val="008430EA"/>
    <w:rsid w:val="008506EA"/>
    <w:rsid w:val="00854D19"/>
    <w:rsid w:val="00860764"/>
    <w:rsid w:val="00871064"/>
    <w:rsid w:val="0087535F"/>
    <w:rsid w:val="00876D67"/>
    <w:rsid w:val="008921AA"/>
    <w:rsid w:val="008D1A09"/>
    <w:rsid w:val="008F1807"/>
    <w:rsid w:val="008F19D6"/>
    <w:rsid w:val="008F7BBD"/>
    <w:rsid w:val="00900CD0"/>
    <w:rsid w:val="009018B3"/>
    <w:rsid w:val="009138F7"/>
    <w:rsid w:val="00925A23"/>
    <w:rsid w:val="00937BB4"/>
    <w:rsid w:val="009445F7"/>
    <w:rsid w:val="00955C0C"/>
    <w:rsid w:val="00966410"/>
    <w:rsid w:val="0099116F"/>
    <w:rsid w:val="009A0698"/>
    <w:rsid w:val="009A3F11"/>
    <w:rsid w:val="009C11D5"/>
    <w:rsid w:val="009C44B0"/>
    <w:rsid w:val="009F01B9"/>
    <w:rsid w:val="009F2ACC"/>
    <w:rsid w:val="00A00C03"/>
    <w:rsid w:val="00A03B47"/>
    <w:rsid w:val="00A072DF"/>
    <w:rsid w:val="00A240A6"/>
    <w:rsid w:val="00A25709"/>
    <w:rsid w:val="00A37E9A"/>
    <w:rsid w:val="00A46078"/>
    <w:rsid w:val="00A47F38"/>
    <w:rsid w:val="00A53F7A"/>
    <w:rsid w:val="00A627B4"/>
    <w:rsid w:val="00A71041"/>
    <w:rsid w:val="00A76D10"/>
    <w:rsid w:val="00A879C1"/>
    <w:rsid w:val="00A974B0"/>
    <w:rsid w:val="00AA09B4"/>
    <w:rsid w:val="00AB74A2"/>
    <w:rsid w:val="00AD2F95"/>
    <w:rsid w:val="00AD5533"/>
    <w:rsid w:val="00AE040C"/>
    <w:rsid w:val="00AF670E"/>
    <w:rsid w:val="00B0091A"/>
    <w:rsid w:val="00B12112"/>
    <w:rsid w:val="00B266D3"/>
    <w:rsid w:val="00B44685"/>
    <w:rsid w:val="00B47A47"/>
    <w:rsid w:val="00B51617"/>
    <w:rsid w:val="00B54E34"/>
    <w:rsid w:val="00B57ABC"/>
    <w:rsid w:val="00B70AA3"/>
    <w:rsid w:val="00B77CBA"/>
    <w:rsid w:val="00B81404"/>
    <w:rsid w:val="00B9044F"/>
    <w:rsid w:val="00B92952"/>
    <w:rsid w:val="00B97FA3"/>
    <w:rsid w:val="00BA14ED"/>
    <w:rsid w:val="00BB07DA"/>
    <w:rsid w:val="00BB44F3"/>
    <w:rsid w:val="00BB744A"/>
    <w:rsid w:val="00BC0C39"/>
    <w:rsid w:val="00BC1B08"/>
    <w:rsid w:val="00BF217B"/>
    <w:rsid w:val="00C00765"/>
    <w:rsid w:val="00C053C0"/>
    <w:rsid w:val="00C171BF"/>
    <w:rsid w:val="00C17631"/>
    <w:rsid w:val="00C25E24"/>
    <w:rsid w:val="00C27C72"/>
    <w:rsid w:val="00C74F3F"/>
    <w:rsid w:val="00C827DA"/>
    <w:rsid w:val="00C84A05"/>
    <w:rsid w:val="00CA555C"/>
    <w:rsid w:val="00CB24CD"/>
    <w:rsid w:val="00CB2519"/>
    <w:rsid w:val="00CE1B1C"/>
    <w:rsid w:val="00CF7B0A"/>
    <w:rsid w:val="00D17C0E"/>
    <w:rsid w:val="00D21739"/>
    <w:rsid w:val="00D270F1"/>
    <w:rsid w:val="00D306B8"/>
    <w:rsid w:val="00D31AE7"/>
    <w:rsid w:val="00D3244A"/>
    <w:rsid w:val="00D36B1C"/>
    <w:rsid w:val="00D377DD"/>
    <w:rsid w:val="00D437BC"/>
    <w:rsid w:val="00D4440E"/>
    <w:rsid w:val="00D62F7F"/>
    <w:rsid w:val="00D66ED1"/>
    <w:rsid w:val="00D70A96"/>
    <w:rsid w:val="00D760CD"/>
    <w:rsid w:val="00D9552C"/>
    <w:rsid w:val="00DC3848"/>
    <w:rsid w:val="00DC71E4"/>
    <w:rsid w:val="00DC7E4B"/>
    <w:rsid w:val="00DD3561"/>
    <w:rsid w:val="00DD5977"/>
    <w:rsid w:val="00DE0907"/>
    <w:rsid w:val="00DE5F2D"/>
    <w:rsid w:val="00E03780"/>
    <w:rsid w:val="00E12B51"/>
    <w:rsid w:val="00E3550B"/>
    <w:rsid w:val="00E364BD"/>
    <w:rsid w:val="00EA04B1"/>
    <w:rsid w:val="00EA2192"/>
    <w:rsid w:val="00EA46D4"/>
    <w:rsid w:val="00EB3895"/>
    <w:rsid w:val="00EE0FD4"/>
    <w:rsid w:val="00EE4642"/>
    <w:rsid w:val="00EF6333"/>
    <w:rsid w:val="00F45D72"/>
    <w:rsid w:val="00F5261A"/>
    <w:rsid w:val="00F70655"/>
    <w:rsid w:val="00F71652"/>
    <w:rsid w:val="00F73C65"/>
    <w:rsid w:val="00F8614F"/>
    <w:rsid w:val="00F8641A"/>
    <w:rsid w:val="00F8669F"/>
    <w:rsid w:val="00FA4634"/>
    <w:rsid w:val="00FA526E"/>
    <w:rsid w:val="00FA5394"/>
    <w:rsid w:val="00FC4E28"/>
    <w:rsid w:val="00FC6304"/>
    <w:rsid w:val="00FD5C3C"/>
    <w:rsid w:val="00FE2A0B"/>
    <w:rsid w:val="00FE5199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C4A012-15E6-4B2B-A92D-24B238E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0B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12B0B"/>
    <w:pPr>
      <w:keepNext/>
      <w:tabs>
        <w:tab w:val="num" w:pos="0"/>
      </w:tabs>
      <w:suppressAutoHyphens/>
      <w:autoSpaceDE w:val="0"/>
      <w:outlineLvl w:val="5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712B0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ody Text"/>
    <w:basedOn w:val="a"/>
    <w:link w:val="a4"/>
    <w:uiPriority w:val="99"/>
    <w:rsid w:val="00712B0B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712B0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12B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12B0B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535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D2897"/>
    <w:pPr>
      <w:ind w:left="720"/>
    </w:pPr>
  </w:style>
  <w:style w:type="character" w:customStyle="1" w:styleId="a9">
    <w:name w:val="Верхний колонтитул Знак"/>
    <w:link w:val="aa"/>
    <w:uiPriority w:val="99"/>
    <w:rsid w:val="00DE5F2D"/>
    <w:rPr>
      <w:sz w:val="24"/>
      <w:szCs w:val="24"/>
    </w:rPr>
  </w:style>
  <w:style w:type="paragraph" w:styleId="aa">
    <w:name w:val="header"/>
    <w:basedOn w:val="a"/>
    <w:link w:val="a9"/>
    <w:uiPriority w:val="99"/>
    <w:rsid w:val="00DE5F2D"/>
    <w:pPr>
      <w:tabs>
        <w:tab w:val="center" w:pos="4677"/>
        <w:tab w:val="right" w:pos="9355"/>
      </w:tabs>
      <w:ind w:firstLine="709"/>
    </w:pPr>
    <w:rPr>
      <w:rFonts w:ascii="Calibri" w:eastAsia="Calibri" w:hAnsi="Calibri"/>
    </w:rPr>
  </w:style>
  <w:style w:type="character" w:customStyle="1" w:styleId="1">
    <w:name w:val="Верхний колонтитул Знак1"/>
    <w:basedOn w:val="a0"/>
    <w:uiPriority w:val="99"/>
    <w:semiHidden/>
    <w:rsid w:val="00DE5F2D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42E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2E4D"/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5D6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609C-E197-418D-9337-20218A74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Ольга Петровна</dc:creator>
  <cp:lastModifiedBy>Бурцева Марина Александровна</cp:lastModifiedBy>
  <cp:revision>116</cp:revision>
  <cp:lastPrinted>2025-10-21T08:30:00Z</cp:lastPrinted>
  <dcterms:created xsi:type="dcterms:W3CDTF">2025-01-14T06:21:00Z</dcterms:created>
  <dcterms:modified xsi:type="dcterms:W3CDTF">2025-12-25T04:02:00Z</dcterms:modified>
</cp:coreProperties>
</file>