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EB7" w:rsidRDefault="008D3EB7" w:rsidP="008D3EB7">
      <w:pPr>
        <w:jc w:val="center"/>
      </w:pPr>
      <w:r>
        <w:rPr>
          <w:noProof/>
        </w:rPr>
        <w:drawing>
          <wp:inline distT="0" distB="0" distL="0" distR="0" wp14:anchorId="4542BC5D" wp14:editId="2C4103B8">
            <wp:extent cx="814705" cy="1418590"/>
            <wp:effectExtent l="0" t="0" r="4445"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705" cy="1418590"/>
                    </a:xfrm>
                    <a:prstGeom prst="rect">
                      <a:avLst/>
                    </a:prstGeom>
                    <a:noFill/>
                    <a:ln>
                      <a:noFill/>
                    </a:ln>
                  </pic:spPr>
                </pic:pic>
              </a:graphicData>
            </a:graphic>
          </wp:inline>
        </w:drawing>
      </w:r>
    </w:p>
    <w:p w:rsidR="008D3EB7" w:rsidRDefault="008D3EB7" w:rsidP="008D3EB7">
      <w:pPr>
        <w:jc w:val="center"/>
        <w:rPr>
          <w:b/>
          <w:sz w:val="28"/>
          <w:szCs w:val="28"/>
        </w:rPr>
      </w:pPr>
    </w:p>
    <w:p w:rsidR="008D3EB7" w:rsidRPr="00192EF9" w:rsidRDefault="008D3EB7" w:rsidP="008D3EB7">
      <w:pPr>
        <w:jc w:val="center"/>
        <w:rPr>
          <w:b/>
        </w:rPr>
      </w:pPr>
      <w:r>
        <w:rPr>
          <w:b/>
          <w:sz w:val="28"/>
          <w:szCs w:val="28"/>
        </w:rPr>
        <w:t xml:space="preserve">АДМИНИСТРАЦИЯ </w:t>
      </w:r>
      <w:r w:rsidRPr="00B61B39">
        <w:rPr>
          <w:b/>
          <w:sz w:val="28"/>
          <w:szCs w:val="28"/>
        </w:rPr>
        <w:t>АСИНОВСКОГО РАЙОНА</w:t>
      </w:r>
    </w:p>
    <w:p w:rsidR="008D3EB7" w:rsidRPr="00192EF9" w:rsidRDefault="008D3EB7" w:rsidP="008D3EB7">
      <w:pPr>
        <w:jc w:val="center"/>
        <w:rPr>
          <w:b/>
        </w:rPr>
      </w:pPr>
    </w:p>
    <w:p w:rsidR="008D3EB7" w:rsidRPr="000C093F" w:rsidRDefault="008D3EB7" w:rsidP="000C093F">
      <w:pPr>
        <w:jc w:val="center"/>
        <w:rPr>
          <w:b/>
          <w:sz w:val="28"/>
          <w:szCs w:val="28"/>
        </w:rPr>
      </w:pPr>
      <w:r w:rsidRPr="00C80148">
        <w:rPr>
          <w:b/>
          <w:sz w:val="28"/>
          <w:szCs w:val="28"/>
        </w:rPr>
        <w:t>ПОСТАНОВЛЕНИЕ</w:t>
      </w:r>
    </w:p>
    <w:p w:rsidR="009256DE" w:rsidRPr="001728A0" w:rsidRDefault="009256DE" w:rsidP="00F42345">
      <w:pPr>
        <w:suppressAutoHyphens/>
        <w:rPr>
          <w:sz w:val="24"/>
          <w:szCs w:val="24"/>
        </w:rPr>
      </w:pPr>
    </w:p>
    <w:p w:rsidR="009256DE" w:rsidRDefault="002D1B26" w:rsidP="00C75019">
      <w:pPr>
        <w:suppressAutoHyphens/>
        <w:spacing w:line="25" w:lineRule="atLeast"/>
        <w:rPr>
          <w:sz w:val="24"/>
          <w:szCs w:val="24"/>
        </w:rPr>
      </w:pPr>
      <w:r>
        <w:rPr>
          <w:sz w:val="24"/>
          <w:szCs w:val="24"/>
        </w:rPr>
        <w:t>12.03</w:t>
      </w:r>
      <w:r w:rsidR="000C093F">
        <w:rPr>
          <w:sz w:val="24"/>
          <w:szCs w:val="24"/>
        </w:rPr>
        <w:t>.</w:t>
      </w:r>
      <w:r w:rsidR="00747DFF">
        <w:rPr>
          <w:sz w:val="24"/>
          <w:szCs w:val="24"/>
        </w:rPr>
        <w:t>2026</w:t>
      </w:r>
      <w:r w:rsidR="00551DF0">
        <w:rPr>
          <w:sz w:val="24"/>
          <w:szCs w:val="24"/>
        </w:rPr>
        <w:t xml:space="preserve"> </w:t>
      </w:r>
      <w:r w:rsidR="00443D2A">
        <w:rPr>
          <w:sz w:val="24"/>
          <w:szCs w:val="24"/>
        </w:rPr>
        <w:t xml:space="preserve">                     </w:t>
      </w:r>
      <w:r w:rsidR="009256DE">
        <w:rPr>
          <w:sz w:val="24"/>
          <w:szCs w:val="24"/>
        </w:rPr>
        <w:t xml:space="preserve">          </w:t>
      </w:r>
      <w:r w:rsidR="00551DF0">
        <w:rPr>
          <w:sz w:val="24"/>
          <w:szCs w:val="24"/>
        </w:rPr>
        <w:t xml:space="preserve">               </w:t>
      </w:r>
      <w:r w:rsidR="009256DE">
        <w:rPr>
          <w:sz w:val="24"/>
          <w:szCs w:val="24"/>
        </w:rPr>
        <w:t xml:space="preserve">                                                    </w:t>
      </w:r>
      <w:r w:rsidR="001A1120">
        <w:rPr>
          <w:sz w:val="24"/>
          <w:szCs w:val="24"/>
        </w:rPr>
        <w:t xml:space="preserve">       </w:t>
      </w:r>
      <w:r w:rsidR="009256DE">
        <w:rPr>
          <w:sz w:val="24"/>
          <w:szCs w:val="24"/>
        </w:rPr>
        <w:t xml:space="preserve">        </w:t>
      </w:r>
      <w:r w:rsidR="000C093F">
        <w:rPr>
          <w:sz w:val="24"/>
          <w:szCs w:val="24"/>
        </w:rPr>
        <w:t xml:space="preserve">            </w:t>
      </w:r>
      <w:r w:rsidR="001B46DD">
        <w:rPr>
          <w:sz w:val="24"/>
          <w:szCs w:val="24"/>
        </w:rPr>
        <w:t xml:space="preserve"> </w:t>
      </w:r>
      <w:r w:rsidR="00443D2A">
        <w:rPr>
          <w:sz w:val="24"/>
          <w:szCs w:val="24"/>
        </w:rPr>
        <w:t xml:space="preserve">  </w:t>
      </w:r>
      <w:r w:rsidR="00102D55">
        <w:rPr>
          <w:sz w:val="24"/>
          <w:szCs w:val="24"/>
        </w:rPr>
        <w:t xml:space="preserve"> </w:t>
      </w:r>
      <w:r w:rsidR="000E2E37">
        <w:rPr>
          <w:sz w:val="24"/>
          <w:szCs w:val="24"/>
        </w:rPr>
        <w:t>№</w:t>
      </w:r>
      <w:r w:rsidR="00102D55">
        <w:rPr>
          <w:sz w:val="24"/>
          <w:szCs w:val="24"/>
        </w:rPr>
        <w:t>229-ПС/26</w:t>
      </w:r>
      <w:r>
        <w:rPr>
          <w:sz w:val="24"/>
          <w:szCs w:val="24"/>
        </w:rPr>
        <w:t xml:space="preserve"> </w:t>
      </w:r>
    </w:p>
    <w:p w:rsidR="008D3EB7" w:rsidRDefault="008D3EB7" w:rsidP="00C75019">
      <w:pPr>
        <w:suppressAutoHyphens/>
        <w:spacing w:line="25" w:lineRule="atLeast"/>
        <w:jc w:val="center"/>
        <w:rPr>
          <w:sz w:val="24"/>
          <w:szCs w:val="24"/>
        </w:rPr>
      </w:pPr>
      <w:r>
        <w:rPr>
          <w:sz w:val="24"/>
          <w:szCs w:val="24"/>
        </w:rPr>
        <w:t>г. Асино</w:t>
      </w:r>
    </w:p>
    <w:p w:rsidR="009256DE" w:rsidRDefault="009256DE" w:rsidP="00C75019">
      <w:pPr>
        <w:tabs>
          <w:tab w:val="left" w:pos="0"/>
        </w:tabs>
        <w:suppressAutoHyphens/>
        <w:spacing w:line="25" w:lineRule="atLeast"/>
        <w:jc w:val="both"/>
        <w:rPr>
          <w:sz w:val="24"/>
          <w:szCs w:val="24"/>
        </w:rPr>
      </w:pPr>
    </w:p>
    <w:p w:rsidR="00747DFF" w:rsidRDefault="00747DFF" w:rsidP="00C75019">
      <w:pPr>
        <w:suppressAutoHyphens/>
        <w:spacing w:line="25" w:lineRule="atLeast"/>
        <w:jc w:val="center"/>
        <w:rPr>
          <w:bCs/>
          <w:sz w:val="24"/>
          <w:szCs w:val="24"/>
        </w:rPr>
      </w:pPr>
      <w:r>
        <w:rPr>
          <w:bCs/>
          <w:sz w:val="24"/>
          <w:szCs w:val="24"/>
        </w:rPr>
        <w:t>О порядке осуществления казначейского сопро</w:t>
      </w:r>
      <w:r w:rsidR="002D1B26">
        <w:rPr>
          <w:bCs/>
          <w:sz w:val="24"/>
          <w:szCs w:val="24"/>
        </w:rPr>
        <w:t>вождения в Управлении финансов а</w:t>
      </w:r>
      <w:r>
        <w:rPr>
          <w:bCs/>
          <w:sz w:val="24"/>
          <w:szCs w:val="24"/>
        </w:rPr>
        <w:t>дм</w:t>
      </w:r>
      <w:r w:rsidR="002D1B26">
        <w:rPr>
          <w:bCs/>
          <w:sz w:val="24"/>
          <w:szCs w:val="24"/>
        </w:rPr>
        <w:t xml:space="preserve">инистрации Асиновского района  </w:t>
      </w:r>
    </w:p>
    <w:p w:rsidR="00747DFF" w:rsidRDefault="00747DFF" w:rsidP="00C75019">
      <w:pPr>
        <w:suppressAutoHyphens/>
        <w:spacing w:line="25" w:lineRule="atLeast"/>
        <w:jc w:val="center"/>
        <w:rPr>
          <w:bCs/>
          <w:sz w:val="24"/>
          <w:szCs w:val="24"/>
        </w:rPr>
      </w:pPr>
    </w:p>
    <w:p w:rsidR="00747DFF" w:rsidRDefault="00747DFF" w:rsidP="00C75019">
      <w:pPr>
        <w:suppressAutoHyphens/>
        <w:spacing w:line="25" w:lineRule="atLeast"/>
        <w:jc w:val="center"/>
        <w:rPr>
          <w:bCs/>
          <w:sz w:val="24"/>
          <w:szCs w:val="24"/>
        </w:rPr>
      </w:pPr>
    </w:p>
    <w:p w:rsidR="00747DFF" w:rsidRDefault="00747DFF" w:rsidP="00C75019">
      <w:pPr>
        <w:suppressAutoHyphens/>
        <w:spacing w:line="25" w:lineRule="atLeast"/>
        <w:ind w:firstLine="708"/>
        <w:jc w:val="both"/>
        <w:rPr>
          <w:sz w:val="24"/>
          <w:szCs w:val="24"/>
        </w:rPr>
      </w:pPr>
      <w:r>
        <w:rPr>
          <w:sz w:val="24"/>
          <w:szCs w:val="24"/>
        </w:rPr>
        <w:t xml:space="preserve">В соответствии с пунктом 5 статьи 242.23 и пунктом 3 статьи 242.24 Бюджетного кодекса Российской Федерации </w:t>
      </w:r>
    </w:p>
    <w:p w:rsidR="00747DFF" w:rsidRDefault="00747DFF" w:rsidP="00C75019">
      <w:pPr>
        <w:suppressAutoHyphens/>
        <w:spacing w:line="25" w:lineRule="atLeast"/>
        <w:jc w:val="both"/>
        <w:rPr>
          <w:sz w:val="24"/>
          <w:szCs w:val="24"/>
        </w:rPr>
      </w:pPr>
    </w:p>
    <w:p w:rsidR="00747DFF" w:rsidRDefault="00747DFF" w:rsidP="002D1B26">
      <w:pPr>
        <w:suppressAutoHyphens/>
        <w:spacing w:line="25" w:lineRule="atLeast"/>
        <w:jc w:val="both"/>
        <w:rPr>
          <w:sz w:val="24"/>
          <w:szCs w:val="24"/>
        </w:rPr>
      </w:pPr>
      <w:r w:rsidRPr="008618DF">
        <w:rPr>
          <w:sz w:val="24"/>
          <w:szCs w:val="24"/>
        </w:rPr>
        <w:t>ПОСТАНАВЛЯЮ:</w:t>
      </w:r>
    </w:p>
    <w:p w:rsidR="008618DF" w:rsidRPr="008618DF" w:rsidRDefault="008618DF" w:rsidP="00C75019">
      <w:pPr>
        <w:suppressAutoHyphens/>
        <w:spacing w:line="25" w:lineRule="atLeast"/>
        <w:ind w:firstLine="360"/>
        <w:jc w:val="both"/>
        <w:rPr>
          <w:sz w:val="24"/>
          <w:szCs w:val="24"/>
        </w:rPr>
      </w:pPr>
    </w:p>
    <w:p w:rsidR="00747DFF" w:rsidRPr="002D1B26" w:rsidRDefault="00747DFF" w:rsidP="002D1B26">
      <w:pPr>
        <w:pStyle w:val="a5"/>
        <w:numPr>
          <w:ilvl w:val="0"/>
          <w:numId w:val="14"/>
        </w:numPr>
        <w:tabs>
          <w:tab w:val="left" w:pos="0"/>
          <w:tab w:val="left" w:pos="851"/>
          <w:tab w:val="left" w:pos="993"/>
        </w:tabs>
        <w:suppressAutoHyphens/>
        <w:spacing w:line="25" w:lineRule="atLeast"/>
        <w:ind w:left="0" w:firstLine="709"/>
        <w:jc w:val="both"/>
        <w:rPr>
          <w:sz w:val="24"/>
          <w:szCs w:val="24"/>
        </w:rPr>
      </w:pPr>
      <w:r>
        <w:rPr>
          <w:sz w:val="24"/>
          <w:szCs w:val="24"/>
        </w:rPr>
        <w:t>Утвердить Порядок осуществления казначейского сопровождения, осуществляемого</w:t>
      </w:r>
      <w:r w:rsidR="002D1B26">
        <w:rPr>
          <w:sz w:val="24"/>
          <w:szCs w:val="24"/>
        </w:rPr>
        <w:t xml:space="preserve"> </w:t>
      </w:r>
      <w:r w:rsidR="002D1B26" w:rsidRPr="002D1B26">
        <w:rPr>
          <w:sz w:val="24"/>
          <w:szCs w:val="24"/>
        </w:rPr>
        <w:t>Управлением финансов а</w:t>
      </w:r>
      <w:r w:rsidRPr="002D1B26">
        <w:rPr>
          <w:sz w:val="24"/>
          <w:szCs w:val="24"/>
        </w:rPr>
        <w:t>дминистрации Асиновского района согласно приложению к настоящему постановлению.</w:t>
      </w:r>
    </w:p>
    <w:p w:rsidR="00547E36" w:rsidRPr="00B503A0" w:rsidRDefault="002068D4" w:rsidP="00AB47BA">
      <w:pPr>
        <w:pStyle w:val="a5"/>
        <w:numPr>
          <w:ilvl w:val="0"/>
          <w:numId w:val="14"/>
        </w:numPr>
        <w:tabs>
          <w:tab w:val="left" w:pos="0"/>
          <w:tab w:val="left" w:pos="284"/>
          <w:tab w:val="left" w:pos="426"/>
          <w:tab w:val="left" w:pos="851"/>
          <w:tab w:val="left" w:pos="993"/>
        </w:tabs>
        <w:suppressAutoHyphens/>
        <w:spacing w:line="25" w:lineRule="atLeast"/>
        <w:ind w:left="0" w:firstLine="709"/>
        <w:jc w:val="both"/>
        <w:rPr>
          <w:sz w:val="24"/>
          <w:szCs w:val="24"/>
        </w:rPr>
      </w:pPr>
      <w:r w:rsidRPr="00747DFF">
        <w:rPr>
          <w:sz w:val="24"/>
          <w:szCs w:val="24"/>
        </w:rPr>
        <w:t>Настоящее</w:t>
      </w:r>
      <w:r w:rsidR="00CF765B" w:rsidRPr="00747DFF">
        <w:rPr>
          <w:sz w:val="24"/>
          <w:szCs w:val="24"/>
        </w:rPr>
        <w:t xml:space="preserve"> </w:t>
      </w:r>
      <w:r w:rsidRPr="00747DFF">
        <w:rPr>
          <w:sz w:val="24"/>
          <w:szCs w:val="24"/>
        </w:rPr>
        <w:t>постановление</w:t>
      </w:r>
      <w:r w:rsidR="00CF765B" w:rsidRPr="00747DFF">
        <w:rPr>
          <w:sz w:val="24"/>
          <w:szCs w:val="24"/>
        </w:rPr>
        <w:t xml:space="preserve"> подлежит </w:t>
      </w:r>
      <w:r w:rsidRPr="00747DFF">
        <w:rPr>
          <w:sz w:val="24"/>
          <w:szCs w:val="24"/>
        </w:rPr>
        <w:t xml:space="preserve">официальному </w:t>
      </w:r>
      <w:r w:rsidR="00B503A0">
        <w:rPr>
          <w:sz w:val="24"/>
          <w:szCs w:val="24"/>
        </w:rPr>
        <w:t xml:space="preserve">опубликованию в сетевом издании </w:t>
      </w:r>
      <w:r w:rsidR="007A6ACF">
        <w:rPr>
          <w:sz w:val="24"/>
          <w:szCs w:val="24"/>
        </w:rPr>
        <w:t xml:space="preserve">- </w:t>
      </w:r>
      <w:r w:rsidRPr="00B503A0">
        <w:rPr>
          <w:sz w:val="24"/>
          <w:szCs w:val="24"/>
        </w:rPr>
        <w:t>официальный</w:t>
      </w:r>
      <w:r w:rsidR="00CF765B" w:rsidRPr="00B503A0">
        <w:rPr>
          <w:sz w:val="24"/>
          <w:szCs w:val="24"/>
        </w:rPr>
        <w:t xml:space="preserve"> сай</w:t>
      </w:r>
      <w:r w:rsidRPr="00B503A0">
        <w:rPr>
          <w:sz w:val="24"/>
          <w:szCs w:val="24"/>
        </w:rPr>
        <w:t>т</w:t>
      </w:r>
      <w:r w:rsidR="00CF765B" w:rsidRPr="00B503A0">
        <w:rPr>
          <w:sz w:val="24"/>
          <w:szCs w:val="24"/>
        </w:rPr>
        <w:t xml:space="preserve"> муниципального</w:t>
      </w:r>
      <w:r w:rsidR="00ED0A5A" w:rsidRPr="00B503A0">
        <w:rPr>
          <w:sz w:val="24"/>
          <w:szCs w:val="24"/>
        </w:rPr>
        <w:t xml:space="preserve"> о</w:t>
      </w:r>
      <w:r w:rsidR="00CF765B" w:rsidRPr="00B503A0">
        <w:rPr>
          <w:sz w:val="24"/>
          <w:szCs w:val="24"/>
        </w:rPr>
        <w:t>бра</w:t>
      </w:r>
      <w:r w:rsidR="00ED0A5A" w:rsidRPr="00B503A0">
        <w:rPr>
          <w:sz w:val="24"/>
          <w:szCs w:val="24"/>
        </w:rPr>
        <w:t>зова</w:t>
      </w:r>
      <w:r w:rsidRPr="00B503A0">
        <w:rPr>
          <w:sz w:val="24"/>
          <w:szCs w:val="24"/>
        </w:rPr>
        <w:t xml:space="preserve">ния «Асиновский район </w:t>
      </w:r>
      <w:hyperlink r:id="rId10" w:history="1">
        <w:r w:rsidRPr="00B503A0">
          <w:rPr>
            <w:rStyle w:val="ab"/>
            <w:sz w:val="24"/>
            <w:szCs w:val="24"/>
            <w:lang w:val="en-US"/>
          </w:rPr>
          <w:t>http</w:t>
        </w:r>
        <w:r w:rsidRPr="00B503A0">
          <w:rPr>
            <w:rStyle w:val="ab"/>
            <w:sz w:val="24"/>
            <w:szCs w:val="24"/>
          </w:rPr>
          <w:t>://</w:t>
        </w:r>
        <w:r w:rsidRPr="00B503A0">
          <w:rPr>
            <w:rStyle w:val="ab"/>
            <w:sz w:val="24"/>
            <w:szCs w:val="24"/>
            <w:lang w:val="en-US"/>
          </w:rPr>
          <w:t>asino</w:t>
        </w:r>
        <w:r w:rsidRPr="00B503A0">
          <w:rPr>
            <w:rStyle w:val="ab"/>
            <w:sz w:val="24"/>
            <w:szCs w:val="24"/>
          </w:rPr>
          <w:t>.</w:t>
        </w:r>
        <w:r w:rsidRPr="00B503A0">
          <w:rPr>
            <w:rStyle w:val="ab"/>
            <w:sz w:val="24"/>
            <w:szCs w:val="24"/>
            <w:lang w:val="en-US"/>
          </w:rPr>
          <w:t>ru</w:t>
        </w:r>
      </w:hyperlink>
      <w:r w:rsidRPr="00B503A0">
        <w:rPr>
          <w:sz w:val="24"/>
          <w:szCs w:val="24"/>
        </w:rPr>
        <w:t xml:space="preserve"> и вступает в силу со дня его официального опубликования</w:t>
      </w:r>
      <w:r w:rsidR="00CF765B" w:rsidRPr="00B503A0">
        <w:rPr>
          <w:sz w:val="24"/>
          <w:szCs w:val="24"/>
        </w:rPr>
        <w:t>.</w:t>
      </w:r>
    </w:p>
    <w:p w:rsidR="008D2143" w:rsidRPr="00B503A0" w:rsidRDefault="008D2143" w:rsidP="00AB47BA">
      <w:pPr>
        <w:pStyle w:val="a5"/>
        <w:numPr>
          <w:ilvl w:val="0"/>
          <w:numId w:val="14"/>
        </w:numPr>
        <w:tabs>
          <w:tab w:val="left" w:pos="0"/>
          <w:tab w:val="left" w:pos="993"/>
        </w:tabs>
        <w:suppressAutoHyphens/>
        <w:spacing w:line="25" w:lineRule="atLeast"/>
        <w:ind w:left="0" w:firstLine="709"/>
        <w:jc w:val="both"/>
        <w:rPr>
          <w:sz w:val="24"/>
          <w:szCs w:val="24"/>
        </w:rPr>
      </w:pPr>
      <w:proofErr w:type="gramStart"/>
      <w:r w:rsidRPr="00747DFF">
        <w:rPr>
          <w:sz w:val="24"/>
          <w:szCs w:val="24"/>
        </w:rPr>
        <w:t>Контроль за</w:t>
      </w:r>
      <w:proofErr w:type="gramEnd"/>
      <w:r w:rsidRPr="00747DFF">
        <w:rPr>
          <w:sz w:val="24"/>
          <w:szCs w:val="24"/>
        </w:rPr>
        <w:t xml:space="preserve"> исполнен</w:t>
      </w:r>
      <w:r w:rsidR="003B3089" w:rsidRPr="00747DFF">
        <w:rPr>
          <w:sz w:val="24"/>
          <w:szCs w:val="24"/>
        </w:rPr>
        <w:t xml:space="preserve">ием настоящего </w:t>
      </w:r>
      <w:r w:rsidR="002068D4" w:rsidRPr="00747DFF">
        <w:rPr>
          <w:sz w:val="24"/>
          <w:szCs w:val="24"/>
        </w:rPr>
        <w:t>постановления возложить на заместителя Главы</w:t>
      </w:r>
      <w:r w:rsidR="00B503A0">
        <w:rPr>
          <w:sz w:val="24"/>
          <w:szCs w:val="24"/>
        </w:rPr>
        <w:t xml:space="preserve"> </w:t>
      </w:r>
      <w:r w:rsidR="002068D4" w:rsidRPr="00B503A0">
        <w:rPr>
          <w:sz w:val="24"/>
          <w:szCs w:val="24"/>
        </w:rPr>
        <w:t>Асиновского района</w:t>
      </w:r>
      <w:r w:rsidR="001C5CC3" w:rsidRPr="00B503A0">
        <w:rPr>
          <w:sz w:val="24"/>
          <w:szCs w:val="24"/>
        </w:rPr>
        <w:t xml:space="preserve"> по экономике и финансам</w:t>
      </w:r>
      <w:r w:rsidR="002068D4" w:rsidRPr="00B503A0">
        <w:rPr>
          <w:sz w:val="24"/>
          <w:szCs w:val="24"/>
        </w:rPr>
        <w:t>.</w:t>
      </w:r>
    </w:p>
    <w:p w:rsidR="008D2143" w:rsidRDefault="008D2143" w:rsidP="00C75019">
      <w:pPr>
        <w:pStyle w:val="a3"/>
        <w:suppressAutoHyphens/>
        <w:spacing w:line="25" w:lineRule="atLeast"/>
        <w:jc w:val="both"/>
        <w:rPr>
          <w:rFonts w:ascii="Times New Roman" w:hAnsi="Times New Roman"/>
          <w:sz w:val="24"/>
          <w:szCs w:val="24"/>
        </w:rPr>
      </w:pPr>
    </w:p>
    <w:p w:rsidR="00EC433C" w:rsidRDefault="00EC433C" w:rsidP="00C75019">
      <w:pPr>
        <w:pStyle w:val="a3"/>
        <w:suppressAutoHyphens/>
        <w:spacing w:line="25" w:lineRule="atLeast"/>
        <w:jc w:val="both"/>
        <w:rPr>
          <w:rFonts w:ascii="Times New Roman" w:hAnsi="Times New Roman"/>
          <w:sz w:val="24"/>
          <w:szCs w:val="24"/>
        </w:rPr>
      </w:pPr>
    </w:p>
    <w:p w:rsidR="000C093F" w:rsidRDefault="000C093F" w:rsidP="00C75019">
      <w:pPr>
        <w:pStyle w:val="a3"/>
        <w:suppressAutoHyphens/>
        <w:spacing w:line="25" w:lineRule="atLeast"/>
        <w:jc w:val="both"/>
        <w:rPr>
          <w:rFonts w:ascii="Times New Roman" w:hAnsi="Times New Roman"/>
          <w:sz w:val="24"/>
          <w:szCs w:val="24"/>
        </w:rPr>
      </w:pPr>
    </w:p>
    <w:p w:rsidR="00F93B49" w:rsidRPr="00E83285" w:rsidRDefault="00BE7CD1" w:rsidP="00C75019">
      <w:pPr>
        <w:pStyle w:val="a3"/>
        <w:suppressAutoHyphens/>
        <w:spacing w:line="25" w:lineRule="atLeast"/>
        <w:jc w:val="both"/>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Главы</w:t>
      </w:r>
      <w:r w:rsidR="00E83285">
        <w:rPr>
          <w:rFonts w:ascii="Times New Roman" w:hAnsi="Times New Roman"/>
          <w:sz w:val="24"/>
          <w:szCs w:val="24"/>
        </w:rPr>
        <w:t xml:space="preserve"> </w:t>
      </w:r>
      <w:proofErr w:type="spellStart"/>
      <w:r w:rsidR="00E83285">
        <w:rPr>
          <w:rFonts w:ascii="Times New Roman" w:hAnsi="Times New Roman"/>
          <w:sz w:val="24"/>
          <w:szCs w:val="24"/>
        </w:rPr>
        <w:t>Асиновского</w:t>
      </w:r>
      <w:proofErr w:type="spellEnd"/>
      <w:r w:rsidR="00E83285">
        <w:rPr>
          <w:rFonts w:ascii="Times New Roman" w:hAnsi="Times New Roman"/>
          <w:sz w:val="24"/>
          <w:szCs w:val="24"/>
        </w:rPr>
        <w:t xml:space="preserve"> района                     </w:t>
      </w:r>
      <w:r>
        <w:rPr>
          <w:rFonts w:ascii="Times New Roman" w:hAnsi="Times New Roman"/>
          <w:sz w:val="24"/>
          <w:szCs w:val="24"/>
        </w:rPr>
        <w:t xml:space="preserve">                               </w:t>
      </w:r>
      <w:r w:rsidR="00692ED6">
        <w:rPr>
          <w:rFonts w:ascii="Times New Roman" w:hAnsi="Times New Roman"/>
          <w:sz w:val="24"/>
          <w:szCs w:val="24"/>
        </w:rPr>
        <w:t xml:space="preserve">                      </w:t>
      </w:r>
      <w:r w:rsidR="000C093F">
        <w:rPr>
          <w:rFonts w:ascii="Times New Roman" w:hAnsi="Times New Roman"/>
          <w:sz w:val="24"/>
          <w:szCs w:val="24"/>
        </w:rPr>
        <w:t xml:space="preserve">  </w:t>
      </w:r>
      <w:r w:rsidR="00102D55">
        <w:rPr>
          <w:rFonts w:ascii="Times New Roman" w:hAnsi="Times New Roman"/>
          <w:sz w:val="24"/>
          <w:szCs w:val="24"/>
        </w:rPr>
        <w:t xml:space="preserve">             </w:t>
      </w:r>
      <w:proofErr w:type="spellStart"/>
      <w:r w:rsidR="00102D55">
        <w:rPr>
          <w:rFonts w:ascii="Times New Roman" w:hAnsi="Times New Roman"/>
          <w:sz w:val="24"/>
          <w:szCs w:val="24"/>
        </w:rPr>
        <w:t>Е.Н.</w:t>
      </w:r>
      <w:proofErr w:type="gramStart"/>
      <w:r>
        <w:rPr>
          <w:rFonts w:ascii="Times New Roman" w:hAnsi="Times New Roman"/>
          <w:sz w:val="24"/>
          <w:szCs w:val="24"/>
        </w:rPr>
        <w:t>Самодуров</w:t>
      </w:r>
      <w:proofErr w:type="spellEnd"/>
      <w:proofErr w:type="gramEnd"/>
    </w:p>
    <w:p w:rsidR="00F93B49" w:rsidRDefault="00F93B49" w:rsidP="00C75019">
      <w:pPr>
        <w:pStyle w:val="a3"/>
        <w:suppressAutoHyphens/>
        <w:spacing w:line="25" w:lineRule="atLeast"/>
        <w:jc w:val="both"/>
        <w:rPr>
          <w:rFonts w:ascii="Times New Roman" w:hAnsi="Times New Roman"/>
        </w:rPr>
      </w:pPr>
    </w:p>
    <w:p w:rsidR="00EB3536" w:rsidRDefault="00EB3536" w:rsidP="00C75019">
      <w:pPr>
        <w:pStyle w:val="a3"/>
        <w:suppressAutoHyphens/>
        <w:spacing w:line="25" w:lineRule="atLeast"/>
        <w:jc w:val="both"/>
        <w:rPr>
          <w:rFonts w:ascii="Times New Roman" w:hAnsi="Times New Roman"/>
        </w:rPr>
      </w:pPr>
    </w:p>
    <w:p w:rsidR="00EB3536" w:rsidRDefault="00EB3536" w:rsidP="00C75019">
      <w:pPr>
        <w:pStyle w:val="a3"/>
        <w:suppressAutoHyphens/>
        <w:spacing w:line="25" w:lineRule="atLeast"/>
        <w:jc w:val="both"/>
        <w:rPr>
          <w:rFonts w:ascii="Times New Roman" w:hAnsi="Times New Roman"/>
        </w:rPr>
      </w:pPr>
    </w:p>
    <w:p w:rsidR="00EB3536" w:rsidRDefault="00EB3536" w:rsidP="00C75019">
      <w:pPr>
        <w:pStyle w:val="a3"/>
        <w:suppressAutoHyphens/>
        <w:spacing w:line="25" w:lineRule="atLeast"/>
        <w:jc w:val="both"/>
        <w:rPr>
          <w:rFonts w:ascii="Times New Roman" w:hAnsi="Times New Roman"/>
        </w:rPr>
      </w:pPr>
    </w:p>
    <w:p w:rsidR="00EB3536" w:rsidRDefault="00EB3536" w:rsidP="00C75019">
      <w:pPr>
        <w:pStyle w:val="a3"/>
        <w:suppressAutoHyphens/>
        <w:spacing w:line="25" w:lineRule="atLeast"/>
        <w:jc w:val="both"/>
        <w:rPr>
          <w:rFonts w:ascii="Times New Roman" w:hAnsi="Times New Roman"/>
        </w:rPr>
      </w:pPr>
    </w:p>
    <w:p w:rsidR="00EB3536" w:rsidRDefault="00EB3536" w:rsidP="00C75019">
      <w:pPr>
        <w:pStyle w:val="a3"/>
        <w:suppressAutoHyphens/>
        <w:spacing w:line="25" w:lineRule="atLeast"/>
        <w:jc w:val="both"/>
        <w:rPr>
          <w:rFonts w:ascii="Times New Roman" w:hAnsi="Times New Roman"/>
        </w:rPr>
      </w:pPr>
    </w:p>
    <w:p w:rsidR="00EB3536" w:rsidRDefault="00EB3536" w:rsidP="00C75019">
      <w:pPr>
        <w:pStyle w:val="a3"/>
        <w:suppressAutoHyphens/>
        <w:spacing w:line="25" w:lineRule="atLeast"/>
        <w:jc w:val="both"/>
        <w:rPr>
          <w:rFonts w:ascii="Times New Roman" w:hAnsi="Times New Roman"/>
        </w:rPr>
      </w:pPr>
    </w:p>
    <w:p w:rsidR="00EB3536" w:rsidRDefault="00EB3536" w:rsidP="00C75019">
      <w:pPr>
        <w:pStyle w:val="a3"/>
        <w:suppressAutoHyphens/>
        <w:spacing w:line="25" w:lineRule="atLeast"/>
        <w:jc w:val="both"/>
        <w:rPr>
          <w:rFonts w:ascii="Times New Roman" w:hAnsi="Times New Roman"/>
        </w:rPr>
      </w:pPr>
    </w:p>
    <w:p w:rsidR="000C093F" w:rsidRDefault="000C093F" w:rsidP="00C75019">
      <w:pPr>
        <w:pStyle w:val="a3"/>
        <w:suppressAutoHyphens/>
        <w:spacing w:line="25" w:lineRule="atLeast"/>
        <w:jc w:val="both"/>
        <w:rPr>
          <w:rFonts w:ascii="Times New Roman" w:hAnsi="Times New Roman"/>
        </w:rPr>
      </w:pPr>
    </w:p>
    <w:p w:rsidR="00614D10" w:rsidRDefault="00614D10" w:rsidP="00C75019">
      <w:pPr>
        <w:pStyle w:val="a3"/>
        <w:suppressAutoHyphens/>
        <w:spacing w:line="25" w:lineRule="atLeast"/>
        <w:jc w:val="both"/>
        <w:rPr>
          <w:rFonts w:ascii="Times New Roman" w:hAnsi="Times New Roman"/>
        </w:rPr>
      </w:pPr>
    </w:p>
    <w:p w:rsidR="00614D10" w:rsidRDefault="00614D10" w:rsidP="00C75019">
      <w:pPr>
        <w:pStyle w:val="a3"/>
        <w:suppressAutoHyphens/>
        <w:spacing w:line="25" w:lineRule="atLeast"/>
        <w:jc w:val="both"/>
        <w:rPr>
          <w:rFonts w:ascii="Times New Roman" w:hAnsi="Times New Roman"/>
        </w:rPr>
      </w:pPr>
    </w:p>
    <w:p w:rsidR="00AA4649" w:rsidRDefault="00AA4649" w:rsidP="00C75019">
      <w:pPr>
        <w:pStyle w:val="a3"/>
        <w:suppressAutoHyphens/>
        <w:spacing w:line="25" w:lineRule="atLeast"/>
        <w:jc w:val="both"/>
        <w:rPr>
          <w:rFonts w:ascii="Times New Roman" w:hAnsi="Times New Roman"/>
        </w:rPr>
      </w:pPr>
    </w:p>
    <w:p w:rsidR="00180658" w:rsidRDefault="00180658" w:rsidP="00C75019">
      <w:pPr>
        <w:pStyle w:val="a3"/>
        <w:suppressAutoHyphens/>
        <w:spacing w:line="25" w:lineRule="atLeast"/>
        <w:jc w:val="both"/>
        <w:rPr>
          <w:rFonts w:ascii="Times New Roman" w:hAnsi="Times New Roman"/>
        </w:rPr>
      </w:pPr>
    </w:p>
    <w:p w:rsidR="00495E2E" w:rsidRDefault="00495E2E" w:rsidP="00C75019">
      <w:pPr>
        <w:pStyle w:val="a3"/>
        <w:suppressAutoHyphens/>
        <w:spacing w:line="25" w:lineRule="atLeast"/>
        <w:jc w:val="both"/>
        <w:rPr>
          <w:rFonts w:ascii="Times New Roman" w:hAnsi="Times New Roman"/>
        </w:rPr>
      </w:pPr>
    </w:p>
    <w:p w:rsidR="00B503A0" w:rsidRDefault="00B503A0" w:rsidP="00C75019">
      <w:pPr>
        <w:pStyle w:val="a3"/>
        <w:suppressAutoHyphens/>
        <w:spacing w:line="25" w:lineRule="atLeast"/>
        <w:jc w:val="both"/>
        <w:rPr>
          <w:rFonts w:ascii="Times New Roman" w:hAnsi="Times New Roman"/>
        </w:rPr>
      </w:pPr>
    </w:p>
    <w:p w:rsidR="00B503A0" w:rsidRDefault="00B503A0" w:rsidP="00C75019">
      <w:pPr>
        <w:pStyle w:val="a3"/>
        <w:suppressAutoHyphens/>
        <w:spacing w:line="25" w:lineRule="atLeast"/>
        <w:jc w:val="both"/>
        <w:rPr>
          <w:rFonts w:ascii="Times New Roman" w:hAnsi="Times New Roman"/>
        </w:rPr>
      </w:pPr>
    </w:p>
    <w:p w:rsidR="001C5CC3" w:rsidRDefault="00E11EA7" w:rsidP="00C75019">
      <w:pPr>
        <w:pStyle w:val="a3"/>
        <w:suppressAutoHyphens/>
        <w:spacing w:line="25" w:lineRule="atLeast"/>
        <w:jc w:val="both"/>
        <w:rPr>
          <w:rFonts w:ascii="Times New Roman" w:hAnsi="Times New Roman"/>
        </w:rPr>
      </w:pPr>
      <w:r>
        <w:rPr>
          <w:rFonts w:ascii="Times New Roman" w:hAnsi="Times New Roman"/>
        </w:rPr>
        <w:t>О.Н.</w:t>
      </w:r>
      <w:r w:rsidR="003C15AB">
        <w:rPr>
          <w:rFonts w:ascii="Times New Roman" w:hAnsi="Times New Roman"/>
        </w:rPr>
        <w:t xml:space="preserve"> </w:t>
      </w:r>
      <w:r>
        <w:rPr>
          <w:rFonts w:ascii="Times New Roman" w:hAnsi="Times New Roman"/>
        </w:rPr>
        <w:t xml:space="preserve">Арсентьева </w:t>
      </w:r>
    </w:p>
    <w:p w:rsidR="003C15AB" w:rsidRDefault="00495E2E" w:rsidP="00E11EA7">
      <w:pPr>
        <w:pStyle w:val="ConsPlusNormal"/>
        <w:spacing w:line="25" w:lineRule="atLeast"/>
        <w:ind w:left="5387"/>
        <w:jc w:val="right"/>
        <w:outlineLvl w:val="0"/>
        <w:rPr>
          <w:rFonts w:ascii="Times New Roman" w:hAnsi="Times New Roman" w:cs="Times New Roman"/>
          <w:sz w:val="18"/>
          <w:szCs w:val="18"/>
        </w:rPr>
      </w:pPr>
      <w:r>
        <w:rPr>
          <w:rFonts w:ascii="Times New Roman" w:hAnsi="Times New Roman" w:cs="Times New Roman"/>
          <w:sz w:val="18"/>
          <w:szCs w:val="18"/>
        </w:rPr>
        <w:t xml:space="preserve">                         </w:t>
      </w:r>
    </w:p>
    <w:p w:rsidR="00495E2E" w:rsidRPr="00E11EA7" w:rsidRDefault="00495E2E" w:rsidP="00E11EA7">
      <w:pPr>
        <w:pStyle w:val="ConsPlusNormal"/>
        <w:spacing w:line="25" w:lineRule="atLeast"/>
        <w:ind w:left="5387"/>
        <w:jc w:val="right"/>
        <w:outlineLvl w:val="0"/>
        <w:rPr>
          <w:rFonts w:ascii="Times New Roman" w:hAnsi="Times New Roman" w:cs="Times New Roman"/>
          <w:sz w:val="24"/>
          <w:szCs w:val="18"/>
        </w:rPr>
      </w:pPr>
      <w:bookmarkStart w:id="0" w:name="_GoBack"/>
      <w:bookmarkEnd w:id="0"/>
      <w:r w:rsidRPr="00E11EA7">
        <w:rPr>
          <w:rFonts w:ascii="Times New Roman" w:hAnsi="Times New Roman" w:cs="Times New Roman"/>
          <w:sz w:val="24"/>
          <w:szCs w:val="18"/>
        </w:rPr>
        <w:lastRenderedPageBreak/>
        <w:t>Приложение</w:t>
      </w:r>
    </w:p>
    <w:p w:rsidR="002D1B26" w:rsidRDefault="00495E2E" w:rsidP="00E11EA7">
      <w:pPr>
        <w:pStyle w:val="ConsPlusNormal"/>
        <w:spacing w:line="25" w:lineRule="atLeast"/>
        <w:ind w:left="5387"/>
        <w:jc w:val="right"/>
        <w:outlineLvl w:val="0"/>
        <w:rPr>
          <w:rFonts w:ascii="Times New Roman" w:hAnsi="Times New Roman" w:cs="Times New Roman"/>
          <w:sz w:val="24"/>
          <w:szCs w:val="18"/>
        </w:rPr>
      </w:pPr>
      <w:r w:rsidRPr="00E11EA7">
        <w:rPr>
          <w:rFonts w:ascii="Times New Roman" w:hAnsi="Times New Roman" w:cs="Times New Roman"/>
          <w:sz w:val="24"/>
          <w:szCs w:val="18"/>
        </w:rPr>
        <w:t xml:space="preserve">     </w:t>
      </w:r>
      <w:r w:rsidR="002D1B26">
        <w:rPr>
          <w:rFonts w:ascii="Times New Roman" w:hAnsi="Times New Roman" w:cs="Times New Roman"/>
          <w:sz w:val="24"/>
          <w:szCs w:val="18"/>
        </w:rPr>
        <w:t xml:space="preserve">                    УТВЕРЖДЕН</w:t>
      </w:r>
      <w:r w:rsidR="003C15AB">
        <w:rPr>
          <w:rFonts w:ascii="Times New Roman" w:hAnsi="Times New Roman" w:cs="Times New Roman"/>
          <w:sz w:val="24"/>
          <w:szCs w:val="18"/>
        </w:rPr>
        <w:t>О</w:t>
      </w:r>
    </w:p>
    <w:p w:rsidR="002D1B26" w:rsidRDefault="002D1B26" w:rsidP="002D1B26">
      <w:pPr>
        <w:pStyle w:val="ConsPlusNormal"/>
        <w:spacing w:line="25" w:lineRule="atLeast"/>
        <w:ind w:left="5387"/>
        <w:jc w:val="right"/>
        <w:outlineLvl w:val="0"/>
        <w:rPr>
          <w:rFonts w:ascii="Times New Roman" w:hAnsi="Times New Roman" w:cs="Times New Roman"/>
          <w:sz w:val="24"/>
          <w:szCs w:val="18"/>
        </w:rPr>
      </w:pPr>
      <w:r>
        <w:rPr>
          <w:rFonts w:ascii="Times New Roman" w:hAnsi="Times New Roman" w:cs="Times New Roman"/>
          <w:sz w:val="24"/>
          <w:szCs w:val="18"/>
        </w:rPr>
        <w:t xml:space="preserve">постановлением </w:t>
      </w:r>
      <w:r w:rsidR="00E11EA7">
        <w:rPr>
          <w:rFonts w:ascii="Times New Roman" w:hAnsi="Times New Roman" w:cs="Times New Roman"/>
          <w:sz w:val="24"/>
          <w:szCs w:val="18"/>
        </w:rPr>
        <w:t>а</w:t>
      </w:r>
      <w:r w:rsidR="00495E2E" w:rsidRPr="00E11EA7">
        <w:rPr>
          <w:rFonts w:ascii="Times New Roman" w:hAnsi="Times New Roman" w:cs="Times New Roman"/>
          <w:sz w:val="24"/>
          <w:szCs w:val="18"/>
        </w:rPr>
        <w:t>дминистрации</w:t>
      </w:r>
    </w:p>
    <w:p w:rsidR="00495E2E" w:rsidRPr="00E11EA7" w:rsidRDefault="00495E2E" w:rsidP="002D1B26">
      <w:pPr>
        <w:pStyle w:val="ConsPlusNormal"/>
        <w:spacing w:line="25" w:lineRule="atLeast"/>
        <w:ind w:left="5387"/>
        <w:jc w:val="right"/>
        <w:outlineLvl w:val="0"/>
        <w:rPr>
          <w:rFonts w:ascii="Times New Roman" w:hAnsi="Times New Roman" w:cs="Times New Roman"/>
          <w:sz w:val="24"/>
          <w:szCs w:val="18"/>
        </w:rPr>
      </w:pPr>
      <w:r w:rsidRPr="00E11EA7">
        <w:rPr>
          <w:rFonts w:ascii="Times New Roman" w:hAnsi="Times New Roman" w:cs="Times New Roman"/>
          <w:sz w:val="24"/>
          <w:szCs w:val="18"/>
        </w:rPr>
        <w:t xml:space="preserve"> Асиновского района </w:t>
      </w:r>
    </w:p>
    <w:p w:rsidR="00495E2E" w:rsidRPr="00E11EA7" w:rsidRDefault="00495E2E" w:rsidP="00E11EA7">
      <w:pPr>
        <w:pStyle w:val="ConsPlusNormal"/>
        <w:spacing w:line="25" w:lineRule="atLeast"/>
        <w:ind w:left="5387"/>
        <w:jc w:val="right"/>
        <w:outlineLvl w:val="0"/>
        <w:rPr>
          <w:rFonts w:ascii="Times New Roman" w:hAnsi="Times New Roman" w:cs="Times New Roman"/>
          <w:sz w:val="24"/>
          <w:szCs w:val="18"/>
        </w:rPr>
      </w:pPr>
      <w:r w:rsidRPr="00E11EA7">
        <w:rPr>
          <w:rFonts w:ascii="Times New Roman" w:hAnsi="Times New Roman" w:cs="Times New Roman"/>
          <w:sz w:val="24"/>
          <w:szCs w:val="18"/>
        </w:rPr>
        <w:t xml:space="preserve">              </w:t>
      </w:r>
      <w:r w:rsidR="00E11EA7">
        <w:rPr>
          <w:rFonts w:ascii="Times New Roman" w:hAnsi="Times New Roman" w:cs="Times New Roman"/>
          <w:sz w:val="24"/>
          <w:szCs w:val="18"/>
        </w:rPr>
        <w:t xml:space="preserve">           от 12.03.2026 </w:t>
      </w:r>
      <w:r w:rsidR="002D1B26">
        <w:rPr>
          <w:rFonts w:ascii="Times New Roman" w:hAnsi="Times New Roman" w:cs="Times New Roman"/>
          <w:sz w:val="24"/>
          <w:szCs w:val="18"/>
        </w:rPr>
        <w:t>№</w:t>
      </w:r>
      <w:r w:rsidR="00CF3773">
        <w:rPr>
          <w:rFonts w:ascii="Times New Roman" w:hAnsi="Times New Roman" w:cs="Times New Roman"/>
          <w:sz w:val="24"/>
          <w:szCs w:val="18"/>
        </w:rPr>
        <w:t>229-ПС/26</w:t>
      </w:r>
    </w:p>
    <w:p w:rsidR="00495E2E" w:rsidRDefault="00495E2E" w:rsidP="003C15AB">
      <w:pPr>
        <w:pStyle w:val="ConsPlusNormal"/>
        <w:spacing w:line="25" w:lineRule="atLeast"/>
        <w:rPr>
          <w:rFonts w:ascii="Times New Roman" w:hAnsi="Times New Roman" w:cs="Times New Roman"/>
          <w:sz w:val="26"/>
          <w:szCs w:val="26"/>
        </w:rPr>
      </w:pPr>
    </w:p>
    <w:p w:rsidR="00495E2E" w:rsidRDefault="00495E2E" w:rsidP="00C75019">
      <w:pPr>
        <w:spacing w:line="25" w:lineRule="atLeast"/>
        <w:jc w:val="center"/>
        <w:rPr>
          <w:sz w:val="24"/>
          <w:szCs w:val="24"/>
        </w:rPr>
      </w:pPr>
      <w:bookmarkStart w:id="1" w:name="P27"/>
      <w:bookmarkEnd w:id="1"/>
      <w:r>
        <w:rPr>
          <w:sz w:val="24"/>
          <w:szCs w:val="24"/>
        </w:rPr>
        <w:t>Порядок</w:t>
      </w:r>
    </w:p>
    <w:p w:rsidR="00D56031" w:rsidRDefault="00495E2E" w:rsidP="00C75019">
      <w:pPr>
        <w:spacing w:line="25" w:lineRule="atLeast"/>
        <w:jc w:val="center"/>
        <w:rPr>
          <w:sz w:val="24"/>
          <w:szCs w:val="24"/>
        </w:rPr>
      </w:pPr>
      <w:r>
        <w:rPr>
          <w:sz w:val="24"/>
          <w:szCs w:val="24"/>
        </w:rPr>
        <w:t xml:space="preserve">осуществления казначейского сопровождения в Управлении финансов </w:t>
      </w:r>
    </w:p>
    <w:p w:rsidR="00495E2E" w:rsidRDefault="002D1B26" w:rsidP="00C75019">
      <w:pPr>
        <w:spacing w:line="25" w:lineRule="atLeast"/>
        <w:jc w:val="center"/>
        <w:rPr>
          <w:sz w:val="24"/>
          <w:szCs w:val="24"/>
        </w:rPr>
      </w:pPr>
      <w:r>
        <w:rPr>
          <w:sz w:val="24"/>
          <w:szCs w:val="24"/>
        </w:rPr>
        <w:t>а</w:t>
      </w:r>
      <w:r w:rsidR="00495E2E">
        <w:rPr>
          <w:sz w:val="24"/>
          <w:szCs w:val="24"/>
        </w:rPr>
        <w:t>дминистрации Асиновского района</w:t>
      </w:r>
      <w:r>
        <w:rPr>
          <w:sz w:val="24"/>
          <w:szCs w:val="24"/>
        </w:rPr>
        <w:t xml:space="preserve"> </w:t>
      </w:r>
    </w:p>
    <w:p w:rsidR="00495E2E" w:rsidRDefault="00495E2E" w:rsidP="00C75019">
      <w:pPr>
        <w:pStyle w:val="ConsPlusNormal"/>
        <w:spacing w:line="25" w:lineRule="atLeast"/>
        <w:jc w:val="center"/>
        <w:rPr>
          <w:rFonts w:ascii="Times New Roman" w:hAnsi="Times New Roman" w:cs="Times New Roman"/>
          <w:sz w:val="26"/>
          <w:szCs w:val="26"/>
        </w:rPr>
      </w:pPr>
    </w:p>
    <w:p w:rsidR="00495E2E" w:rsidRPr="004F22DC" w:rsidRDefault="00495E2E" w:rsidP="00C75019">
      <w:pPr>
        <w:pStyle w:val="ConsPlusTitle"/>
        <w:spacing w:line="25" w:lineRule="atLeast"/>
        <w:jc w:val="center"/>
        <w:outlineLvl w:val="1"/>
      </w:pPr>
      <w:r w:rsidRPr="004F22DC">
        <w:t>I. Общие положения</w:t>
      </w:r>
    </w:p>
    <w:p w:rsidR="00495E2E" w:rsidRDefault="00495E2E" w:rsidP="00C75019">
      <w:pPr>
        <w:pStyle w:val="ConsPlusNormal"/>
        <w:spacing w:line="25" w:lineRule="atLeast"/>
        <w:jc w:val="center"/>
        <w:rPr>
          <w:rFonts w:ascii="Times New Roman" w:hAnsi="Times New Roman" w:cs="Times New Roman"/>
          <w:sz w:val="26"/>
          <w:szCs w:val="26"/>
        </w:rPr>
      </w:pPr>
    </w:p>
    <w:p w:rsidR="00495E2E" w:rsidRPr="004F22DC" w:rsidRDefault="00495E2E" w:rsidP="00C75019">
      <w:pPr>
        <w:pStyle w:val="ConsPlusNormal"/>
        <w:ind w:firstLine="540"/>
        <w:jc w:val="both"/>
        <w:rPr>
          <w:rFonts w:ascii="Times New Roman" w:hAnsi="Times New Roman" w:cs="Times New Roman"/>
          <w:sz w:val="24"/>
          <w:szCs w:val="24"/>
        </w:rPr>
      </w:pPr>
      <w:r w:rsidRPr="004F22DC">
        <w:rPr>
          <w:rFonts w:ascii="Times New Roman" w:hAnsi="Times New Roman" w:cs="Times New Roman"/>
          <w:sz w:val="24"/>
          <w:szCs w:val="24"/>
        </w:rPr>
        <w:t xml:space="preserve">1. </w:t>
      </w:r>
      <w:proofErr w:type="gramStart"/>
      <w:r w:rsidRPr="004F22DC">
        <w:rPr>
          <w:rFonts w:ascii="Times New Roman" w:hAnsi="Times New Roman" w:cs="Times New Roman"/>
          <w:sz w:val="24"/>
          <w:szCs w:val="24"/>
        </w:rPr>
        <w:t xml:space="preserve">Настоящий Порядок определяет правила осуществления казначейского сопровождения, осуществляемого Управлением финансов Администрации Асиновского района (далее – Управление финансов) средств, определенных Решением Думы Асиновского района о бюджете муниципального образования «Асиновский район» на текущий финансовый год и </w:t>
      </w:r>
      <w:r w:rsidR="00FE1889">
        <w:rPr>
          <w:rFonts w:ascii="Times New Roman" w:hAnsi="Times New Roman" w:cs="Times New Roman"/>
          <w:sz w:val="24"/>
          <w:szCs w:val="24"/>
        </w:rPr>
        <w:t xml:space="preserve">на </w:t>
      </w:r>
      <w:r w:rsidRPr="004F22DC">
        <w:rPr>
          <w:rFonts w:ascii="Times New Roman" w:hAnsi="Times New Roman" w:cs="Times New Roman"/>
          <w:sz w:val="24"/>
          <w:szCs w:val="24"/>
        </w:rPr>
        <w:t>плановый период  в соответствии со статьей 242.26  Бюджетного кодекса Российской Федерации,</w:t>
      </w:r>
      <w:r w:rsidRPr="004F22DC">
        <w:rPr>
          <w:rFonts w:ascii="Times New Roman" w:hAnsi="Times New Roman" w:cs="Times New Roman"/>
          <w:color w:val="FF0000"/>
          <w:sz w:val="24"/>
          <w:szCs w:val="24"/>
        </w:rPr>
        <w:t xml:space="preserve"> </w:t>
      </w:r>
      <w:r w:rsidRPr="004F22DC">
        <w:rPr>
          <w:rFonts w:ascii="Times New Roman" w:hAnsi="Times New Roman" w:cs="Times New Roman"/>
          <w:sz w:val="24"/>
          <w:szCs w:val="24"/>
        </w:rPr>
        <w:t>получаемых (полученных) участниками казначейского сопровождения</w:t>
      </w:r>
      <w:r w:rsidRPr="004F22DC">
        <w:rPr>
          <w:rFonts w:ascii="Times New Roman" w:hAnsi="Times New Roman" w:cs="Times New Roman"/>
          <w:color w:val="FF0000"/>
          <w:sz w:val="24"/>
          <w:szCs w:val="24"/>
        </w:rPr>
        <w:t xml:space="preserve"> </w:t>
      </w:r>
      <w:r w:rsidRPr="004F22DC">
        <w:rPr>
          <w:rFonts w:ascii="Times New Roman" w:hAnsi="Times New Roman" w:cs="Times New Roman"/>
          <w:sz w:val="24"/>
          <w:szCs w:val="24"/>
        </w:rPr>
        <w:t>на основании содержащих условия, соответствующие положениям, установленным пунктом 5 статьи</w:t>
      </w:r>
      <w:proofErr w:type="gramEnd"/>
      <w:r w:rsidRPr="004F22DC">
        <w:rPr>
          <w:rFonts w:ascii="Times New Roman" w:hAnsi="Times New Roman" w:cs="Times New Roman"/>
          <w:sz w:val="24"/>
          <w:szCs w:val="24"/>
        </w:rPr>
        <w:t xml:space="preserve"> 242.23 Бюджетного кодекса Российской Федерации:</w:t>
      </w:r>
    </w:p>
    <w:p w:rsidR="00495E2E" w:rsidRPr="004F22DC" w:rsidRDefault="00495E2E" w:rsidP="00C75019">
      <w:pPr>
        <w:pStyle w:val="ConsPlusNormal"/>
        <w:spacing w:before="220"/>
        <w:ind w:firstLine="540"/>
        <w:jc w:val="both"/>
        <w:rPr>
          <w:rFonts w:ascii="Times New Roman" w:hAnsi="Times New Roman" w:cs="Times New Roman"/>
          <w:sz w:val="24"/>
          <w:szCs w:val="24"/>
        </w:rPr>
      </w:pPr>
      <w:bookmarkStart w:id="2" w:name="P34"/>
      <w:bookmarkEnd w:id="2"/>
      <w:r w:rsidRPr="004F22DC">
        <w:rPr>
          <w:rFonts w:ascii="Times New Roman" w:hAnsi="Times New Roman" w:cs="Times New Roman"/>
          <w:sz w:val="24"/>
          <w:szCs w:val="24"/>
        </w:rPr>
        <w:t>а) муниципальных контрактов о поставке товаров, выполнении работ, оказании услуг (далее - муниципальный контракт);</w:t>
      </w:r>
    </w:p>
    <w:p w:rsidR="00495E2E" w:rsidRPr="004F22DC" w:rsidRDefault="00495E2E" w:rsidP="00C75019">
      <w:pPr>
        <w:pStyle w:val="ConsPlusNormal"/>
        <w:spacing w:before="220"/>
        <w:ind w:firstLine="540"/>
        <w:jc w:val="both"/>
        <w:rPr>
          <w:rFonts w:ascii="Times New Roman" w:hAnsi="Times New Roman" w:cs="Times New Roman"/>
          <w:sz w:val="24"/>
          <w:szCs w:val="24"/>
        </w:rPr>
      </w:pPr>
      <w:bookmarkStart w:id="3" w:name="P35"/>
      <w:bookmarkEnd w:id="3"/>
      <w:r w:rsidRPr="004F22DC">
        <w:rPr>
          <w:rFonts w:ascii="Times New Roman" w:hAnsi="Times New Roman" w:cs="Times New Roman"/>
          <w:sz w:val="24"/>
          <w:szCs w:val="24"/>
        </w:rPr>
        <w:t xml:space="preserve">б) договоров (соглашений) о предоставлении субсидий, договоров о предоставлении бюджетных инвестиций в соответствии со статьей 80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4F22DC">
        <w:rPr>
          <w:rFonts w:ascii="Times New Roman" w:hAnsi="Times New Roman" w:cs="Times New Roman"/>
          <w:sz w:val="24"/>
          <w:szCs w:val="24"/>
        </w:rPr>
        <w:t>обеспечения</w:t>
      </w:r>
      <w:proofErr w:type="gramEnd"/>
      <w:r w:rsidRPr="004F22DC">
        <w:rPr>
          <w:rFonts w:ascii="Times New Roman" w:hAnsi="Times New Roman" w:cs="Times New Roman"/>
          <w:sz w:val="24"/>
          <w:szCs w:val="24"/>
        </w:rPr>
        <w:t xml:space="preserve"> исполнения которых являются субсидии и бюджетные инвестиции, указанные в настоящем абзаце (далее - договор (соглашение);</w:t>
      </w:r>
    </w:p>
    <w:p w:rsidR="00495E2E" w:rsidRPr="004F22DC" w:rsidRDefault="00495E2E" w:rsidP="00C75019">
      <w:pPr>
        <w:pStyle w:val="ConsPlusNormal"/>
        <w:spacing w:before="220"/>
        <w:ind w:firstLine="540"/>
        <w:jc w:val="both"/>
        <w:rPr>
          <w:rFonts w:ascii="Times New Roman" w:hAnsi="Times New Roman" w:cs="Times New Roman"/>
          <w:sz w:val="24"/>
          <w:szCs w:val="24"/>
        </w:rPr>
      </w:pPr>
      <w:r w:rsidRPr="004F22DC">
        <w:rPr>
          <w:rFonts w:ascii="Times New Roman" w:hAnsi="Times New Roman" w:cs="Times New Roman"/>
          <w:sz w:val="24"/>
          <w:szCs w:val="24"/>
        </w:rPr>
        <w:t>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муниципальных контрактов, договоров (соглашений),</w:t>
      </w:r>
      <w:r w:rsidRPr="004F22DC">
        <w:rPr>
          <w:rFonts w:ascii="Times New Roman" w:hAnsi="Times New Roman" w:cs="Times New Roman"/>
          <w:color w:val="FF0000"/>
          <w:sz w:val="24"/>
          <w:szCs w:val="24"/>
        </w:rPr>
        <w:t xml:space="preserve"> </w:t>
      </w:r>
      <w:r w:rsidRPr="004F22DC">
        <w:rPr>
          <w:rFonts w:ascii="Times New Roman" w:hAnsi="Times New Roman" w:cs="Times New Roman"/>
          <w:sz w:val="24"/>
          <w:szCs w:val="24"/>
        </w:rPr>
        <w:t>указанных в абзацах втором и третьем настоящего пункта (далее - контракт (договор).</w:t>
      </w:r>
    </w:p>
    <w:p w:rsidR="00495E2E" w:rsidRPr="004F22DC" w:rsidRDefault="00495E2E" w:rsidP="00C75019">
      <w:pPr>
        <w:pStyle w:val="ConsPlusNormal"/>
        <w:spacing w:before="220" w:line="25" w:lineRule="atLeast"/>
        <w:ind w:firstLine="540"/>
        <w:jc w:val="both"/>
        <w:rPr>
          <w:rFonts w:ascii="Times New Roman" w:hAnsi="Times New Roman" w:cs="Times New Roman"/>
          <w:sz w:val="24"/>
          <w:szCs w:val="24"/>
        </w:rPr>
      </w:pPr>
      <w:r w:rsidRPr="004F22DC">
        <w:rPr>
          <w:rFonts w:ascii="Times New Roman" w:hAnsi="Times New Roman" w:cs="Times New Roman"/>
          <w:sz w:val="24"/>
          <w:szCs w:val="24"/>
        </w:rPr>
        <w:t>2. Положения настоящего Порядка распространяются:</w:t>
      </w:r>
    </w:p>
    <w:p w:rsidR="00495E2E" w:rsidRPr="004F22DC" w:rsidRDefault="00495E2E" w:rsidP="00C75019">
      <w:pPr>
        <w:pStyle w:val="ConsPlusNormal"/>
        <w:spacing w:before="220"/>
        <w:ind w:firstLine="540"/>
        <w:jc w:val="both"/>
        <w:rPr>
          <w:rFonts w:ascii="Times New Roman" w:hAnsi="Times New Roman" w:cs="Times New Roman"/>
          <w:sz w:val="24"/>
          <w:szCs w:val="24"/>
        </w:rPr>
      </w:pPr>
      <w:proofErr w:type="gramStart"/>
      <w:r w:rsidRPr="004F22DC">
        <w:rPr>
          <w:rFonts w:ascii="Times New Roman" w:hAnsi="Times New Roman" w:cs="Times New Roman"/>
          <w:sz w:val="24"/>
          <w:szCs w:val="24"/>
        </w:rPr>
        <w:t>а) в отношении договоров (соглашений), контрактов (договоров) - на концессионные соглашения, соглашения о государственно-частном партнерстве (</w:t>
      </w:r>
      <w:proofErr w:type="spellStart"/>
      <w:r w:rsidRPr="004F22DC">
        <w:rPr>
          <w:rFonts w:ascii="Times New Roman" w:hAnsi="Times New Roman" w:cs="Times New Roman"/>
          <w:sz w:val="24"/>
          <w:szCs w:val="24"/>
        </w:rPr>
        <w:t>муниципально</w:t>
      </w:r>
      <w:proofErr w:type="spellEnd"/>
      <w:r w:rsidRPr="004F22DC">
        <w:rPr>
          <w:rFonts w:ascii="Times New Roman" w:hAnsi="Times New Roman" w:cs="Times New Roman"/>
          <w:sz w:val="24"/>
          <w:szCs w:val="24"/>
        </w:rPr>
        <w:t>-частном партнерстве), контракты (договоры), источником финансового обеспечения которых являются указанные соглашения, если федеральными законами, решениями Правительства Российской Федерации, муниципальными правовыми актами представительных органов местного самоуправления предусмотрены требования об осуществлении казначейского сопровождения средств, предоставляемых на основании таких соглашений;</w:t>
      </w:r>
      <w:proofErr w:type="gramEnd"/>
    </w:p>
    <w:p w:rsidR="00495E2E" w:rsidRPr="004F22DC" w:rsidRDefault="00495E2E" w:rsidP="00C75019">
      <w:pPr>
        <w:pStyle w:val="ConsPlusNormal"/>
        <w:spacing w:before="220"/>
        <w:ind w:firstLine="540"/>
        <w:jc w:val="both"/>
        <w:rPr>
          <w:rFonts w:ascii="Times New Roman" w:hAnsi="Times New Roman" w:cs="Times New Roman"/>
          <w:sz w:val="24"/>
          <w:szCs w:val="24"/>
        </w:rPr>
      </w:pPr>
      <w:r w:rsidRPr="004F22DC">
        <w:rPr>
          <w:rFonts w:ascii="Times New Roman" w:hAnsi="Times New Roman" w:cs="Times New Roman"/>
          <w:sz w:val="24"/>
          <w:szCs w:val="24"/>
        </w:rPr>
        <w:t>б) в отношении участников казначейского сопровождения - на их обособленные (структурные) подразделения.</w:t>
      </w:r>
    </w:p>
    <w:p w:rsidR="00495E2E" w:rsidRPr="004F22DC" w:rsidRDefault="00495E2E" w:rsidP="00C75019">
      <w:pPr>
        <w:pStyle w:val="ConsPlusNormal"/>
        <w:spacing w:before="220"/>
        <w:ind w:firstLine="540"/>
        <w:jc w:val="both"/>
        <w:rPr>
          <w:rFonts w:ascii="Times New Roman" w:hAnsi="Times New Roman" w:cs="Times New Roman"/>
          <w:sz w:val="24"/>
          <w:szCs w:val="24"/>
        </w:rPr>
      </w:pPr>
      <w:bookmarkStart w:id="4" w:name="P40"/>
      <w:bookmarkEnd w:id="4"/>
      <w:r w:rsidRPr="004F22DC">
        <w:rPr>
          <w:rFonts w:ascii="Times New Roman" w:hAnsi="Times New Roman" w:cs="Times New Roman"/>
          <w:sz w:val="24"/>
          <w:szCs w:val="24"/>
        </w:rPr>
        <w:t xml:space="preserve">3. </w:t>
      </w:r>
      <w:proofErr w:type="gramStart"/>
      <w:r w:rsidRPr="004F22DC">
        <w:rPr>
          <w:rFonts w:ascii="Times New Roman" w:hAnsi="Times New Roman" w:cs="Times New Roman"/>
          <w:sz w:val="24"/>
          <w:szCs w:val="24"/>
        </w:rPr>
        <w:t xml:space="preserve">Операции с целевыми средствами участника казначейского сопровождения осуществляются в порядке, установленном Управлением финансов, на казначейском счете, предусмотренном подпунктом 6.1 пункта 1 статьи 242.14 Бюджетного кодекса Российской Федерации, и отражаются на аналитических разделах, открываемых в </w:t>
      </w:r>
      <w:r w:rsidR="002612BF">
        <w:rPr>
          <w:rFonts w:ascii="Times New Roman" w:hAnsi="Times New Roman" w:cs="Times New Roman"/>
          <w:sz w:val="24"/>
          <w:szCs w:val="24"/>
        </w:rPr>
        <w:t>Управлении финансов</w:t>
      </w:r>
      <w:r w:rsidRPr="004F22DC">
        <w:rPr>
          <w:rFonts w:ascii="Times New Roman" w:hAnsi="Times New Roman" w:cs="Times New Roman"/>
          <w:sz w:val="24"/>
          <w:szCs w:val="24"/>
        </w:rPr>
        <w:t xml:space="preserve"> по </w:t>
      </w:r>
      <w:r w:rsidRPr="004F22DC">
        <w:rPr>
          <w:rFonts w:ascii="Times New Roman" w:hAnsi="Times New Roman" w:cs="Times New Roman"/>
          <w:sz w:val="24"/>
          <w:szCs w:val="24"/>
        </w:rPr>
        <w:lastRenderedPageBreak/>
        <w:t>каждому муниципальному контракту, договору (соглашению), контракту (договору), на лицевом счете участника казначейского сопровождения, определенном пунктом 7.1 статьи 220.1 Бюджетного кодекса Российской Федерации (далее</w:t>
      </w:r>
      <w:proofErr w:type="gramEnd"/>
      <w:r w:rsidRPr="004F22DC">
        <w:rPr>
          <w:rFonts w:ascii="Times New Roman" w:hAnsi="Times New Roman" w:cs="Times New Roman"/>
          <w:sz w:val="24"/>
          <w:szCs w:val="24"/>
        </w:rPr>
        <w:t xml:space="preserve"> - лицевой счет).</w:t>
      </w:r>
    </w:p>
    <w:p w:rsidR="00495E2E" w:rsidRPr="004F22DC" w:rsidRDefault="00495E2E" w:rsidP="00C75019">
      <w:pPr>
        <w:pStyle w:val="ConsPlusNormal"/>
        <w:spacing w:before="220"/>
        <w:ind w:firstLine="540"/>
        <w:jc w:val="both"/>
        <w:rPr>
          <w:rFonts w:ascii="Times New Roman" w:hAnsi="Times New Roman" w:cs="Times New Roman"/>
          <w:sz w:val="24"/>
          <w:szCs w:val="24"/>
        </w:rPr>
      </w:pPr>
      <w:r w:rsidRPr="004F22DC">
        <w:rPr>
          <w:rFonts w:ascii="Times New Roman" w:hAnsi="Times New Roman" w:cs="Times New Roman"/>
          <w:sz w:val="24"/>
          <w:szCs w:val="24"/>
        </w:rPr>
        <w:t>3.1. Открытие и ведение лицевых счетов осуществляется в порядке, установленном Управлением финансов в соответствии с общими требованиями, установленными Федеральным казначейством.</w:t>
      </w:r>
    </w:p>
    <w:p w:rsidR="00495E2E" w:rsidRPr="004F22DC" w:rsidRDefault="00495E2E" w:rsidP="00C75019">
      <w:pPr>
        <w:pStyle w:val="ConsPlusNormal"/>
        <w:spacing w:before="220"/>
        <w:ind w:firstLine="540"/>
        <w:jc w:val="both"/>
        <w:rPr>
          <w:rFonts w:ascii="Times New Roman" w:hAnsi="Times New Roman" w:cs="Times New Roman"/>
          <w:sz w:val="24"/>
          <w:szCs w:val="24"/>
        </w:rPr>
      </w:pPr>
      <w:r w:rsidRPr="004F22DC">
        <w:rPr>
          <w:rFonts w:ascii="Times New Roman" w:hAnsi="Times New Roman" w:cs="Times New Roman"/>
          <w:sz w:val="24"/>
          <w:szCs w:val="24"/>
        </w:rPr>
        <w:t xml:space="preserve">4. </w:t>
      </w:r>
      <w:proofErr w:type="gramStart"/>
      <w:r w:rsidRPr="004F22DC">
        <w:rPr>
          <w:rFonts w:ascii="Times New Roman" w:hAnsi="Times New Roman" w:cs="Times New Roman"/>
          <w:sz w:val="24"/>
          <w:szCs w:val="24"/>
        </w:rPr>
        <w:t>Операции с целевыми средствами, отраженными на лицевых счетах, проводятся после осуществления Управлением финансов санкционирования расходов в порядке, установленном Управлением финансов, в соответствии с пунктом 5 статьи 242.23 Бюджетного кодекса Российской Федерации, а также с соблюдением условий ведения и использования лицевых счетов, указанных в пункте 3 статьи 242.23 Бюджетного кодекса  Российской Федерации (далее - порядок санкционирования).</w:t>
      </w:r>
      <w:proofErr w:type="gramEnd"/>
    </w:p>
    <w:p w:rsidR="00495E2E" w:rsidRPr="004F22DC" w:rsidRDefault="00495E2E" w:rsidP="00C75019">
      <w:pPr>
        <w:pStyle w:val="ConsPlusNormal"/>
        <w:spacing w:before="220"/>
        <w:ind w:firstLine="540"/>
        <w:jc w:val="both"/>
        <w:rPr>
          <w:rFonts w:ascii="Times New Roman" w:hAnsi="Times New Roman" w:cs="Times New Roman"/>
          <w:sz w:val="24"/>
          <w:szCs w:val="24"/>
        </w:rPr>
      </w:pPr>
      <w:r w:rsidRPr="004F22DC">
        <w:rPr>
          <w:rFonts w:ascii="Times New Roman" w:hAnsi="Times New Roman" w:cs="Times New Roman"/>
          <w:sz w:val="24"/>
          <w:szCs w:val="24"/>
        </w:rPr>
        <w:t>5. Ведение и использование лицевого счета</w:t>
      </w:r>
      <w:r w:rsidR="0037333B" w:rsidRPr="004F22DC">
        <w:rPr>
          <w:rFonts w:ascii="Times New Roman" w:hAnsi="Times New Roman" w:cs="Times New Roman"/>
          <w:sz w:val="24"/>
          <w:szCs w:val="24"/>
        </w:rPr>
        <w:t xml:space="preserve"> (режим лицевого счета)</w:t>
      </w:r>
      <w:r w:rsidRPr="004F22DC">
        <w:rPr>
          <w:rFonts w:ascii="Times New Roman" w:hAnsi="Times New Roman" w:cs="Times New Roman"/>
          <w:sz w:val="24"/>
          <w:szCs w:val="24"/>
        </w:rPr>
        <w:t>, на котором осуществляются операции, указанные в пункте 3 настоящего Порядка, определяются разделом II настоящего  Порядка.</w:t>
      </w:r>
    </w:p>
    <w:p w:rsidR="00495E2E" w:rsidRPr="004F22DC" w:rsidRDefault="00495E2E" w:rsidP="00C75019">
      <w:pPr>
        <w:pStyle w:val="ConsPlusNormal"/>
        <w:spacing w:before="220"/>
        <w:ind w:firstLine="540"/>
        <w:jc w:val="both"/>
        <w:rPr>
          <w:rFonts w:ascii="Times New Roman" w:hAnsi="Times New Roman" w:cs="Times New Roman"/>
          <w:sz w:val="24"/>
          <w:szCs w:val="24"/>
        </w:rPr>
      </w:pPr>
      <w:r w:rsidRPr="004F22DC">
        <w:rPr>
          <w:rFonts w:ascii="Times New Roman" w:hAnsi="Times New Roman" w:cs="Times New Roman"/>
          <w:sz w:val="24"/>
          <w:szCs w:val="24"/>
        </w:rPr>
        <w:t xml:space="preserve">6. </w:t>
      </w:r>
      <w:proofErr w:type="gramStart"/>
      <w:r w:rsidRPr="004F22DC">
        <w:rPr>
          <w:rFonts w:ascii="Times New Roman" w:hAnsi="Times New Roman" w:cs="Times New Roman"/>
          <w:sz w:val="24"/>
          <w:szCs w:val="24"/>
        </w:rPr>
        <w:t>Казначейское сопровождение целевых средств, предоставляемых на основании муниципальных контрактов, договоров (соглашений), контрактов (договоров),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roofErr w:type="gramEnd"/>
    </w:p>
    <w:p w:rsidR="00495E2E" w:rsidRPr="004F22DC" w:rsidRDefault="00495E2E" w:rsidP="00C75019">
      <w:pPr>
        <w:pStyle w:val="ConsPlusNormal"/>
        <w:spacing w:before="220"/>
        <w:ind w:firstLine="540"/>
        <w:jc w:val="both"/>
        <w:rPr>
          <w:rFonts w:ascii="Times New Roman" w:hAnsi="Times New Roman" w:cs="Times New Roman"/>
          <w:sz w:val="24"/>
          <w:szCs w:val="24"/>
        </w:rPr>
      </w:pPr>
      <w:r w:rsidRPr="004F22DC">
        <w:rPr>
          <w:rFonts w:ascii="Times New Roman" w:hAnsi="Times New Roman" w:cs="Times New Roman"/>
          <w:sz w:val="24"/>
          <w:szCs w:val="24"/>
        </w:rPr>
        <w:t xml:space="preserve">7. </w:t>
      </w:r>
      <w:proofErr w:type="gramStart"/>
      <w:r w:rsidRPr="004F22DC">
        <w:rPr>
          <w:rFonts w:ascii="Times New Roman" w:hAnsi="Times New Roman" w:cs="Times New Roman"/>
          <w:sz w:val="24"/>
          <w:szCs w:val="24"/>
        </w:rPr>
        <w:t xml:space="preserve">При казначейском сопровождении обмен документами между </w:t>
      </w:r>
      <w:r w:rsidR="0087452C" w:rsidRPr="004F22DC">
        <w:rPr>
          <w:rFonts w:ascii="Times New Roman" w:hAnsi="Times New Roman" w:cs="Times New Roman"/>
          <w:sz w:val="24"/>
          <w:szCs w:val="24"/>
        </w:rPr>
        <w:t>Управлением финансов</w:t>
      </w:r>
      <w:r w:rsidRPr="004F22DC">
        <w:rPr>
          <w:rFonts w:ascii="Times New Roman" w:hAnsi="Times New Roman" w:cs="Times New Roman"/>
          <w:sz w:val="24"/>
          <w:szCs w:val="24"/>
        </w:rPr>
        <w:t>, получателем средств местного бюджета, до которого доведены лимиты бюджетных обязательств на предоставление субсидий или бюджетных инвестиций (далее - получатель бюджетных средств), на заключение муниципальных контрактов, и участником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получателя бюджетных средств, муниципального заказчика или участника казначейского сопровождения (далее - электронная подпись).</w:t>
      </w:r>
      <w:proofErr w:type="gramEnd"/>
    </w:p>
    <w:p w:rsidR="00495E2E" w:rsidRPr="004F22DC" w:rsidRDefault="00495E2E" w:rsidP="00C75019">
      <w:pPr>
        <w:pStyle w:val="ConsPlusNormal"/>
        <w:spacing w:before="220"/>
        <w:ind w:firstLine="540"/>
        <w:jc w:val="both"/>
        <w:rPr>
          <w:rFonts w:ascii="Times New Roman" w:hAnsi="Times New Roman" w:cs="Times New Roman"/>
          <w:sz w:val="24"/>
          <w:szCs w:val="24"/>
        </w:rPr>
      </w:pPr>
      <w:r w:rsidRPr="004F22DC">
        <w:rPr>
          <w:rFonts w:ascii="Times New Roman" w:hAnsi="Times New Roman" w:cs="Times New Roman"/>
          <w:sz w:val="24"/>
          <w:szCs w:val="24"/>
        </w:rPr>
        <w:t>В случае обмена документами, содержащими сведения, составляющие государственную тайну,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rsidR="00495E2E" w:rsidRPr="004F22DC" w:rsidRDefault="00495E2E" w:rsidP="00C75019">
      <w:pPr>
        <w:pStyle w:val="ConsPlusNormal"/>
        <w:spacing w:before="220" w:line="25" w:lineRule="atLeast"/>
        <w:ind w:firstLine="540"/>
        <w:jc w:val="both"/>
        <w:rPr>
          <w:rFonts w:ascii="Times New Roman" w:hAnsi="Times New Roman" w:cs="Times New Roman"/>
          <w:sz w:val="24"/>
          <w:szCs w:val="24"/>
        </w:rPr>
      </w:pPr>
      <w:r w:rsidRPr="004F22DC">
        <w:rPr>
          <w:rFonts w:ascii="Times New Roman" w:hAnsi="Times New Roman" w:cs="Times New Roman"/>
          <w:sz w:val="24"/>
          <w:szCs w:val="24"/>
        </w:rP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495E2E" w:rsidRPr="004F22DC" w:rsidRDefault="00495E2E" w:rsidP="00C75019">
      <w:pPr>
        <w:pStyle w:val="ConsPlusNormal"/>
        <w:spacing w:before="220" w:line="25" w:lineRule="atLeast"/>
        <w:ind w:firstLine="540"/>
        <w:jc w:val="both"/>
        <w:rPr>
          <w:rFonts w:ascii="Times New Roman" w:hAnsi="Times New Roman" w:cs="Times New Roman"/>
          <w:sz w:val="24"/>
          <w:szCs w:val="24"/>
        </w:rPr>
      </w:pPr>
      <w:r w:rsidRPr="004F22DC">
        <w:rPr>
          <w:rFonts w:ascii="Times New Roman" w:hAnsi="Times New Roman" w:cs="Times New Roman"/>
          <w:sz w:val="24"/>
          <w:szCs w:val="24"/>
        </w:rPr>
        <w:t>8. Информация об операциях по зачислению и списанию целевых средств, отраженных на лицевых счетах, а также иная информация, не содержащая сведений, составляющих государственную тайну, предусмотренная порядком санкционирования, размещается в программе «АЦК – Финансы».</w:t>
      </w:r>
    </w:p>
    <w:p w:rsidR="00495E2E" w:rsidRPr="004F22DC" w:rsidRDefault="00495E2E" w:rsidP="00C75019">
      <w:pPr>
        <w:pStyle w:val="ConsPlusNormal"/>
        <w:spacing w:before="220" w:line="25" w:lineRule="atLeast"/>
        <w:ind w:firstLine="540"/>
        <w:jc w:val="both"/>
        <w:rPr>
          <w:rFonts w:ascii="Times New Roman" w:hAnsi="Times New Roman" w:cs="Times New Roman"/>
          <w:sz w:val="24"/>
          <w:szCs w:val="24"/>
        </w:rPr>
      </w:pPr>
      <w:r w:rsidRPr="004F22DC">
        <w:rPr>
          <w:rFonts w:ascii="Times New Roman" w:hAnsi="Times New Roman" w:cs="Times New Roman"/>
          <w:sz w:val="24"/>
          <w:szCs w:val="24"/>
        </w:rPr>
        <w:t xml:space="preserve">Информация об операциях по зачислению и списанию целевых средств, а также иная информация, не содержащая сведений, составляющих государственную тайну, предусмотренная настоящим Порядком предоставляется </w:t>
      </w:r>
      <w:r w:rsidR="0087452C" w:rsidRPr="004F22DC">
        <w:rPr>
          <w:rFonts w:ascii="Times New Roman" w:hAnsi="Times New Roman" w:cs="Times New Roman"/>
          <w:sz w:val="24"/>
          <w:szCs w:val="24"/>
        </w:rPr>
        <w:t xml:space="preserve">Управлением финансов </w:t>
      </w:r>
      <w:r w:rsidRPr="004F22DC">
        <w:rPr>
          <w:rFonts w:ascii="Times New Roman" w:hAnsi="Times New Roman" w:cs="Times New Roman"/>
          <w:sz w:val="24"/>
          <w:szCs w:val="24"/>
        </w:rPr>
        <w:t xml:space="preserve">получателю средств местного </w:t>
      </w:r>
      <w:r w:rsidRPr="004F22DC">
        <w:rPr>
          <w:rFonts w:ascii="Times New Roman" w:hAnsi="Times New Roman" w:cs="Times New Roman"/>
          <w:sz w:val="24"/>
          <w:szCs w:val="24"/>
        </w:rPr>
        <w:lastRenderedPageBreak/>
        <w:t xml:space="preserve">бюджета, муниципальному заказчику (заказчику), органу местного самоуправления, контрольным (надзорным) органам по их запросу. </w:t>
      </w:r>
    </w:p>
    <w:p w:rsidR="00495E2E" w:rsidRPr="004F22DC" w:rsidRDefault="00495E2E" w:rsidP="00510AEA">
      <w:pPr>
        <w:pStyle w:val="ConsPlusNormal"/>
        <w:spacing w:before="220"/>
        <w:ind w:firstLine="540"/>
        <w:jc w:val="both"/>
        <w:rPr>
          <w:rFonts w:ascii="Times New Roman" w:hAnsi="Times New Roman" w:cs="Times New Roman"/>
          <w:color w:val="FF0000"/>
          <w:sz w:val="24"/>
          <w:szCs w:val="24"/>
        </w:rPr>
      </w:pPr>
      <w:r w:rsidRPr="004F22DC">
        <w:rPr>
          <w:rFonts w:ascii="Times New Roman" w:hAnsi="Times New Roman" w:cs="Times New Roman"/>
          <w:sz w:val="24"/>
          <w:szCs w:val="24"/>
        </w:rPr>
        <w:t>9.</w:t>
      </w:r>
      <w:r w:rsidRPr="004F22DC">
        <w:rPr>
          <w:rFonts w:ascii="Times New Roman" w:hAnsi="Times New Roman" w:cs="Times New Roman"/>
          <w:color w:val="FF0000"/>
          <w:sz w:val="24"/>
          <w:szCs w:val="24"/>
        </w:rPr>
        <w:t xml:space="preserve"> </w:t>
      </w:r>
      <w:proofErr w:type="gramStart"/>
      <w:r w:rsidRPr="004F22DC">
        <w:rPr>
          <w:rFonts w:ascii="Times New Roman" w:hAnsi="Times New Roman" w:cs="Times New Roman"/>
          <w:sz w:val="24"/>
          <w:szCs w:val="24"/>
        </w:rPr>
        <w:t>Ежедневно (в рабочие дни) предоставляется</w:t>
      </w:r>
      <w:r w:rsidRPr="004F22DC">
        <w:rPr>
          <w:rFonts w:ascii="Times New Roman" w:hAnsi="Times New Roman" w:cs="Times New Roman"/>
          <w:color w:val="FF0000"/>
          <w:sz w:val="24"/>
          <w:szCs w:val="24"/>
        </w:rPr>
        <w:t xml:space="preserve">  </w:t>
      </w:r>
      <w:r w:rsidRPr="004F22DC">
        <w:rPr>
          <w:rFonts w:ascii="Times New Roman" w:hAnsi="Times New Roman" w:cs="Times New Roman"/>
          <w:sz w:val="24"/>
          <w:szCs w:val="24"/>
        </w:rPr>
        <w:t xml:space="preserve">информация о муниципальных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в порядке, установленном </w:t>
      </w:r>
      <w:r w:rsidR="000F63B4" w:rsidRPr="004F22DC">
        <w:rPr>
          <w:rFonts w:ascii="Times New Roman" w:hAnsi="Times New Roman" w:cs="Times New Roman"/>
          <w:sz w:val="24"/>
          <w:szCs w:val="24"/>
        </w:rPr>
        <w:t>Управлением финансов</w:t>
      </w:r>
      <w:r w:rsidRPr="004F22DC">
        <w:rPr>
          <w:rFonts w:ascii="Times New Roman" w:hAnsi="Times New Roman" w:cs="Times New Roman"/>
          <w:sz w:val="24"/>
          <w:szCs w:val="24"/>
        </w:rPr>
        <w:t>, в подсистему ведения нормативной справочной информации и подсистему управления расходами государственной интегрированной информационной системы управления общественными финансами «Электронный бюджет», оператором которой является Федеральное казначейство, для открытия</w:t>
      </w:r>
      <w:proofErr w:type="gramEnd"/>
      <w:r w:rsidRPr="004F22DC">
        <w:rPr>
          <w:rFonts w:ascii="Times New Roman" w:hAnsi="Times New Roman" w:cs="Times New Roman"/>
          <w:sz w:val="24"/>
          <w:szCs w:val="24"/>
        </w:rPr>
        <w:t xml:space="preserve"> лицевых счетов муниципальным участникам казначейского сопровождения и отражения операций по зачислению и списанию целевых средств на этих лицевых счетах.  </w:t>
      </w:r>
    </w:p>
    <w:p w:rsidR="00495E2E" w:rsidRDefault="00495E2E" w:rsidP="00C75019">
      <w:pPr>
        <w:pStyle w:val="ConsPlusNormal"/>
        <w:spacing w:line="25" w:lineRule="atLeast"/>
        <w:ind w:firstLine="540"/>
        <w:jc w:val="both"/>
        <w:rPr>
          <w:rFonts w:ascii="Times New Roman" w:hAnsi="Times New Roman" w:cs="Times New Roman"/>
          <w:sz w:val="26"/>
          <w:szCs w:val="26"/>
        </w:rPr>
      </w:pPr>
    </w:p>
    <w:p w:rsidR="00495E2E" w:rsidRPr="006D34AE" w:rsidRDefault="00495E2E" w:rsidP="00C75019">
      <w:pPr>
        <w:pStyle w:val="ConsPlusTitle"/>
        <w:spacing w:line="25" w:lineRule="atLeast"/>
        <w:jc w:val="center"/>
        <w:outlineLvl w:val="1"/>
      </w:pPr>
      <w:bookmarkStart w:id="5" w:name="P51"/>
      <w:bookmarkEnd w:id="5"/>
      <w:r w:rsidRPr="006D34AE">
        <w:t xml:space="preserve">II. </w:t>
      </w:r>
      <w:proofErr w:type="gramStart"/>
      <w:r w:rsidRPr="006D34AE">
        <w:t>Условия ведения и использования лицевого счета (режим</w:t>
      </w:r>
      <w:proofErr w:type="gramEnd"/>
    </w:p>
    <w:p w:rsidR="00495E2E" w:rsidRPr="006D34AE" w:rsidRDefault="00495E2E" w:rsidP="00C75019">
      <w:pPr>
        <w:pStyle w:val="ConsPlusTitle"/>
        <w:spacing w:line="25" w:lineRule="atLeast"/>
        <w:jc w:val="center"/>
      </w:pPr>
      <w:r w:rsidRPr="006D34AE">
        <w:t>лицевого счета)</w:t>
      </w:r>
    </w:p>
    <w:p w:rsidR="00495E2E" w:rsidRDefault="00495E2E" w:rsidP="00C75019">
      <w:pPr>
        <w:pStyle w:val="ConsPlusNormal"/>
        <w:spacing w:line="25" w:lineRule="atLeast"/>
        <w:ind w:firstLine="540"/>
        <w:jc w:val="both"/>
        <w:rPr>
          <w:rFonts w:ascii="Times New Roman" w:hAnsi="Times New Roman" w:cs="Times New Roman"/>
          <w:sz w:val="26"/>
          <w:szCs w:val="26"/>
        </w:rPr>
      </w:pPr>
    </w:p>
    <w:p w:rsidR="00495E2E" w:rsidRPr="006D34AE" w:rsidRDefault="00495E2E" w:rsidP="00510AEA">
      <w:pPr>
        <w:pStyle w:val="ConsPlusNormal"/>
        <w:ind w:firstLine="540"/>
        <w:jc w:val="both"/>
        <w:rPr>
          <w:rFonts w:ascii="Times New Roman" w:hAnsi="Times New Roman" w:cs="Times New Roman"/>
          <w:sz w:val="24"/>
          <w:szCs w:val="24"/>
        </w:rPr>
      </w:pPr>
      <w:bookmarkStart w:id="6" w:name="P54"/>
      <w:bookmarkEnd w:id="6"/>
      <w:r w:rsidRPr="006D34AE">
        <w:rPr>
          <w:rFonts w:ascii="Times New Roman" w:hAnsi="Times New Roman" w:cs="Times New Roman"/>
          <w:sz w:val="24"/>
          <w:szCs w:val="24"/>
        </w:rPr>
        <w:t>10. При казначейском сопровождении ведение и использование лицевого счета (режим лицевого счета), предусмотренные настоящим пунктом и пунктами 15, 16 настоящего Порядка (далее - базовое казначейское сопровождение), в дополнение к условиям, установленным пунктом 3 статьи 242.23 Бюджетного кодекса Российской Федерации, предусматривают соблюдение условий, содержащихся в муниципальных контрактах, договорах (соглашениях), контрактах (договорах):</w:t>
      </w:r>
    </w:p>
    <w:p w:rsidR="00495E2E" w:rsidRPr="006D34AE" w:rsidRDefault="00495E2E" w:rsidP="00510AEA">
      <w:pPr>
        <w:pStyle w:val="ConsPlusNormal"/>
        <w:numPr>
          <w:ilvl w:val="0"/>
          <w:numId w:val="15"/>
        </w:numPr>
        <w:adjustRightInd/>
        <w:spacing w:before="220"/>
        <w:ind w:left="0" w:firstLine="567"/>
        <w:jc w:val="both"/>
        <w:rPr>
          <w:rFonts w:ascii="Times New Roman" w:hAnsi="Times New Roman" w:cs="Times New Roman"/>
          <w:sz w:val="24"/>
          <w:szCs w:val="24"/>
        </w:rPr>
      </w:pPr>
      <w:r w:rsidRPr="006D34AE">
        <w:rPr>
          <w:rFonts w:ascii="Times New Roman" w:hAnsi="Times New Roman" w:cs="Times New Roman"/>
          <w:sz w:val="24"/>
          <w:szCs w:val="24"/>
        </w:rPr>
        <w:t xml:space="preserve">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w:t>
      </w:r>
      <w:r w:rsidR="004F22DC" w:rsidRPr="006D34AE">
        <w:rPr>
          <w:rFonts w:ascii="Times New Roman" w:hAnsi="Times New Roman" w:cs="Times New Roman"/>
          <w:sz w:val="24"/>
          <w:szCs w:val="24"/>
        </w:rPr>
        <w:t>Управлением финансов</w:t>
      </w:r>
      <w:r w:rsidR="004F22DC" w:rsidRPr="006D34AE">
        <w:rPr>
          <w:sz w:val="24"/>
          <w:szCs w:val="24"/>
        </w:rPr>
        <w:t xml:space="preserve"> </w:t>
      </w:r>
      <w:r w:rsidRPr="006D34AE">
        <w:rPr>
          <w:rFonts w:ascii="Times New Roman" w:hAnsi="Times New Roman" w:cs="Times New Roman"/>
          <w:sz w:val="24"/>
          <w:szCs w:val="24"/>
        </w:rPr>
        <w:t xml:space="preserve">сведениями об операциях с целевыми средствами, сформированными и утвержденными в порядке и по форме, которые предусмотрены порядком санкционирования, и </w:t>
      </w:r>
      <w:proofErr w:type="gramStart"/>
      <w:r w:rsidRPr="006D34AE">
        <w:rPr>
          <w:rFonts w:ascii="Times New Roman" w:hAnsi="Times New Roman" w:cs="Times New Roman"/>
          <w:sz w:val="24"/>
          <w:szCs w:val="24"/>
        </w:rPr>
        <w:t>содержащими</w:t>
      </w:r>
      <w:proofErr w:type="gramEnd"/>
      <w:r w:rsidRPr="006D34AE">
        <w:rPr>
          <w:rFonts w:ascii="Times New Roman" w:hAnsi="Times New Roman" w:cs="Times New Roman"/>
          <w:sz w:val="24"/>
          <w:szCs w:val="24"/>
        </w:rPr>
        <w:t xml:space="preserve">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495E2E" w:rsidRPr="006D34AE" w:rsidRDefault="00495E2E" w:rsidP="00510AEA">
      <w:pPr>
        <w:pStyle w:val="ConsPlusNormal"/>
        <w:numPr>
          <w:ilvl w:val="0"/>
          <w:numId w:val="15"/>
        </w:numPr>
        <w:adjustRightInd/>
        <w:spacing w:before="220"/>
        <w:ind w:left="0" w:firstLine="567"/>
        <w:jc w:val="both"/>
        <w:rPr>
          <w:rFonts w:ascii="Times New Roman" w:hAnsi="Times New Roman" w:cs="Times New Roman"/>
          <w:sz w:val="24"/>
          <w:szCs w:val="24"/>
        </w:rPr>
      </w:pPr>
      <w:r w:rsidRPr="006D34AE">
        <w:rPr>
          <w:rFonts w:ascii="Times New Roman" w:hAnsi="Times New Roman" w:cs="Times New Roman"/>
          <w:sz w:val="24"/>
          <w:szCs w:val="24"/>
        </w:rPr>
        <w:t xml:space="preserve">о проведении операций с целевыми средствами, отраженными на лицевых счетах, после осуществления </w:t>
      </w:r>
      <w:r w:rsidR="006D34AE" w:rsidRPr="006D34AE">
        <w:rPr>
          <w:rFonts w:ascii="Times New Roman" w:hAnsi="Times New Roman" w:cs="Times New Roman"/>
          <w:sz w:val="24"/>
          <w:szCs w:val="24"/>
        </w:rPr>
        <w:t xml:space="preserve">Управлением финансов </w:t>
      </w:r>
      <w:r w:rsidRPr="006D34AE">
        <w:rPr>
          <w:rFonts w:ascii="Times New Roman" w:hAnsi="Times New Roman" w:cs="Times New Roman"/>
          <w:sz w:val="24"/>
          <w:szCs w:val="24"/>
        </w:rPr>
        <w:t>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документы-основания);</w:t>
      </w:r>
    </w:p>
    <w:p w:rsidR="00495E2E" w:rsidRPr="006D34AE" w:rsidRDefault="00495E2E" w:rsidP="00510AEA">
      <w:pPr>
        <w:pStyle w:val="ConsPlusNormal"/>
        <w:numPr>
          <w:ilvl w:val="0"/>
          <w:numId w:val="15"/>
        </w:numPr>
        <w:adjustRightInd/>
        <w:spacing w:before="220"/>
        <w:ind w:left="0" w:firstLine="567"/>
        <w:jc w:val="both"/>
        <w:rPr>
          <w:rFonts w:ascii="Times New Roman" w:hAnsi="Times New Roman" w:cs="Times New Roman"/>
          <w:sz w:val="24"/>
          <w:szCs w:val="24"/>
        </w:rPr>
      </w:pPr>
      <w:proofErr w:type="gramStart"/>
      <w:r w:rsidRPr="006D34AE">
        <w:rPr>
          <w:rFonts w:ascii="Times New Roman" w:hAnsi="Times New Roman" w:cs="Times New Roman"/>
          <w:sz w:val="24"/>
          <w:szCs w:val="24"/>
        </w:rPr>
        <w:t>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муниципальном контракте, договоре (соглашении), контракте (договоре), а также в документах-основаниях идентификатора муниципального контракта, договора (соглашения), сформированного в соответствии с порядком, предусмотренным подпунктом 3 пункта 2 статьи 242.23 Бюджетного кодекса Российской Федерации, при осуществлении</w:t>
      </w:r>
      <w:proofErr w:type="gramEnd"/>
      <w:r w:rsidRPr="006D34AE">
        <w:rPr>
          <w:rFonts w:ascii="Times New Roman" w:hAnsi="Times New Roman" w:cs="Times New Roman"/>
          <w:sz w:val="24"/>
          <w:szCs w:val="24"/>
        </w:rPr>
        <w:t xml:space="preserve"> казначейского сопровождения средств. </w:t>
      </w:r>
      <w:proofErr w:type="gramStart"/>
      <w:r w:rsidRPr="006D34AE">
        <w:rPr>
          <w:rFonts w:ascii="Times New Roman" w:hAnsi="Times New Roman" w:cs="Times New Roman"/>
          <w:sz w:val="24"/>
          <w:szCs w:val="24"/>
        </w:rPr>
        <w:t xml:space="preserve">В предоставленных участником казначейского сопровождения в </w:t>
      </w:r>
      <w:r w:rsidR="006D34AE" w:rsidRPr="006D34AE">
        <w:rPr>
          <w:rFonts w:ascii="Times New Roman" w:hAnsi="Times New Roman" w:cs="Times New Roman"/>
          <w:sz w:val="24"/>
          <w:szCs w:val="24"/>
        </w:rPr>
        <w:t xml:space="preserve">Управлением финансов </w:t>
      </w:r>
      <w:r w:rsidRPr="006D34AE">
        <w:rPr>
          <w:rFonts w:ascii="Times New Roman" w:hAnsi="Times New Roman" w:cs="Times New Roman"/>
          <w:sz w:val="24"/>
          <w:szCs w:val="24"/>
        </w:rPr>
        <w:t xml:space="preserve">распоряжениях для оплаты муниципальных контрактов, договоров (соглашений), контрактов (договоров), содержащих сведения, составляющие государственную тайну, идентификатор муниципального контракта, договора (соглашения) не указывается; </w:t>
      </w:r>
      <w:proofErr w:type="gramEnd"/>
    </w:p>
    <w:p w:rsidR="00495E2E" w:rsidRPr="006D34AE" w:rsidRDefault="00495E2E" w:rsidP="00C75019">
      <w:pPr>
        <w:pStyle w:val="ConsPlusNormal"/>
        <w:numPr>
          <w:ilvl w:val="0"/>
          <w:numId w:val="15"/>
        </w:numPr>
        <w:adjustRightInd/>
        <w:spacing w:before="220" w:line="25" w:lineRule="atLeast"/>
        <w:ind w:left="0" w:firstLine="567"/>
        <w:jc w:val="both"/>
        <w:rPr>
          <w:rFonts w:ascii="Times New Roman" w:hAnsi="Times New Roman" w:cs="Times New Roman"/>
          <w:sz w:val="24"/>
          <w:szCs w:val="24"/>
        </w:rPr>
      </w:pPr>
      <w:r w:rsidRPr="006D34AE">
        <w:rPr>
          <w:rFonts w:ascii="Times New Roman" w:hAnsi="Times New Roman" w:cs="Times New Roman"/>
          <w:sz w:val="24"/>
          <w:szCs w:val="24"/>
        </w:rPr>
        <w:t>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в случае, если возможность такого размещения установлена:</w:t>
      </w:r>
    </w:p>
    <w:p w:rsidR="00495E2E" w:rsidRPr="006D34AE" w:rsidRDefault="00495E2E" w:rsidP="00C75019">
      <w:pPr>
        <w:pStyle w:val="ConsPlusNormal"/>
        <w:spacing w:before="220" w:line="25" w:lineRule="atLeast"/>
        <w:jc w:val="both"/>
        <w:rPr>
          <w:rFonts w:ascii="Times New Roman" w:hAnsi="Times New Roman" w:cs="Times New Roman"/>
          <w:sz w:val="24"/>
          <w:szCs w:val="24"/>
        </w:rPr>
      </w:pPr>
      <w:r w:rsidRPr="006D34AE">
        <w:rPr>
          <w:rFonts w:ascii="Times New Roman" w:hAnsi="Times New Roman" w:cs="Times New Roman"/>
          <w:sz w:val="24"/>
          <w:szCs w:val="24"/>
        </w:rPr>
        <w:lastRenderedPageBreak/>
        <w:t xml:space="preserve">- </w:t>
      </w:r>
      <w:r w:rsidR="006D34AE" w:rsidRPr="006D34AE">
        <w:rPr>
          <w:rFonts w:ascii="Times New Roman" w:hAnsi="Times New Roman" w:cs="Times New Roman"/>
          <w:sz w:val="24"/>
          <w:szCs w:val="24"/>
        </w:rPr>
        <w:t>в</w:t>
      </w:r>
      <w:r w:rsidRPr="006D34AE">
        <w:rPr>
          <w:rFonts w:ascii="Times New Roman" w:hAnsi="Times New Roman" w:cs="Times New Roman"/>
          <w:sz w:val="24"/>
          <w:szCs w:val="24"/>
        </w:rPr>
        <w:t xml:space="preserve"> отношении средств, предоставляемых из бюджета муниципального образования «</w:t>
      </w:r>
      <w:r w:rsidR="006D34AE" w:rsidRPr="006D34AE">
        <w:rPr>
          <w:rFonts w:ascii="Times New Roman" w:hAnsi="Times New Roman" w:cs="Times New Roman"/>
          <w:sz w:val="24"/>
          <w:szCs w:val="24"/>
        </w:rPr>
        <w:t>Асиновский</w:t>
      </w:r>
      <w:r w:rsidRPr="006D34AE">
        <w:rPr>
          <w:rFonts w:ascii="Times New Roman" w:hAnsi="Times New Roman" w:cs="Times New Roman"/>
          <w:sz w:val="24"/>
          <w:szCs w:val="24"/>
        </w:rPr>
        <w:t xml:space="preserve"> район», - муниципальными правовыми актами представительных органов местного самоуправления, устанавливающими порядок организации и осуществления бюджетного процесса в муниципальном образовании;</w:t>
      </w:r>
    </w:p>
    <w:p w:rsidR="00495E2E" w:rsidRPr="00AA3743" w:rsidRDefault="00495E2E" w:rsidP="00510AEA">
      <w:pPr>
        <w:pStyle w:val="ConsPlusNormal"/>
        <w:numPr>
          <w:ilvl w:val="0"/>
          <w:numId w:val="15"/>
        </w:numPr>
        <w:adjustRightInd/>
        <w:spacing w:before="220"/>
        <w:ind w:left="0" w:firstLine="567"/>
        <w:jc w:val="both"/>
        <w:rPr>
          <w:rFonts w:ascii="Times New Roman" w:hAnsi="Times New Roman" w:cs="Times New Roman"/>
          <w:sz w:val="24"/>
          <w:szCs w:val="24"/>
        </w:rPr>
      </w:pPr>
      <w:proofErr w:type="gramStart"/>
      <w:r w:rsidRPr="00AA3743">
        <w:rPr>
          <w:rFonts w:ascii="Times New Roman" w:hAnsi="Times New Roman" w:cs="Times New Roman"/>
          <w:sz w:val="24"/>
          <w:szCs w:val="24"/>
        </w:rPr>
        <w:t>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roofErr w:type="gramEnd"/>
    </w:p>
    <w:p w:rsidR="00495E2E" w:rsidRPr="000A7F8B" w:rsidRDefault="00495E2E" w:rsidP="00510AEA">
      <w:pPr>
        <w:pStyle w:val="ConsPlusNormal"/>
        <w:spacing w:before="220"/>
        <w:ind w:firstLine="540"/>
        <w:jc w:val="both"/>
        <w:rPr>
          <w:rFonts w:ascii="Times New Roman" w:hAnsi="Times New Roman" w:cs="Times New Roman"/>
          <w:sz w:val="24"/>
          <w:szCs w:val="24"/>
        </w:rPr>
      </w:pPr>
      <w:bookmarkStart w:id="7" w:name="P65"/>
      <w:bookmarkEnd w:id="7"/>
      <w:r w:rsidRPr="00C919E2">
        <w:rPr>
          <w:rFonts w:ascii="Times New Roman" w:hAnsi="Times New Roman" w:cs="Times New Roman"/>
          <w:sz w:val="24"/>
          <w:szCs w:val="24"/>
        </w:rPr>
        <w:t>11.</w:t>
      </w:r>
      <w:r>
        <w:rPr>
          <w:rFonts w:ascii="Times New Roman" w:hAnsi="Times New Roman" w:cs="Times New Roman"/>
          <w:sz w:val="26"/>
          <w:szCs w:val="26"/>
        </w:rPr>
        <w:t xml:space="preserve"> </w:t>
      </w:r>
      <w:proofErr w:type="gramStart"/>
      <w:r w:rsidRPr="000A7F8B">
        <w:rPr>
          <w:rFonts w:ascii="Times New Roman" w:hAnsi="Times New Roman" w:cs="Times New Roman"/>
          <w:sz w:val="24"/>
          <w:szCs w:val="24"/>
        </w:rPr>
        <w:t>Помимо условий, указанных в пункте 10 настоящего Порядка, предусматриваются иные условия ведения и использования лицевого счета (режим лицевого счета) при казначейском сопровождении целевых средств, получаемых участниками казначейского сопровождения на основании муниципальных контрактов с единственным поставщиком (подрядчиком, исполнителем), определенным в соответствии с пунктом 2 части 1 статьи 93 Федерального закона "О контрактной системе в сфере закупок товаров, работ, услуг для обеспечения</w:t>
      </w:r>
      <w:proofErr w:type="gramEnd"/>
      <w:r w:rsidRPr="000A7F8B">
        <w:rPr>
          <w:rFonts w:ascii="Times New Roman" w:hAnsi="Times New Roman" w:cs="Times New Roman"/>
          <w:sz w:val="24"/>
          <w:szCs w:val="24"/>
        </w:rPr>
        <w:t xml:space="preserve"> </w:t>
      </w:r>
      <w:proofErr w:type="gramStart"/>
      <w:r w:rsidRPr="000A7F8B">
        <w:rPr>
          <w:rFonts w:ascii="Times New Roman" w:hAnsi="Times New Roman" w:cs="Times New Roman"/>
          <w:sz w:val="24"/>
          <w:szCs w:val="24"/>
        </w:rPr>
        <w:t>государственных и муниципальных нужд" (далее - единственный поставщик (подрядчик, исполнитель), а также контрактов (договоров), заключаемых в рамках их исполнения, в соответствии с разделом IV настоящего Порядка.</w:t>
      </w:r>
      <w:proofErr w:type="gramEnd"/>
    </w:p>
    <w:p w:rsidR="00495E2E" w:rsidRDefault="00495E2E" w:rsidP="00510AEA">
      <w:pPr>
        <w:pStyle w:val="ConsPlusNormal"/>
        <w:spacing w:before="220"/>
        <w:ind w:firstLine="540"/>
        <w:jc w:val="both"/>
        <w:rPr>
          <w:rFonts w:ascii="Times New Roman" w:hAnsi="Times New Roman" w:cs="Times New Roman"/>
          <w:sz w:val="26"/>
          <w:szCs w:val="26"/>
        </w:rPr>
      </w:pPr>
      <w:r w:rsidRPr="00C919E2">
        <w:rPr>
          <w:rFonts w:ascii="Times New Roman" w:hAnsi="Times New Roman" w:cs="Times New Roman"/>
          <w:sz w:val="24"/>
          <w:szCs w:val="24"/>
        </w:rPr>
        <w:t>12.</w:t>
      </w:r>
      <w:r>
        <w:rPr>
          <w:rFonts w:ascii="Times New Roman" w:hAnsi="Times New Roman" w:cs="Times New Roman"/>
          <w:sz w:val="26"/>
          <w:szCs w:val="26"/>
        </w:rPr>
        <w:t xml:space="preserve"> </w:t>
      </w:r>
      <w:r w:rsidRPr="001C2F31">
        <w:rPr>
          <w:rFonts w:ascii="Times New Roman" w:hAnsi="Times New Roman" w:cs="Times New Roman"/>
          <w:sz w:val="24"/>
          <w:szCs w:val="24"/>
        </w:rPr>
        <w:t>Порядок осуществления санкционирования расходов, источником финансового обеспечения которых являются целевые средства, при казначейском сопровождении целевых сре</w:t>
      </w:r>
      <w:proofErr w:type="gramStart"/>
      <w:r w:rsidRPr="001C2F31">
        <w:rPr>
          <w:rFonts w:ascii="Times New Roman" w:hAnsi="Times New Roman" w:cs="Times New Roman"/>
          <w:sz w:val="24"/>
          <w:szCs w:val="24"/>
        </w:rPr>
        <w:t>дств в сл</w:t>
      </w:r>
      <w:proofErr w:type="gramEnd"/>
      <w:r w:rsidRPr="001C2F31">
        <w:rPr>
          <w:rFonts w:ascii="Times New Roman" w:hAnsi="Times New Roman" w:cs="Times New Roman"/>
          <w:sz w:val="24"/>
          <w:szCs w:val="24"/>
        </w:rPr>
        <w:t xml:space="preserve">учаях, предусмотренных Решением Думы </w:t>
      </w:r>
      <w:r w:rsidR="00C65E84" w:rsidRPr="001C2F31">
        <w:rPr>
          <w:rFonts w:ascii="Times New Roman" w:hAnsi="Times New Roman" w:cs="Times New Roman"/>
          <w:sz w:val="24"/>
          <w:szCs w:val="24"/>
        </w:rPr>
        <w:t>Асиновского</w:t>
      </w:r>
      <w:r w:rsidRPr="001C2F31">
        <w:rPr>
          <w:rFonts w:ascii="Times New Roman" w:hAnsi="Times New Roman" w:cs="Times New Roman"/>
          <w:sz w:val="24"/>
          <w:szCs w:val="24"/>
        </w:rPr>
        <w:t xml:space="preserve"> района «О бюджете муниципального образования «</w:t>
      </w:r>
      <w:r w:rsidR="00C65E84" w:rsidRPr="001C2F31">
        <w:rPr>
          <w:rFonts w:ascii="Times New Roman" w:hAnsi="Times New Roman" w:cs="Times New Roman"/>
          <w:sz w:val="24"/>
          <w:szCs w:val="24"/>
        </w:rPr>
        <w:t>Асиновский</w:t>
      </w:r>
      <w:r w:rsidRPr="001C2F31">
        <w:rPr>
          <w:rFonts w:ascii="Times New Roman" w:hAnsi="Times New Roman" w:cs="Times New Roman"/>
          <w:sz w:val="24"/>
          <w:szCs w:val="24"/>
        </w:rPr>
        <w:t xml:space="preserve"> район» на текущий финансовый год и плановый период, принимается приказом </w:t>
      </w:r>
      <w:r w:rsidR="001C2F31" w:rsidRPr="001C2F31">
        <w:rPr>
          <w:rFonts w:ascii="Times New Roman" w:hAnsi="Times New Roman" w:cs="Times New Roman"/>
          <w:sz w:val="24"/>
          <w:szCs w:val="24"/>
        </w:rPr>
        <w:t>Управления</w:t>
      </w:r>
      <w:r w:rsidR="00C65E84" w:rsidRPr="001C2F31">
        <w:rPr>
          <w:rFonts w:ascii="Times New Roman" w:hAnsi="Times New Roman" w:cs="Times New Roman"/>
          <w:sz w:val="24"/>
          <w:szCs w:val="24"/>
        </w:rPr>
        <w:t xml:space="preserve"> финансов </w:t>
      </w:r>
      <w:r w:rsidRPr="001C2F31">
        <w:rPr>
          <w:rFonts w:ascii="Times New Roman" w:hAnsi="Times New Roman" w:cs="Times New Roman"/>
          <w:sz w:val="24"/>
          <w:szCs w:val="24"/>
        </w:rPr>
        <w:t xml:space="preserve">Администрации </w:t>
      </w:r>
      <w:r w:rsidR="001C2F31" w:rsidRPr="001C2F31">
        <w:rPr>
          <w:rFonts w:ascii="Times New Roman" w:hAnsi="Times New Roman" w:cs="Times New Roman"/>
          <w:sz w:val="24"/>
          <w:szCs w:val="24"/>
        </w:rPr>
        <w:t>Асиновского</w:t>
      </w:r>
      <w:r w:rsidRPr="001C2F31">
        <w:rPr>
          <w:rFonts w:ascii="Times New Roman" w:hAnsi="Times New Roman" w:cs="Times New Roman"/>
          <w:sz w:val="24"/>
          <w:szCs w:val="24"/>
        </w:rPr>
        <w:t xml:space="preserve"> района</w:t>
      </w:r>
      <w:r>
        <w:rPr>
          <w:rFonts w:ascii="Times New Roman" w:hAnsi="Times New Roman" w:cs="Times New Roman"/>
          <w:sz w:val="26"/>
          <w:szCs w:val="26"/>
        </w:rPr>
        <w:t>.</w:t>
      </w:r>
    </w:p>
    <w:p w:rsidR="00495E2E" w:rsidRDefault="00495E2E" w:rsidP="00C75019">
      <w:pPr>
        <w:pStyle w:val="ConsPlusTitle"/>
        <w:spacing w:line="25" w:lineRule="atLeast"/>
        <w:outlineLvl w:val="1"/>
        <w:rPr>
          <w:sz w:val="26"/>
          <w:szCs w:val="26"/>
        </w:rPr>
      </w:pPr>
      <w:bookmarkStart w:id="8" w:name="P68"/>
      <w:bookmarkEnd w:id="8"/>
    </w:p>
    <w:p w:rsidR="00495E2E" w:rsidRPr="00486E24" w:rsidRDefault="00495E2E" w:rsidP="00C75019">
      <w:pPr>
        <w:pStyle w:val="ConsPlusTitle"/>
        <w:spacing w:line="25" w:lineRule="atLeast"/>
        <w:jc w:val="center"/>
        <w:outlineLvl w:val="1"/>
      </w:pPr>
      <w:r w:rsidRPr="00486E24">
        <w:t>III. Особенности казначейского сопровождения</w:t>
      </w:r>
    </w:p>
    <w:p w:rsidR="00495E2E" w:rsidRPr="00486E24" w:rsidRDefault="00495E2E" w:rsidP="00C75019">
      <w:pPr>
        <w:pStyle w:val="ConsPlusTitle"/>
        <w:spacing w:line="25" w:lineRule="atLeast"/>
        <w:jc w:val="center"/>
      </w:pPr>
      <w:r w:rsidRPr="00486E24">
        <w:t>целевых средств, предоставляемых на основании соглашений</w:t>
      </w:r>
    </w:p>
    <w:p w:rsidR="00495E2E" w:rsidRDefault="00495E2E" w:rsidP="00C75019">
      <w:pPr>
        <w:pStyle w:val="ConsPlusTitle"/>
        <w:spacing w:line="25" w:lineRule="atLeast"/>
        <w:jc w:val="center"/>
        <w:rPr>
          <w:sz w:val="26"/>
          <w:szCs w:val="26"/>
        </w:rPr>
      </w:pPr>
      <w:r w:rsidRPr="00486E24">
        <w:t>о предоставлении субсидий юридическим лицам</w:t>
      </w:r>
    </w:p>
    <w:p w:rsidR="00495E2E" w:rsidRDefault="00495E2E" w:rsidP="00C75019">
      <w:pPr>
        <w:pStyle w:val="ConsPlusNormal"/>
        <w:spacing w:line="25" w:lineRule="atLeast"/>
        <w:ind w:firstLine="540"/>
        <w:jc w:val="both"/>
        <w:rPr>
          <w:rFonts w:ascii="Times New Roman" w:hAnsi="Times New Roman" w:cs="Times New Roman"/>
          <w:sz w:val="26"/>
          <w:szCs w:val="26"/>
        </w:rPr>
      </w:pPr>
    </w:p>
    <w:p w:rsidR="00495E2E" w:rsidRPr="002433C1" w:rsidRDefault="00495E2E" w:rsidP="00510AEA">
      <w:pPr>
        <w:pStyle w:val="ConsPlusNormal"/>
        <w:ind w:firstLine="540"/>
        <w:jc w:val="both"/>
        <w:rPr>
          <w:rFonts w:ascii="Times New Roman" w:hAnsi="Times New Roman" w:cs="Times New Roman"/>
          <w:sz w:val="24"/>
          <w:szCs w:val="24"/>
        </w:rPr>
      </w:pPr>
      <w:bookmarkStart w:id="9" w:name="P74"/>
      <w:bookmarkEnd w:id="9"/>
      <w:r w:rsidRPr="002433C1">
        <w:rPr>
          <w:rFonts w:ascii="Times New Roman" w:hAnsi="Times New Roman" w:cs="Times New Roman"/>
          <w:sz w:val="24"/>
          <w:szCs w:val="24"/>
        </w:rPr>
        <w:t>13.</w:t>
      </w:r>
      <w:r>
        <w:rPr>
          <w:rFonts w:ascii="Times New Roman" w:hAnsi="Times New Roman" w:cs="Times New Roman"/>
          <w:sz w:val="26"/>
          <w:szCs w:val="26"/>
        </w:rPr>
        <w:t xml:space="preserve"> </w:t>
      </w:r>
      <w:r w:rsidRPr="002433C1">
        <w:rPr>
          <w:rFonts w:ascii="Times New Roman" w:hAnsi="Times New Roman" w:cs="Times New Roman"/>
          <w:sz w:val="24"/>
          <w:szCs w:val="24"/>
        </w:rPr>
        <w:t>При базовом казначейском сопровождении субсидий, предоставляемых участникам казначейского сопровождения, предоставление таких субсидий (за исключением субсидий, предоставляемых с применением казначейского обеспечения обязательств) осуществляется в пределах лимитов бюджетных обязательств на указанные цели, отраженных на лицевых счетах для учета операций по переданным полномочиям получателя бюджетных средств.</w:t>
      </w:r>
    </w:p>
    <w:p w:rsidR="00495E2E" w:rsidRPr="00114821" w:rsidRDefault="00495E2E" w:rsidP="00510AEA">
      <w:pPr>
        <w:pStyle w:val="ConsPlusNormal"/>
        <w:spacing w:before="220"/>
        <w:ind w:firstLine="540"/>
        <w:jc w:val="both"/>
        <w:rPr>
          <w:rFonts w:ascii="Times New Roman" w:hAnsi="Times New Roman" w:cs="Times New Roman"/>
          <w:sz w:val="24"/>
          <w:szCs w:val="24"/>
        </w:rPr>
      </w:pPr>
      <w:r w:rsidRPr="00114821">
        <w:rPr>
          <w:rFonts w:ascii="Times New Roman" w:hAnsi="Times New Roman" w:cs="Times New Roman"/>
          <w:sz w:val="24"/>
          <w:szCs w:val="24"/>
        </w:rPr>
        <w:t xml:space="preserve">14. Перечисление субсидий участникам казначейского сопровождения с лицевых счетов, указанных в пункте 13 настоящего Порядка, осуществляется </w:t>
      </w:r>
      <w:r w:rsidR="00114821" w:rsidRPr="00114821">
        <w:rPr>
          <w:rFonts w:ascii="Times New Roman" w:hAnsi="Times New Roman" w:cs="Times New Roman"/>
          <w:sz w:val="24"/>
          <w:szCs w:val="24"/>
        </w:rPr>
        <w:t xml:space="preserve">Управлением финансов </w:t>
      </w:r>
      <w:r w:rsidRPr="00114821">
        <w:rPr>
          <w:rFonts w:ascii="Times New Roman" w:hAnsi="Times New Roman" w:cs="Times New Roman"/>
          <w:sz w:val="24"/>
          <w:szCs w:val="24"/>
        </w:rPr>
        <w:t xml:space="preserve">в порядке, установленном </w:t>
      </w:r>
      <w:r w:rsidR="00114821" w:rsidRPr="00114821">
        <w:rPr>
          <w:rFonts w:ascii="Times New Roman" w:hAnsi="Times New Roman" w:cs="Times New Roman"/>
          <w:sz w:val="24"/>
          <w:szCs w:val="24"/>
        </w:rPr>
        <w:t>Управлением финансов</w:t>
      </w:r>
      <w:r w:rsidRPr="00114821">
        <w:rPr>
          <w:rFonts w:ascii="Times New Roman" w:hAnsi="Times New Roman" w:cs="Times New Roman"/>
          <w:sz w:val="24"/>
          <w:szCs w:val="24"/>
        </w:rPr>
        <w:t>, в пределах суммы, необходимой для оплаты денежных обязательств по расходам участника казначейского сопровождения, источником финансового обеспечения которых являются субсидии.</w:t>
      </w:r>
    </w:p>
    <w:p w:rsidR="00495E2E" w:rsidRPr="00B51F10" w:rsidRDefault="00495E2E" w:rsidP="00510AEA">
      <w:pPr>
        <w:pStyle w:val="ConsPlusNormal"/>
        <w:spacing w:before="220"/>
        <w:ind w:firstLine="540"/>
        <w:jc w:val="both"/>
        <w:rPr>
          <w:rFonts w:ascii="Times New Roman" w:hAnsi="Times New Roman" w:cs="Times New Roman"/>
          <w:sz w:val="24"/>
          <w:szCs w:val="24"/>
        </w:rPr>
      </w:pPr>
      <w:bookmarkStart w:id="10" w:name="P76"/>
      <w:bookmarkEnd w:id="10"/>
      <w:r w:rsidRPr="00B51F10">
        <w:rPr>
          <w:rFonts w:ascii="Times New Roman" w:hAnsi="Times New Roman" w:cs="Times New Roman"/>
          <w:sz w:val="24"/>
          <w:szCs w:val="24"/>
        </w:rPr>
        <w:t xml:space="preserve">15. </w:t>
      </w:r>
      <w:proofErr w:type="gramStart"/>
      <w:r w:rsidRPr="00B51F10">
        <w:rPr>
          <w:rFonts w:ascii="Times New Roman" w:hAnsi="Times New Roman" w:cs="Times New Roman"/>
          <w:sz w:val="24"/>
          <w:szCs w:val="24"/>
        </w:rPr>
        <w:t>Операции по списанию целевых средств, источником финансового обеспечения которых являются субсидии, предоставляемые участникам казначейского сопровождения, указанные в пункте</w:t>
      </w:r>
      <w:r w:rsidRPr="00B51F10">
        <w:rPr>
          <w:sz w:val="24"/>
          <w:szCs w:val="24"/>
        </w:rPr>
        <w:t xml:space="preserve"> </w:t>
      </w:r>
      <w:r w:rsidRPr="00B51F10">
        <w:rPr>
          <w:rFonts w:ascii="Times New Roman" w:hAnsi="Times New Roman" w:cs="Times New Roman"/>
          <w:sz w:val="24"/>
          <w:szCs w:val="24"/>
        </w:rPr>
        <w:t xml:space="preserve">13 настоящего Порядка, осуществляются не позднее 2-го рабочего дня, следующего за днем представления участником казначейского сопровождения в </w:t>
      </w:r>
      <w:r w:rsidR="00B51F10" w:rsidRPr="00B51F10">
        <w:rPr>
          <w:rFonts w:ascii="Times New Roman" w:hAnsi="Times New Roman" w:cs="Times New Roman"/>
          <w:sz w:val="24"/>
          <w:szCs w:val="24"/>
        </w:rPr>
        <w:t>Управление финансов</w:t>
      </w:r>
      <w:r w:rsidRPr="00B51F10">
        <w:rPr>
          <w:rFonts w:ascii="Times New Roman" w:hAnsi="Times New Roman" w:cs="Times New Roman"/>
          <w:sz w:val="24"/>
          <w:szCs w:val="24"/>
        </w:rPr>
        <w:t xml:space="preserve"> распоряжений для оплаты денежных обязательств участника казначейского сопровождения после их проверки в соответствии с порядком санкционирования.</w:t>
      </w:r>
      <w:proofErr w:type="gramEnd"/>
    </w:p>
    <w:p w:rsidR="00495E2E" w:rsidRDefault="00495E2E" w:rsidP="00C75019">
      <w:pPr>
        <w:pStyle w:val="ConsPlusNormal"/>
        <w:spacing w:line="25" w:lineRule="atLeast"/>
        <w:ind w:firstLine="540"/>
        <w:jc w:val="both"/>
        <w:rPr>
          <w:rFonts w:ascii="Times New Roman" w:hAnsi="Times New Roman" w:cs="Times New Roman"/>
          <w:sz w:val="26"/>
          <w:szCs w:val="26"/>
        </w:rPr>
      </w:pPr>
    </w:p>
    <w:p w:rsidR="00495E2E" w:rsidRPr="00636D27" w:rsidRDefault="00495E2E" w:rsidP="00C75019">
      <w:pPr>
        <w:pStyle w:val="ConsPlusTitle"/>
        <w:spacing w:line="25" w:lineRule="atLeast"/>
        <w:jc w:val="center"/>
        <w:outlineLvl w:val="1"/>
      </w:pPr>
      <w:bookmarkStart w:id="11" w:name="P78"/>
      <w:bookmarkEnd w:id="11"/>
      <w:r w:rsidRPr="00636D27">
        <w:t xml:space="preserve">IV. Особенности казначейского сопровождения </w:t>
      </w:r>
      <w:proofErr w:type="gramStart"/>
      <w:r w:rsidRPr="00636D27">
        <w:t>целевых</w:t>
      </w:r>
      <w:proofErr w:type="gramEnd"/>
    </w:p>
    <w:p w:rsidR="00495E2E" w:rsidRPr="00636D27" w:rsidRDefault="00495E2E" w:rsidP="00C75019">
      <w:pPr>
        <w:pStyle w:val="ConsPlusTitle"/>
        <w:spacing w:line="25" w:lineRule="atLeast"/>
        <w:jc w:val="center"/>
      </w:pPr>
      <w:r w:rsidRPr="00636D27">
        <w:t>средств, получаемых участниками казначейского сопровождения</w:t>
      </w:r>
    </w:p>
    <w:p w:rsidR="00495E2E" w:rsidRPr="00636D27" w:rsidRDefault="00495E2E" w:rsidP="00C75019">
      <w:pPr>
        <w:pStyle w:val="ConsPlusTitle"/>
        <w:spacing w:line="25" w:lineRule="atLeast"/>
        <w:jc w:val="center"/>
      </w:pPr>
      <w:r w:rsidRPr="00636D27">
        <w:lastRenderedPageBreak/>
        <w:t xml:space="preserve">на основании муниципальных контрактов с </w:t>
      </w:r>
      <w:proofErr w:type="gramStart"/>
      <w:r w:rsidRPr="00636D27">
        <w:t>единственным</w:t>
      </w:r>
      <w:proofErr w:type="gramEnd"/>
    </w:p>
    <w:p w:rsidR="00495E2E" w:rsidRPr="00636D27" w:rsidRDefault="00495E2E" w:rsidP="00C75019">
      <w:pPr>
        <w:pStyle w:val="ConsPlusTitle"/>
        <w:spacing w:line="25" w:lineRule="atLeast"/>
        <w:jc w:val="center"/>
      </w:pPr>
      <w:r w:rsidRPr="00636D27">
        <w:t>поставщиком (подрядчиком, исполнителем) и контрактов</w:t>
      </w:r>
    </w:p>
    <w:p w:rsidR="00495E2E" w:rsidRPr="00636D27" w:rsidRDefault="00495E2E" w:rsidP="00C75019">
      <w:pPr>
        <w:pStyle w:val="ConsPlusTitle"/>
        <w:spacing w:line="25" w:lineRule="atLeast"/>
        <w:jc w:val="center"/>
      </w:pPr>
      <w:r w:rsidRPr="00636D27">
        <w:t>(договоров), заключаемых в рамках их исполнения</w:t>
      </w:r>
    </w:p>
    <w:p w:rsidR="00495E2E" w:rsidRDefault="00495E2E" w:rsidP="00C75019">
      <w:pPr>
        <w:pStyle w:val="ConsPlusNormal"/>
        <w:spacing w:line="25" w:lineRule="atLeast"/>
        <w:jc w:val="center"/>
        <w:rPr>
          <w:rFonts w:ascii="Times New Roman" w:hAnsi="Times New Roman" w:cs="Times New Roman"/>
          <w:sz w:val="26"/>
          <w:szCs w:val="26"/>
        </w:rPr>
      </w:pPr>
    </w:p>
    <w:p w:rsidR="00495E2E" w:rsidRPr="00432897" w:rsidRDefault="00495E2E" w:rsidP="00510AEA">
      <w:pPr>
        <w:pStyle w:val="ConsPlusNormal"/>
        <w:ind w:firstLine="540"/>
        <w:jc w:val="both"/>
        <w:rPr>
          <w:rFonts w:ascii="Times New Roman" w:hAnsi="Times New Roman" w:cs="Times New Roman"/>
          <w:sz w:val="24"/>
          <w:szCs w:val="24"/>
        </w:rPr>
      </w:pPr>
      <w:bookmarkStart w:id="12" w:name="P84"/>
      <w:bookmarkEnd w:id="12"/>
      <w:r w:rsidRPr="00432897">
        <w:rPr>
          <w:rFonts w:ascii="Times New Roman" w:hAnsi="Times New Roman" w:cs="Times New Roman"/>
          <w:sz w:val="24"/>
          <w:szCs w:val="24"/>
        </w:rPr>
        <w:t xml:space="preserve">16. </w:t>
      </w:r>
      <w:proofErr w:type="gramStart"/>
      <w:r w:rsidRPr="00432897">
        <w:rPr>
          <w:rFonts w:ascii="Times New Roman" w:hAnsi="Times New Roman" w:cs="Times New Roman"/>
          <w:sz w:val="24"/>
          <w:szCs w:val="24"/>
        </w:rPr>
        <w:t>При базовом казначейском сопровождении целевых средств, предоставляемых по муниципальным контрактам, заключаемым с единственным поставщиком (подрядчиком, исполнителем), а также по контрактам (договорам), заключаемым в целях исполнения указанных муниципальных контрактов, условия ведения и использования лицевого счета (режим лицевого счета) в дополнение к положениям пунктов</w:t>
      </w:r>
      <w:r w:rsidRPr="00432897">
        <w:rPr>
          <w:sz w:val="24"/>
          <w:szCs w:val="24"/>
        </w:rPr>
        <w:t xml:space="preserve"> </w:t>
      </w:r>
      <w:r w:rsidRPr="00432897">
        <w:rPr>
          <w:rFonts w:ascii="Times New Roman" w:hAnsi="Times New Roman" w:cs="Times New Roman"/>
          <w:sz w:val="24"/>
          <w:szCs w:val="24"/>
        </w:rPr>
        <w:t>10 и 11 настоящего Порядка, содержащимся в таких муниципальных контрактах, контрактах (договорах), предусматривают:</w:t>
      </w:r>
      <w:proofErr w:type="gramEnd"/>
    </w:p>
    <w:p w:rsidR="00495E2E" w:rsidRPr="00852DF5" w:rsidRDefault="00495E2E" w:rsidP="00510AEA">
      <w:pPr>
        <w:pStyle w:val="ConsPlusNormal"/>
        <w:numPr>
          <w:ilvl w:val="0"/>
          <w:numId w:val="16"/>
        </w:numPr>
        <w:adjustRightInd/>
        <w:spacing w:before="220"/>
        <w:ind w:left="0" w:firstLine="900"/>
        <w:jc w:val="both"/>
        <w:rPr>
          <w:rFonts w:ascii="Times New Roman" w:hAnsi="Times New Roman" w:cs="Times New Roman"/>
          <w:sz w:val="24"/>
          <w:szCs w:val="24"/>
        </w:rPr>
      </w:pPr>
      <w:proofErr w:type="gramStart"/>
      <w:r w:rsidRPr="00852DF5">
        <w:rPr>
          <w:rFonts w:ascii="Times New Roman" w:hAnsi="Times New Roman" w:cs="Times New Roman"/>
          <w:sz w:val="24"/>
          <w:szCs w:val="24"/>
        </w:rPr>
        <w:t>перечисление целевых средств с лицевого счета участника казначейского сопровождения, являющегося единственным поставщиком (подрядчиком, исполнителем) по муниципальному контракту, на его счет, открытый в банке, в согласованном муниципальном заказчиком размере, не превышающем размера прибыли, определяемого муниципальным заказчиком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в условиях муниципального контракта в составе</w:t>
      </w:r>
      <w:proofErr w:type="gramEnd"/>
      <w:r w:rsidRPr="00852DF5">
        <w:rPr>
          <w:rFonts w:ascii="Times New Roman" w:hAnsi="Times New Roman" w:cs="Times New Roman"/>
          <w:sz w:val="24"/>
          <w:szCs w:val="24"/>
        </w:rPr>
        <w:t xml:space="preserve"> цены товаров (работ, услуг), в случае частичного исполнения муниципального контракта, заключаемого с единственным поставщиком (подрядчиком, исполнителем), если результатом такого частичного исполнения являются принятые муниципальным заказчиком товары (работы, услуги);</w:t>
      </w:r>
    </w:p>
    <w:p w:rsidR="00495E2E" w:rsidRPr="001B00A9" w:rsidRDefault="00495E2E" w:rsidP="00510AEA">
      <w:pPr>
        <w:pStyle w:val="ConsPlusNormal"/>
        <w:numPr>
          <w:ilvl w:val="0"/>
          <w:numId w:val="16"/>
        </w:numPr>
        <w:adjustRightInd/>
        <w:spacing w:before="220"/>
        <w:ind w:left="0" w:firstLine="900"/>
        <w:jc w:val="both"/>
        <w:rPr>
          <w:rFonts w:ascii="Times New Roman" w:hAnsi="Times New Roman" w:cs="Times New Roman"/>
          <w:sz w:val="24"/>
          <w:szCs w:val="24"/>
        </w:rPr>
      </w:pPr>
      <w:proofErr w:type="gramStart"/>
      <w:r w:rsidRPr="001B00A9">
        <w:rPr>
          <w:rFonts w:ascii="Times New Roman" w:hAnsi="Times New Roman" w:cs="Times New Roman"/>
          <w:sz w:val="24"/>
          <w:szCs w:val="24"/>
        </w:rPr>
        <w:t xml:space="preserve">перечисление прибыли по контракту (договору), заключенному в рамках исполнения муниципального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w:t>
      </w:r>
      <w:r w:rsidR="001B00A9" w:rsidRPr="001B00A9">
        <w:rPr>
          <w:rFonts w:ascii="Times New Roman" w:hAnsi="Times New Roman" w:cs="Times New Roman"/>
          <w:sz w:val="24"/>
          <w:szCs w:val="24"/>
        </w:rPr>
        <w:t xml:space="preserve">Управление финансов </w:t>
      </w:r>
      <w:r w:rsidRPr="001B00A9">
        <w:rPr>
          <w:rFonts w:ascii="Times New Roman" w:hAnsi="Times New Roman" w:cs="Times New Roman"/>
          <w:sz w:val="24"/>
          <w:szCs w:val="24"/>
        </w:rPr>
        <w:t>акта</w:t>
      </w:r>
      <w:proofErr w:type="gramEnd"/>
      <w:r w:rsidRPr="001B00A9">
        <w:rPr>
          <w:rFonts w:ascii="Times New Roman" w:hAnsi="Times New Roman" w:cs="Times New Roman"/>
          <w:sz w:val="24"/>
          <w:szCs w:val="24"/>
        </w:rPr>
        <w:t xml:space="preserve">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495E2E" w:rsidRPr="006E4C28" w:rsidRDefault="00495E2E" w:rsidP="00510AEA">
      <w:pPr>
        <w:pStyle w:val="ConsPlusNormal"/>
        <w:numPr>
          <w:ilvl w:val="0"/>
          <w:numId w:val="16"/>
        </w:numPr>
        <w:adjustRightInd/>
        <w:spacing w:before="220"/>
        <w:ind w:left="0" w:firstLine="902"/>
        <w:jc w:val="both"/>
        <w:rPr>
          <w:rFonts w:ascii="Times New Roman" w:hAnsi="Times New Roman" w:cs="Times New Roman"/>
          <w:sz w:val="24"/>
          <w:szCs w:val="24"/>
        </w:rPr>
      </w:pPr>
      <w:r w:rsidRPr="006E4C28">
        <w:rPr>
          <w:rFonts w:ascii="Times New Roman" w:hAnsi="Times New Roman" w:cs="Times New Roman"/>
          <w:sz w:val="24"/>
          <w:szCs w:val="24"/>
        </w:rPr>
        <w:t xml:space="preserve">перечисление целевых средств осуществляется после проведения </w:t>
      </w:r>
      <w:r w:rsidR="006E4C28" w:rsidRPr="006E4C28">
        <w:rPr>
          <w:rFonts w:ascii="Times New Roman" w:hAnsi="Times New Roman" w:cs="Times New Roman"/>
          <w:sz w:val="24"/>
          <w:szCs w:val="24"/>
        </w:rPr>
        <w:t>Управлением финансов</w:t>
      </w:r>
      <w:r w:rsidRPr="006E4C28">
        <w:rPr>
          <w:rFonts w:ascii="Times New Roman" w:hAnsi="Times New Roman" w:cs="Times New Roman"/>
          <w:sz w:val="24"/>
          <w:szCs w:val="24"/>
        </w:rPr>
        <w:t xml:space="preserve"> проверки документов, подтверждающих факт поставки товаров (выполнения работ, оказания услуг), в соответствии с порядком санкционирования с их лицевых счетов на счета в банках, открытые:</w:t>
      </w:r>
    </w:p>
    <w:p w:rsidR="00495E2E" w:rsidRPr="00B30559" w:rsidRDefault="00495E2E" w:rsidP="00510AEA">
      <w:pPr>
        <w:pStyle w:val="ConsPlusNormal"/>
        <w:numPr>
          <w:ilvl w:val="0"/>
          <w:numId w:val="17"/>
        </w:numPr>
        <w:adjustRightInd/>
        <w:spacing w:before="220"/>
        <w:ind w:left="0" w:firstLine="902"/>
        <w:jc w:val="both"/>
        <w:rPr>
          <w:rFonts w:ascii="Times New Roman" w:hAnsi="Times New Roman" w:cs="Times New Roman"/>
          <w:sz w:val="24"/>
          <w:szCs w:val="24"/>
        </w:rPr>
      </w:pPr>
      <w:r w:rsidRPr="00B30559">
        <w:rPr>
          <w:rFonts w:ascii="Times New Roman" w:hAnsi="Times New Roman" w:cs="Times New Roman"/>
          <w:sz w:val="24"/>
          <w:szCs w:val="24"/>
        </w:rPr>
        <w:t>единственному поставщику (подрядчику, исполнителю) по муниципальному контракту в случае, если оплата по такому муниципальному контракту осуществляется единовременно после полного исполнения муниципального контракта;</w:t>
      </w:r>
    </w:p>
    <w:p w:rsidR="00495E2E" w:rsidRPr="00423B75" w:rsidRDefault="00495E2E" w:rsidP="00510AEA">
      <w:pPr>
        <w:pStyle w:val="ConsPlusNormal"/>
        <w:numPr>
          <w:ilvl w:val="0"/>
          <w:numId w:val="17"/>
        </w:numPr>
        <w:adjustRightInd/>
        <w:spacing w:before="220"/>
        <w:ind w:left="0" w:firstLine="900"/>
        <w:jc w:val="both"/>
        <w:rPr>
          <w:rFonts w:ascii="Times New Roman" w:hAnsi="Times New Roman" w:cs="Times New Roman"/>
          <w:sz w:val="24"/>
          <w:szCs w:val="24"/>
        </w:rPr>
      </w:pPr>
      <w:proofErr w:type="gramStart"/>
      <w:r w:rsidRPr="00423B75">
        <w:rPr>
          <w:rFonts w:ascii="Times New Roman" w:hAnsi="Times New Roman" w:cs="Times New Roman"/>
          <w:sz w:val="24"/>
          <w:szCs w:val="24"/>
        </w:rPr>
        <w:t>единственному поставщику (подрядчику, исполнителю), исполнителям (соисполнителям) по муниципальному контракту, заключаемому с единственным поставщиком (подрядчиком, исполнителем), и контрактам (договорам), заключенным в рамках исполнения муниципального контракта с единственным поставщиком (подрядчиком, исполнителем), в случае, если исполнение и оплата такого муниципального контракта осуществляются поэтапно.</w:t>
      </w:r>
      <w:proofErr w:type="gramEnd"/>
    </w:p>
    <w:p w:rsidR="00495E2E" w:rsidRDefault="00495E2E" w:rsidP="00C75019">
      <w:pPr>
        <w:pStyle w:val="ConsPlusNormal"/>
        <w:spacing w:line="25"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        </w:t>
      </w:r>
    </w:p>
    <w:p w:rsidR="00495E2E" w:rsidRPr="006E523F" w:rsidRDefault="00495E2E" w:rsidP="00C75019">
      <w:pPr>
        <w:pStyle w:val="ConsPlusNormal"/>
        <w:spacing w:line="25" w:lineRule="atLeast"/>
        <w:ind w:firstLine="540"/>
        <w:jc w:val="both"/>
        <w:rPr>
          <w:rFonts w:ascii="Times New Roman" w:hAnsi="Times New Roman" w:cs="Times New Roman"/>
          <w:b/>
          <w:sz w:val="24"/>
          <w:szCs w:val="24"/>
        </w:rPr>
      </w:pPr>
      <w:r w:rsidRPr="006E523F">
        <w:rPr>
          <w:rFonts w:ascii="Times New Roman" w:hAnsi="Times New Roman" w:cs="Times New Roman"/>
          <w:sz w:val="24"/>
          <w:szCs w:val="24"/>
        </w:rPr>
        <w:t xml:space="preserve">              </w:t>
      </w:r>
      <w:r w:rsidRPr="006E523F">
        <w:rPr>
          <w:rFonts w:ascii="Times New Roman" w:hAnsi="Times New Roman" w:cs="Times New Roman"/>
          <w:b/>
          <w:sz w:val="24"/>
          <w:szCs w:val="24"/>
        </w:rPr>
        <w:t>V. Порядок расширенного казначейского сопровождения</w:t>
      </w:r>
      <w:bookmarkStart w:id="13" w:name="P91"/>
      <w:bookmarkEnd w:id="13"/>
    </w:p>
    <w:p w:rsidR="00495E2E" w:rsidRDefault="00495E2E" w:rsidP="00C75019">
      <w:pPr>
        <w:pStyle w:val="ConsPlusNormal"/>
        <w:spacing w:line="25" w:lineRule="atLeast"/>
        <w:ind w:firstLine="540"/>
        <w:jc w:val="both"/>
        <w:rPr>
          <w:rFonts w:ascii="Times New Roman" w:hAnsi="Times New Roman" w:cs="Times New Roman"/>
          <w:sz w:val="26"/>
          <w:szCs w:val="26"/>
        </w:rPr>
      </w:pPr>
    </w:p>
    <w:p w:rsidR="00495E2E" w:rsidRPr="009B050D" w:rsidRDefault="00495E2E" w:rsidP="00510AEA">
      <w:pPr>
        <w:pStyle w:val="ConsPlusNormal"/>
        <w:ind w:firstLine="540"/>
        <w:jc w:val="both"/>
        <w:rPr>
          <w:rFonts w:ascii="Times New Roman" w:hAnsi="Times New Roman" w:cs="Times New Roman"/>
          <w:sz w:val="24"/>
          <w:szCs w:val="24"/>
        </w:rPr>
      </w:pPr>
      <w:r w:rsidRPr="009B050D">
        <w:rPr>
          <w:rFonts w:ascii="Times New Roman" w:hAnsi="Times New Roman" w:cs="Times New Roman"/>
          <w:sz w:val="24"/>
          <w:szCs w:val="24"/>
        </w:rPr>
        <w:t xml:space="preserve">17.  </w:t>
      </w:r>
      <w:r w:rsidR="009B050D" w:rsidRPr="009B050D">
        <w:rPr>
          <w:rFonts w:ascii="Times New Roman" w:hAnsi="Times New Roman" w:cs="Times New Roman"/>
          <w:sz w:val="24"/>
          <w:szCs w:val="24"/>
        </w:rPr>
        <w:t xml:space="preserve">Управление финансов </w:t>
      </w:r>
      <w:r w:rsidRPr="009B050D">
        <w:rPr>
          <w:rFonts w:ascii="Times New Roman" w:hAnsi="Times New Roman" w:cs="Times New Roman"/>
          <w:sz w:val="24"/>
          <w:szCs w:val="24"/>
        </w:rPr>
        <w:t xml:space="preserve">вправе осуществлять расширенное казначейское сопровождение средств, определенных решением Думы </w:t>
      </w:r>
      <w:r w:rsidR="009B050D" w:rsidRPr="009B050D">
        <w:rPr>
          <w:rFonts w:ascii="Times New Roman" w:hAnsi="Times New Roman" w:cs="Times New Roman"/>
          <w:sz w:val="24"/>
          <w:szCs w:val="24"/>
        </w:rPr>
        <w:t>Асиновского</w:t>
      </w:r>
      <w:r w:rsidRPr="009B050D">
        <w:rPr>
          <w:rFonts w:ascii="Times New Roman" w:hAnsi="Times New Roman" w:cs="Times New Roman"/>
          <w:sz w:val="24"/>
          <w:szCs w:val="24"/>
        </w:rPr>
        <w:t xml:space="preserve"> района о бюджете муниципального образования «</w:t>
      </w:r>
      <w:r w:rsidR="009B050D" w:rsidRPr="009B050D">
        <w:rPr>
          <w:rFonts w:ascii="Times New Roman" w:hAnsi="Times New Roman" w:cs="Times New Roman"/>
          <w:sz w:val="24"/>
          <w:szCs w:val="24"/>
        </w:rPr>
        <w:t>Асиновский</w:t>
      </w:r>
      <w:r w:rsidRPr="009B050D">
        <w:rPr>
          <w:rFonts w:ascii="Times New Roman" w:hAnsi="Times New Roman" w:cs="Times New Roman"/>
          <w:sz w:val="24"/>
          <w:szCs w:val="24"/>
        </w:rPr>
        <w:t xml:space="preserve"> район» на текущий финансовый год и </w:t>
      </w:r>
      <w:r w:rsidR="000B39C4">
        <w:rPr>
          <w:rFonts w:ascii="Times New Roman" w:hAnsi="Times New Roman" w:cs="Times New Roman"/>
          <w:sz w:val="24"/>
          <w:szCs w:val="24"/>
        </w:rPr>
        <w:t xml:space="preserve">на </w:t>
      </w:r>
      <w:r w:rsidRPr="009B050D">
        <w:rPr>
          <w:rFonts w:ascii="Times New Roman" w:hAnsi="Times New Roman" w:cs="Times New Roman"/>
          <w:sz w:val="24"/>
          <w:szCs w:val="24"/>
        </w:rPr>
        <w:t xml:space="preserve">плановый период в соответствии со статьей 242.26 Бюджетного кодекса Российской Федерации, с соблюдением </w:t>
      </w:r>
      <w:r w:rsidRPr="009B050D">
        <w:rPr>
          <w:rFonts w:ascii="Times New Roman" w:hAnsi="Times New Roman" w:cs="Times New Roman"/>
          <w:sz w:val="24"/>
          <w:szCs w:val="24"/>
        </w:rPr>
        <w:lastRenderedPageBreak/>
        <w:t>положений п. 3 ст. 242.24 Бюджетного кодекса Российской Федерации.</w:t>
      </w:r>
    </w:p>
    <w:sectPr w:rsidR="00495E2E" w:rsidRPr="009B050D" w:rsidSect="006B6CCF">
      <w:pgSz w:w="11909" w:h="16834"/>
      <w:pgMar w:top="1134" w:right="567"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D2" w:rsidRDefault="00EA00D2" w:rsidP="001263C3">
      <w:r>
        <w:separator/>
      </w:r>
    </w:p>
  </w:endnote>
  <w:endnote w:type="continuationSeparator" w:id="0">
    <w:p w:rsidR="00EA00D2" w:rsidRDefault="00EA00D2" w:rsidP="0012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D2" w:rsidRDefault="00EA00D2" w:rsidP="001263C3">
      <w:r>
        <w:separator/>
      </w:r>
    </w:p>
  </w:footnote>
  <w:footnote w:type="continuationSeparator" w:id="0">
    <w:p w:rsidR="00EA00D2" w:rsidRDefault="00EA00D2" w:rsidP="00126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3C4"/>
    <w:multiLevelType w:val="hybridMultilevel"/>
    <w:tmpl w:val="20CC84C4"/>
    <w:lvl w:ilvl="0" w:tplc="DBBEA1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B2C23"/>
    <w:multiLevelType w:val="hybridMultilevel"/>
    <w:tmpl w:val="4314DBBA"/>
    <w:lvl w:ilvl="0" w:tplc="98EAC2E4">
      <w:start w:val="3"/>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EC65E4"/>
    <w:multiLevelType w:val="hybridMultilevel"/>
    <w:tmpl w:val="3DB0F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F623F"/>
    <w:multiLevelType w:val="hybridMultilevel"/>
    <w:tmpl w:val="B9F8E54E"/>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22C344FF"/>
    <w:multiLevelType w:val="hybridMultilevel"/>
    <w:tmpl w:val="EB92CF98"/>
    <w:lvl w:ilvl="0" w:tplc="6F9E8F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3C32C1C"/>
    <w:multiLevelType w:val="hybridMultilevel"/>
    <w:tmpl w:val="8BF4B2F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066701"/>
    <w:multiLevelType w:val="hybridMultilevel"/>
    <w:tmpl w:val="0422D7AA"/>
    <w:lvl w:ilvl="0" w:tplc="0E60E9CA">
      <w:start w:val="1"/>
      <w:numFmt w:val="decimal"/>
      <w:lvlText w:val="%1."/>
      <w:lvlJc w:val="left"/>
      <w:pPr>
        <w:ind w:left="720" w:hanging="360"/>
      </w:pPr>
      <w:rPr>
        <w:rFonts w:cs="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A65668"/>
    <w:multiLevelType w:val="hybridMultilevel"/>
    <w:tmpl w:val="CC72D8D6"/>
    <w:lvl w:ilvl="0" w:tplc="0419000F">
      <w:start w:val="5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165661"/>
    <w:multiLevelType w:val="hybridMultilevel"/>
    <w:tmpl w:val="D7D23512"/>
    <w:lvl w:ilvl="0" w:tplc="4DA2D9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1A76683"/>
    <w:multiLevelType w:val="hybridMultilevel"/>
    <w:tmpl w:val="DE24B4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F36D19"/>
    <w:multiLevelType w:val="hybridMultilevel"/>
    <w:tmpl w:val="308E3AE4"/>
    <w:lvl w:ilvl="0" w:tplc="BFEA26B8">
      <w:start w:val="1"/>
      <w:numFmt w:val="russianLower"/>
      <w:lvlText w:val="%1)"/>
      <w:lvlJc w:val="left"/>
      <w:pPr>
        <w:ind w:left="12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5FE262E"/>
    <w:multiLevelType w:val="hybridMultilevel"/>
    <w:tmpl w:val="7D70D362"/>
    <w:lvl w:ilvl="0" w:tplc="568C989E">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nsid w:val="67916E81"/>
    <w:multiLevelType w:val="hybridMultilevel"/>
    <w:tmpl w:val="6F823A0E"/>
    <w:lvl w:ilvl="0" w:tplc="8B50EB5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nsid w:val="6A296956"/>
    <w:multiLevelType w:val="hybridMultilevel"/>
    <w:tmpl w:val="173E17E4"/>
    <w:lvl w:ilvl="0" w:tplc="B186FACC">
      <w:start w:val="1"/>
      <w:numFmt w:val="decimal"/>
      <w:lvlText w:val="%1."/>
      <w:lvlJc w:val="left"/>
      <w:pPr>
        <w:ind w:left="795" w:hanging="435"/>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2F2F6D"/>
    <w:multiLevelType w:val="hybridMultilevel"/>
    <w:tmpl w:val="407AD766"/>
    <w:lvl w:ilvl="0" w:tplc="BDEE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B9D0CD4"/>
    <w:multiLevelType w:val="hybridMultilevel"/>
    <w:tmpl w:val="9AD6719A"/>
    <w:lvl w:ilvl="0" w:tplc="F5BA737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7C2D2FC7"/>
    <w:multiLevelType w:val="hybridMultilevel"/>
    <w:tmpl w:val="53100C68"/>
    <w:lvl w:ilvl="0" w:tplc="04190011">
      <w:start w:val="1"/>
      <w:numFmt w:val="decimal"/>
      <w:lvlText w:val="%1)"/>
      <w:lvlJc w:val="left"/>
      <w:pPr>
        <w:ind w:left="8157"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13"/>
  </w:num>
  <w:num w:numId="2">
    <w:abstractNumId w:val="6"/>
  </w:num>
  <w:num w:numId="3">
    <w:abstractNumId w:val="8"/>
  </w:num>
  <w:num w:numId="4">
    <w:abstractNumId w:val="0"/>
  </w:num>
  <w:num w:numId="5">
    <w:abstractNumId w:val="12"/>
  </w:num>
  <w:num w:numId="6">
    <w:abstractNumId w:val="11"/>
  </w:num>
  <w:num w:numId="7">
    <w:abstractNumId w:val="14"/>
  </w:num>
  <w:num w:numId="8">
    <w:abstractNumId w:val="7"/>
  </w:num>
  <w:num w:numId="9">
    <w:abstractNumId w:val="4"/>
  </w:num>
  <w:num w:numId="10">
    <w:abstractNumId w:val="5"/>
  </w:num>
  <w:num w:numId="11">
    <w:abstractNumId w:val="9"/>
  </w:num>
  <w:num w:numId="12">
    <w:abstractNumId w:val="2"/>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2143"/>
    <w:rsid w:val="00005CC8"/>
    <w:rsid w:val="00025049"/>
    <w:rsid w:val="00034086"/>
    <w:rsid w:val="00035DAB"/>
    <w:rsid w:val="000400AD"/>
    <w:rsid w:val="00061EA6"/>
    <w:rsid w:val="000636C5"/>
    <w:rsid w:val="000703D7"/>
    <w:rsid w:val="00073CCB"/>
    <w:rsid w:val="00074B1C"/>
    <w:rsid w:val="00087850"/>
    <w:rsid w:val="00090AB1"/>
    <w:rsid w:val="0009208E"/>
    <w:rsid w:val="00095351"/>
    <w:rsid w:val="000A0627"/>
    <w:rsid w:val="000A1100"/>
    <w:rsid w:val="000A7F8B"/>
    <w:rsid w:val="000B39C4"/>
    <w:rsid w:val="000B6522"/>
    <w:rsid w:val="000C093F"/>
    <w:rsid w:val="000C3110"/>
    <w:rsid w:val="000C49AA"/>
    <w:rsid w:val="000D06FE"/>
    <w:rsid w:val="000E0E2B"/>
    <w:rsid w:val="000E2E37"/>
    <w:rsid w:val="000F1CD7"/>
    <w:rsid w:val="000F3534"/>
    <w:rsid w:val="000F63B4"/>
    <w:rsid w:val="00100835"/>
    <w:rsid w:val="00102722"/>
    <w:rsid w:val="00102D55"/>
    <w:rsid w:val="00103344"/>
    <w:rsid w:val="00112E61"/>
    <w:rsid w:val="00114821"/>
    <w:rsid w:val="0012205D"/>
    <w:rsid w:val="001263C3"/>
    <w:rsid w:val="001311A6"/>
    <w:rsid w:val="00137ECB"/>
    <w:rsid w:val="00140617"/>
    <w:rsid w:val="001415C7"/>
    <w:rsid w:val="001459DD"/>
    <w:rsid w:val="00151DE9"/>
    <w:rsid w:val="001539FB"/>
    <w:rsid w:val="00160433"/>
    <w:rsid w:val="0017076C"/>
    <w:rsid w:val="001728A0"/>
    <w:rsid w:val="00180658"/>
    <w:rsid w:val="00187A6D"/>
    <w:rsid w:val="00190BCA"/>
    <w:rsid w:val="00193DF6"/>
    <w:rsid w:val="001A1120"/>
    <w:rsid w:val="001A2941"/>
    <w:rsid w:val="001B00A9"/>
    <w:rsid w:val="001B46DD"/>
    <w:rsid w:val="001C2F31"/>
    <w:rsid w:val="001C3DD9"/>
    <w:rsid w:val="001C5CC3"/>
    <w:rsid w:val="001C7B1B"/>
    <w:rsid w:val="001E66D7"/>
    <w:rsid w:val="001F2E1C"/>
    <w:rsid w:val="001F34AE"/>
    <w:rsid w:val="00200449"/>
    <w:rsid w:val="00201FAE"/>
    <w:rsid w:val="0020656B"/>
    <w:rsid w:val="002068D4"/>
    <w:rsid w:val="00207DE7"/>
    <w:rsid w:val="00211C87"/>
    <w:rsid w:val="002263FD"/>
    <w:rsid w:val="0024032B"/>
    <w:rsid w:val="002433C1"/>
    <w:rsid w:val="002441B0"/>
    <w:rsid w:val="00245DDB"/>
    <w:rsid w:val="002478A3"/>
    <w:rsid w:val="002612BF"/>
    <w:rsid w:val="00262423"/>
    <w:rsid w:val="002749CE"/>
    <w:rsid w:val="002760F7"/>
    <w:rsid w:val="00276252"/>
    <w:rsid w:val="00277670"/>
    <w:rsid w:val="00277F2B"/>
    <w:rsid w:val="00286CD0"/>
    <w:rsid w:val="002A13C6"/>
    <w:rsid w:val="002A7952"/>
    <w:rsid w:val="002C033C"/>
    <w:rsid w:val="002C35BC"/>
    <w:rsid w:val="002C668C"/>
    <w:rsid w:val="002D1B26"/>
    <w:rsid w:val="002D460E"/>
    <w:rsid w:val="002D4CAB"/>
    <w:rsid w:val="002E08EF"/>
    <w:rsid w:val="002E4738"/>
    <w:rsid w:val="002E5C25"/>
    <w:rsid w:val="002F1B70"/>
    <w:rsid w:val="00312132"/>
    <w:rsid w:val="00312277"/>
    <w:rsid w:val="00312860"/>
    <w:rsid w:val="0032098A"/>
    <w:rsid w:val="0033186C"/>
    <w:rsid w:val="00347EA7"/>
    <w:rsid w:val="00350BDF"/>
    <w:rsid w:val="00356A66"/>
    <w:rsid w:val="0036009A"/>
    <w:rsid w:val="00361F8D"/>
    <w:rsid w:val="003673F1"/>
    <w:rsid w:val="003728F2"/>
    <w:rsid w:val="0037333B"/>
    <w:rsid w:val="00380ACE"/>
    <w:rsid w:val="003825F4"/>
    <w:rsid w:val="00393B65"/>
    <w:rsid w:val="003A291A"/>
    <w:rsid w:val="003A5C9D"/>
    <w:rsid w:val="003B3089"/>
    <w:rsid w:val="003B352E"/>
    <w:rsid w:val="003C15AB"/>
    <w:rsid w:val="003E1213"/>
    <w:rsid w:val="003E281D"/>
    <w:rsid w:val="004104AA"/>
    <w:rsid w:val="00411DEE"/>
    <w:rsid w:val="00421C92"/>
    <w:rsid w:val="00423B75"/>
    <w:rsid w:val="00425125"/>
    <w:rsid w:val="0042531D"/>
    <w:rsid w:val="00427BF5"/>
    <w:rsid w:val="00427E42"/>
    <w:rsid w:val="00431D01"/>
    <w:rsid w:val="00432897"/>
    <w:rsid w:val="00437985"/>
    <w:rsid w:val="00443D2A"/>
    <w:rsid w:val="004524F7"/>
    <w:rsid w:val="0046564A"/>
    <w:rsid w:val="00470DDA"/>
    <w:rsid w:val="00474641"/>
    <w:rsid w:val="00486E24"/>
    <w:rsid w:val="00490454"/>
    <w:rsid w:val="00495E2E"/>
    <w:rsid w:val="004A2EB8"/>
    <w:rsid w:val="004C54CE"/>
    <w:rsid w:val="004C7960"/>
    <w:rsid w:val="004E57E2"/>
    <w:rsid w:val="004F22DC"/>
    <w:rsid w:val="00500BEB"/>
    <w:rsid w:val="00510AEA"/>
    <w:rsid w:val="00512412"/>
    <w:rsid w:val="00523028"/>
    <w:rsid w:val="00524C42"/>
    <w:rsid w:val="005446B5"/>
    <w:rsid w:val="00546CB5"/>
    <w:rsid w:val="00547E36"/>
    <w:rsid w:val="00551DF0"/>
    <w:rsid w:val="0056045A"/>
    <w:rsid w:val="005635DC"/>
    <w:rsid w:val="00564A65"/>
    <w:rsid w:val="00567E06"/>
    <w:rsid w:val="00577EB2"/>
    <w:rsid w:val="00586765"/>
    <w:rsid w:val="005A7A04"/>
    <w:rsid w:val="005B20B4"/>
    <w:rsid w:val="005B31E9"/>
    <w:rsid w:val="005C7136"/>
    <w:rsid w:val="005D0A5D"/>
    <w:rsid w:val="00610F7A"/>
    <w:rsid w:val="00614D10"/>
    <w:rsid w:val="00626472"/>
    <w:rsid w:val="00636D27"/>
    <w:rsid w:val="00652835"/>
    <w:rsid w:val="006665F2"/>
    <w:rsid w:val="00676C0B"/>
    <w:rsid w:val="00690EC1"/>
    <w:rsid w:val="00692ED6"/>
    <w:rsid w:val="00694D9E"/>
    <w:rsid w:val="006B6CCF"/>
    <w:rsid w:val="006C1385"/>
    <w:rsid w:val="006D1D73"/>
    <w:rsid w:val="006D34AE"/>
    <w:rsid w:val="006D7E62"/>
    <w:rsid w:val="006E3926"/>
    <w:rsid w:val="006E4C28"/>
    <w:rsid w:val="006E523F"/>
    <w:rsid w:val="006F1141"/>
    <w:rsid w:val="00704DFE"/>
    <w:rsid w:val="00707574"/>
    <w:rsid w:val="0071781C"/>
    <w:rsid w:val="00720895"/>
    <w:rsid w:val="00722D08"/>
    <w:rsid w:val="00727E52"/>
    <w:rsid w:val="00747DFF"/>
    <w:rsid w:val="00750657"/>
    <w:rsid w:val="0076005B"/>
    <w:rsid w:val="00764E3F"/>
    <w:rsid w:val="007A6ACF"/>
    <w:rsid w:val="007B5BC7"/>
    <w:rsid w:val="007B68F0"/>
    <w:rsid w:val="007E5020"/>
    <w:rsid w:val="007F1D30"/>
    <w:rsid w:val="007F3D8D"/>
    <w:rsid w:val="007F7334"/>
    <w:rsid w:val="0080047F"/>
    <w:rsid w:val="00804D27"/>
    <w:rsid w:val="00805094"/>
    <w:rsid w:val="00805167"/>
    <w:rsid w:val="00811329"/>
    <w:rsid w:val="00822814"/>
    <w:rsid w:val="0082741F"/>
    <w:rsid w:val="008342A0"/>
    <w:rsid w:val="00834DA7"/>
    <w:rsid w:val="0084166B"/>
    <w:rsid w:val="00841C50"/>
    <w:rsid w:val="00851B3D"/>
    <w:rsid w:val="00852DF5"/>
    <w:rsid w:val="00855EDF"/>
    <w:rsid w:val="008618DF"/>
    <w:rsid w:val="00872EFD"/>
    <w:rsid w:val="00873ABF"/>
    <w:rsid w:val="0087452C"/>
    <w:rsid w:val="00877605"/>
    <w:rsid w:val="00880FF6"/>
    <w:rsid w:val="00884128"/>
    <w:rsid w:val="00893E37"/>
    <w:rsid w:val="008A3D9F"/>
    <w:rsid w:val="008B1811"/>
    <w:rsid w:val="008B60E1"/>
    <w:rsid w:val="008C12C5"/>
    <w:rsid w:val="008C465F"/>
    <w:rsid w:val="008C52A2"/>
    <w:rsid w:val="008C6410"/>
    <w:rsid w:val="008D0D66"/>
    <w:rsid w:val="008D2143"/>
    <w:rsid w:val="008D3EB7"/>
    <w:rsid w:val="0090527D"/>
    <w:rsid w:val="00911D85"/>
    <w:rsid w:val="009122EA"/>
    <w:rsid w:val="00912321"/>
    <w:rsid w:val="009141E1"/>
    <w:rsid w:val="009256DE"/>
    <w:rsid w:val="00930303"/>
    <w:rsid w:val="00935FE4"/>
    <w:rsid w:val="0093644B"/>
    <w:rsid w:val="00941EED"/>
    <w:rsid w:val="00946B2E"/>
    <w:rsid w:val="009729FE"/>
    <w:rsid w:val="0098009B"/>
    <w:rsid w:val="009A01B4"/>
    <w:rsid w:val="009A2A34"/>
    <w:rsid w:val="009A3198"/>
    <w:rsid w:val="009A6837"/>
    <w:rsid w:val="009B050D"/>
    <w:rsid w:val="009B468F"/>
    <w:rsid w:val="009B5F01"/>
    <w:rsid w:val="009C1843"/>
    <w:rsid w:val="009C1AD5"/>
    <w:rsid w:val="009C20A8"/>
    <w:rsid w:val="009C487D"/>
    <w:rsid w:val="009C5848"/>
    <w:rsid w:val="009E6917"/>
    <w:rsid w:val="009F1CB6"/>
    <w:rsid w:val="00A00A2F"/>
    <w:rsid w:val="00A00E7B"/>
    <w:rsid w:val="00A20FB9"/>
    <w:rsid w:val="00A356EF"/>
    <w:rsid w:val="00A42E34"/>
    <w:rsid w:val="00A50402"/>
    <w:rsid w:val="00A64C7B"/>
    <w:rsid w:val="00A7781D"/>
    <w:rsid w:val="00A823BF"/>
    <w:rsid w:val="00A869CC"/>
    <w:rsid w:val="00A97684"/>
    <w:rsid w:val="00AA3743"/>
    <w:rsid w:val="00AA4649"/>
    <w:rsid w:val="00AA66F0"/>
    <w:rsid w:val="00AA6A3A"/>
    <w:rsid w:val="00AB1172"/>
    <w:rsid w:val="00AB47BA"/>
    <w:rsid w:val="00AB7395"/>
    <w:rsid w:val="00AC141B"/>
    <w:rsid w:val="00AD024E"/>
    <w:rsid w:val="00AD6DFE"/>
    <w:rsid w:val="00AE7F3B"/>
    <w:rsid w:val="00B05A94"/>
    <w:rsid w:val="00B20EE1"/>
    <w:rsid w:val="00B2354D"/>
    <w:rsid w:val="00B25058"/>
    <w:rsid w:val="00B30559"/>
    <w:rsid w:val="00B40AC0"/>
    <w:rsid w:val="00B503A0"/>
    <w:rsid w:val="00B51F10"/>
    <w:rsid w:val="00B53B9F"/>
    <w:rsid w:val="00B81337"/>
    <w:rsid w:val="00B81771"/>
    <w:rsid w:val="00BA35F9"/>
    <w:rsid w:val="00BA380A"/>
    <w:rsid w:val="00BB086A"/>
    <w:rsid w:val="00BB3765"/>
    <w:rsid w:val="00BB56B7"/>
    <w:rsid w:val="00BD22B5"/>
    <w:rsid w:val="00BD6D53"/>
    <w:rsid w:val="00BE0B81"/>
    <w:rsid w:val="00BE0DC1"/>
    <w:rsid w:val="00BE1970"/>
    <w:rsid w:val="00BE7CD1"/>
    <w:rsid w:val="00C0083E"/>
    <w:rsid w:val="00C16C35"/>
    <w:rsid w:val="00C304AB"/>
    <w:rsid w:val="00C320D2"/>
    <w:rsid w:val="00C46604"/>
    <w:rsid w:val="00C50860"/>
    <w:rsid w:val="00C548A5"/>
    <w:rsid w:val="00C65E84"/>
    <w:rsid w:val="00C732D0"/>
    <w:rsid w:val="00C75019"/>
    <w:rsid w:val="00C76E06"/>
    <w:rsid w:val="00C919E2"/>
    <w:rsid w:val="00CA357E"/>
    <w:rsid w:val="00CA3838"/>
    <w:rsid w:val="00CB3510"/>
    <w:rsid w:val="00CB625C"/>
    <w:rsid w:val="00CB70AF"/>
    <w:rsid w:val="00CC168D"/>
    <w:rsid w:val="00CD04A1"/>
    <w:rsid w:val="00CD44B5"/>
    <w:rsid w:val="00CE1340"/>
    <w:rsid w:val="00CF3773"/>
    <w:rsid w:val="00CF765B"/>
    <w:rsid w:val="00D00CC8"/>
    <w:rsid w:val="00D02BF5"/>
    <w:rsid w:val="00D02C7A"/>
    <w:rsid w:val="00D2463A"/>
    <w:rsid w:val="00D27C94"/>
    <w:rsid w:val="00D33CCE"/>
    <w:rsid w:val="00D4101B"/>
    <w:rsid w:val="00D47A54"/>
    <w:rsid w:val="00D56031"/>
    <w:rsid w:val="00D87688"/>
    <w:rsid w:val="00D87B65"/>
    <w:rsid w:val="00D90974"/>
    <w:rsid w:val="00D91BA8"/>
    <w:rsid w:val="00D91C0F"/>
    <w:rsid w:val="00D96E0E"/>
    <w:rsid w:val="00DA6F84"/>
    <w:rsid w:val="00DA74C7"/>
    <w:rsid w:val="00DE0CE4"/>
    <w:rsid w:val="00DE31C6"/>
    <w:rsid w:val="00E01DA2"/>
    <w:rsid w:val="00E03DDA"/>
    <w:rsid w:val="00E11EA7"/>
    <w:rsid w:val="00E13CFC"/>
    <w:rsid w:val="00E35595"/>
    <w:rsid w:val="00E44EE1"/>
    <w:rsid w:val="00E45218"/>
    <w:rsid w:val="00E53424"/>
    <w:rsid w:val="00E67D26"/>
    <w:rsid w:val="00E703E7"/>
    <w:rsid w:val="00E80CD0"/>
    <w:rsid w:val="00E83285"/>
    <w:rsid w:val="00E91A50"/>
    <w:rsid w:val="00EA00D2"/>
    <w:rsid w:val="00EB3536"/>
    <w:rsid w:val="00EB36F3"/>
    <w:rsid w:val="00EB60B5"/>
    <w:rsid w:val="00EC433C"/>
    <w:rsid w:val="00EC4681"/>
    <w:rsid w:val="00EC5A5C"/>
    <w:rsid w:val="00ED0A5A"/>
    <w:rsid w:val="00ED3D2A"/>
    <w:rsid w:val="00ED43AA"/>
    <w:rsid w:val="00EF3F21"/>
    <w:rsid w:val="00F021B8"/>
    <w:rsid w:val="00F032E0"/>
    <w:rsid w:val="00F1779B"/>
    <w:rsid w:val="00F222B6"/>
    <w:rsid w:val="00F22761"/>
    <w:rsid w:val="00F25FAD"/>
    <w:rsid w:val="00F42345"/>
    <w:rsid w:val="00F5670A"/>
    <w:rsid w:val="00F576FA"/>
    <w:rsid w:val="00F6535F"/>
    <w:rsid w:val="00F661BF"/>
    <w:rsid w:val="00F75273"/>
    <w:rsid w:val="00F93B49"/>
    <w:rsid w:val="00F963CC"/>
    <w:rsid w:val="00FA45A1"/>
    <w:rsid w:val="00FA6FF5"/>
    <w:rsid w:val="00FD17D4"/>
    <w:rsid w:val="00FE1889"/>
    <w:rsid w:val="00FE3703"/>
    <w:rsid w:val="00FE5EE9"/>
    <w:rsid w:val="00FF057E"/>
    <w:rsid w:val="00FF3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14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6C0B"/>
    <w:pPr>
      <w:keepNext/>
      <w:spacing w:before="240" w:after="120" w:line="360" w:lineRule="auto"/>
      <w:ind w:firstLine="720"/>
      <w:outlineLvl w:val="0"/>
    </w:pPr>
    <w:rPr>
      <w:rFonts w:ascii="Arial" w:hAnsi="Arial"/>
      <w:b/>
      <w:spacing w:val="20"/>
      <w:sz w:val="28"/>
    </w:rPr>
  </w:style>
  <w:style w:type="paragraph" w:styleId="4">
    <w:name w:val="heading 4"/>
    <w:basedOn w:val="a"/>
    <w:next w:val="a"/>
    <w:link w:val="40"/>
    <w:uiPriority w:val="9"/>
    <w:semiHidden/>
    <w:unhideWhenUsed/>
    <w:qFormat/>
    <w:rsid w:val="00427BF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27BF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27BF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8D2143"/>
    <w:pPr>
      <w:ind w:right="-1" w:firstLine="720"/>
      <w:jc w:val="both"/>
    </w:pPr>
    <w:rPr>
      <w:sz w:val="24"/>
    </w:rPr>
  </w:style>
  <w:style w:type="character" w:customStyle="1" w:styleId="20">
    <w:name w:val="Основной текст с отступом 2 Знак"/>
    <w:basedOn w:val="a0"/>
    <w:link w:val="2"/>
    <w:rsid w:val="008D2143"/>
    <w:rPr>
      <w:rFonts w:ascii="Times New Roman" w:eastAsia="Times New Roman" w:hAnsi="Times New Roman" w:cs="Times New Roman"/>
      <w:sz w:val="24"/>
      <w:szCs w:val="20"/>
      <w:lang w:eastAsia="ru-RU"/>
    </w:rPr>
  </w:style>
  <w:style w:type="paragraph" w:styleId="a3">
    <w:name w:val="Plain Text"/>
    <w:basedOn w:val="a"/>
    <w:link w:val="a4"/>
    <w:unhideWhenUsed/>
    <w:rsid w:val="008D2143"/>
    <w:rPr>
      <w:rFonts w:ascii="Courier New" w:hAnsi="Courier New"/>
    </w:rPr>
  </w:style>
  <w:style w:type="character" w:customStyle="1" w:styleId="a4">
    <w:name w:val="Текст Знак"/>
    <w:basedOn w:val="a0"/>
    <w:link w:val="a3"/>
    <w:semiHidden/>
    <w:rsid w:val="008D2143"/>
    <w:rPr>
      <w:rFonts w:ascii="Courier New" w:eastAsia="Times New Roman" w:hAnsi="Courier New" w:cs="Times New Roman"/>
      <w:sz w:val="20"/>
      <w:szCs w:val="20"/>
      <w:lang w:eastAsia="ru-RU"/>
    </w:rPr>
  </w:style>
  <w:style w:type="paragraph" w:customStyle="1" w:styleId="ConsPlusTitle">
    <w:name w:val="ConsPlusTitle"/>
    <w:rsid w:val="008B60E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uiPriority w:val="34"/>
    <w:qFormat/>
    <w:rsid w:val="003B3089"/>
    <w:pPr>
      <w:ind w:left="720"/>
      <w:contextualSpacing/>
    </w:pPr>
  </w:style>
  <w:style w:type="paragraph" w:customStyle="1" w:styleId="ConsPlusNormal">
    <w:name w:val="ConsPlusNormal"/>
    <w:rsid w:val="003B30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9256D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9256DE"/>
    <w:pPr>
      <w:widowControl w:val="0"/>
      <w:spacing w:after="0" w:line="240" w:lineRule="auto"/>
    </w:pPr>
    <w:rPr>
      <w:rFonts w:ascii="Arial" w:eastAsia="Times New Roman" w:hAnsi="Arial" w:cs="Times New Roman"/>
      <w:b/>
      <w:snapToGrid w:val="0"/>
      <w:sz w:val="20"/>
      <w:szCs w:val="20"/>
      <w:lang w:eastAsia="ru-RU"/>
    </w:rPr>
  </w:style>
  <w:style w:type="paragraph" w:styleId="a6">
    <w:name w:val="Body Text"/>
    <w:basedOn w:val="a"/>
    <w:link w:val="a7"/>
    <w:uiPriority w:val="99"/>
    <w:semiHidden/>
    <w:unhideWhenUsed/>
    <w:rsid w:val="00676C0B"/>
    <w:pPr>
      <w:spacing w:after="120"/>
    </w:pPr>
  </w:style>
  <w:style w:type="character" w:customStyle="1" w:styleId="a7">
    <w:name w:val="Основной текст Знак"/>
    <w:basedOn w:val="a0"/>
    <w:link w:val="a6"/>
    <w:uiPriority w:val="99"/>
    <w:semiHidden/>
    <w:rsid w:val="00676C0B"/>
    <w:rPr>
      <w:rFonts w:ascii="Times New Roman" w:eastAsia="Times New Roman" w:hAnsi="Times New Roman" w:cs="Times New Roman"/>
      <w:sz w:val="20"/>
      <w:szCs w:val="20"/>
      <w:lang w:eastAsia="ru-RU"/>
    </w:rPr>
  </w:style>
  <w:style w:type="paragraph" w:styleId="21">
    <w:name w:val="Body Text 2"/>
    <w:basedOn w:val="a"/>
    <w:link w:val="22"/>
    <w:uiPriority w:val="99"/>
    <w:unhideWhenUsed/>
    <w:rsid w:val="00676C0B"/>
    <w:pPr>
      <w:spacing w:after="120" w:line="480" w:lineRule="auto"/>
    </w:pPr>
  </w:style>
  <w:style w:type="character" w:customStyle="1" w:styleId="22">
    <w:name w:val="Основной текст 2 Знак"/>
    <w:basedOn w:val="a0"/>
    <w:link w:val="21"/>
    <w:uiPriority w:val="99"/>
    <w:rsid w:val="00676C0B"/>
    <w:rPr>
      <w:rFonts w:ascii="Times New Roman" w:eastAsia="Times New Roman" w:hAnsi="Times New Roman" w:cs="Times New Roman"/>
      <w:sz w:val="20"/>
      <w:szCs w:val="20"/>
      <w:lang w:eastAsia="ru-RU"/>
    </w:rPr>
  </w:style>
  <w:style w:type="paragraph" w:styleId="3">
    <w:name w:val="Body Text Indent 3"/>
    <w:basedOn w:val="a"/>
    <w:link w:val="30"/>
    <w:uiPriority w:val="99"/>
    <w:unhideWhenUsed/>
    <w:rsid w:val="00676C0B"/>
    <w:pPr>
      <w:spacing w:after="120"/>
      <w:ind w:left="283"/>
    </w:pPr>
    <w:rPr>
      <w:sz w:val="16"/>
      <w:szCs w:val="16"/>
    </w:rPr>
  </w:style>
  <w:style w:type="character" w:customStyle="1" w:styleId="30">
    <w:name w:val="Основной текст с отступом 3 Знак"/>
    <w:basedOn w:val="a0"/>
    <w:link w:val="3"/>
    <w:uiPriority w:val="99"/>
    <w:rsid w:val="00676C0B"/>
    <w:rPr>
      <w:rFonts w:ascii="Times New Roman" w:eastAsia="Times New Roman" w:hAnsi="Times New Roman" w:cs="Times New Roman"/>
      <w:sz w:val="16"/>
      <w:szCs w:val="16"/>
      <w:lang w:eastAsia="ru-RU"/>
    </w:rPr>
  </w:style>
  <w:style w:type="paragraph" w:styleId="a8">
    <w:name w:val="Body Text Indent"/>
    <w:basedOn w:val="a"/>
    <w:link w:val="a9"/>
    <w:uiPriority w:val="99"/>
    <w:unhideWhenUsed/>
    <w:rsid w:val="00676C0B"/>
    <w:pPr>
      <w:spacing w:after="120"/>
      <w:ind w:left="283"/>
    </w:pPr>
  </w:style>
  <w:style w:type="character" w:customStyle="1" w:styleId="a9">
    <w:name w:val="Основной текст с отступом Знак"/>
    <w:basedOn w:val="a0"/>
    <w:link w:val="a8"/>
    <w:uiPriority w:val="99"/>
    <w:rsid w:val="00676C0B"/>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76C0B"/>
    <w:rPr>
      <w:rFonts w:ascii="Arial" w:eastAsia="Times New Roman" w:hAnsi="Arial" w:cs="Times New Roman"/>
      <w:b/>
      <w:spacing w:val="20"/>
      <w:sz w:val="28"/>
      <w:szCs w:val="20"/>
      <w:lang w:eastAsia="ru-RU"/>
    </w:rPr>
  </w:style>
  <w:style w:type="paragraph" w:styleId="aa">
    <w:name w:val="List"/>
    <w:basedOn w:val="a"/>
    <w:rsid w:val="00676C0B"/>
    <w:pPr>
      <w:tabs>
        <w:tab w:val="num" w:pos="360"/>
      </w:tabs>
      <w:spacing w:line="360" w:lineRule="auto"/>
      <w:ind w:left="360" w:hanging="360"/>
      <w:jc w:val="both"/>
    </w:pPr>
    <w:rPr>
      <w:sz w:val="24"/>
    </w:rPr>
  </w:style>
  <w:style w:type="paragraph" w:styleId="23">
    <w:name w:val="List 2"/>
    <w:basedOn w:val="a"/>
    <w:rsid w:val="00676C0B"/>
    <w:pPr>
      <w:tabs>
        <w:tab w:val="num" w:pos="360"/>
      </w:tabs>
      <w:spacing w:before="120" w:line="360" w:lineRule="auto"/>
      <w:ind w:left="360" w:hanging="360"/>
      <w:jc w:val="both"/>
    </w:pPr>
    <w:rPr>
      <w:sz w:val="24"/>
    </w:rPr>
  </w:style>
  <w:style w:type="paragraph" w:styleId="24">
    <w:name w:val="List Bullet 2"/>
    <w:basedOn w:val="a"/>
    <w:autoRedefine/>
    <w:rsid w:val="00421C92"/>
    <w:pPr>
      <w:spacing w:before="120" w:after="120" w:line="276" w:lineRule="auto"/>
      <w:jc w:val="both"/>
    </w:pPr>
    <w:rPr>
      <w:snapToGrid w:val="0"/>
      <w:sz w:val="24"/>
    </w:rPr>
  </w:style>
  <w:style w:type="paragraph" w:styleId="31">
    <w:name w:val="List 3"/>
    <w:basedOn w:val="a"/>
    <w:rsid w:val="00676C0B"/>
    <w:pPr>
      <w:ind w:left="849" w:hanging="283"/>
    </w:pPr>
  </w:style>
  <w:style w:type="paragraph" w:customStyle="1" w:styleId="FR3">
    <w:name w:val="FR3"/>
    <w:rsid w:val="00676C0B"/>
    <w:pPr>
      <w:widowControl w:val="0"/>
      <w:spacing w:before="260" w:after="0" w:line="260" w:lineRule="auto"/>
      <w:ind w:firstLine="720"/>
      <w:jc w:val="both"/>
    </w:pPr>
    <w:rPr>
      <w:rFonts w:ascii="Times New Roman" w:eastAsia="Times New Roman" w:hAnsi="Times New Roman" w:cs="Times New Roman"/>
      <w:snapToGrid w:val="0"/>
      <w:sz w:val="28"/>
      <w:szCs w:val="20"/>
      <w:lang w:eastAsia="ru-RU"/>
    </w:rPr>
  </w:style>
  <w:style w:type="paragraph" w:styleId="32">
    <w:name w:val="List Bullet 3"/>
    <w:basedOn w:val="a"/>
    <w:autoRedefine/>
    <w:rsid w:val="00512412"/>
    <w:pPr>
      <w:ind w:firstLine="720"/>
      <w:jc w:val="both"/>
    </w:pPr>
    <w:rPr>
      <w:snapToGrid w:val="0"/>
      <w:sz w:val="24"/>
    </w:rPr>
  </w:style>
  <w:style w:type="paragraph" w:styleId="41">
    <w:name w:val="List 4"/>
    <w:basedOn w:val="a"/>
    <w:rsid w:val="00676C0B"/>
    <w:pPr>
      <w:ind w:left="1132" w:hanging="283"/>
    </w:pPr>
  </w:style>
  <w:style w:type="paragraph" w:styleId="25">
    <w:name w:val="List Continue 2"/>
    <w:basedOn w:val="a"/>
    <w:rsid w:val="00676C0B"/>
    <w:pPr>
      <w:spacing w:after="120"/>
      <w:ind w:left="566"/>
    </w:pPr>
  </w:style>
  <w:style w:type="paragraph" w:customStyle="1" w:styleId="ConsNormal">
    <w:name w:val="ConsNormal"/>
    <w:rsid w:val="00676C0B"/>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styleId="ab">
    <w:name w:val="Hyperlink"/>
    <w:basedOn w:val="a0"/>
    <w:uiPriority w:val="99"/>
    <w:unhideWhenUsed/>
    <w:rsid w:val="00CF765B"/>
    <w:rPr>
      <w:color w:val="0000FF" w:themeColor="hyperlink"/>
      <w:u w:val="single"/>
    </w:rPr>
  </w:style>
  <w:style w:type="character" w:customStyle="1" w:styleId="40">
    <w:name w:val="Заголовок 4 Знак"/>
    <w:basedOn w:val="a0"/>
    <w:link w:val="4"/>
    <w:uiPriority w:val="9"/>
    <w:semiHidden/>
    <w:rsid w:val="00427BF5"/>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semiHidden/>
    <w:rsid w:val="00427BF5"/>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uiPriority w:val="9"/>
    <w:semiHidden/>
    <w:rsid w:val="00427BF5"/>
    <w:rPr>
      <w:rFonts w:asciiTheme="majorHAnsi" w:eastAsiaTheme="majorEastAsia" w:hAnsiTheme="majorHAnsi" w:cstheme="majorBidi"/>
      <w:i/>
      <w:iCs/>
      <w:color w:val="243F60" w:themeColor="accent1" w:themeShade="7F"/>
      <w:sz w:val="20"/>
      <w:szCs w:val="20"/>
      <w:lang w:eastAsia="ru-RU"/>
    </w:rPr>
  </w:style>
  <w:style w:type="paragraph" w:customStyle="1" w:styleId="ac">
    <w:name w:val="ПоЛевому"/>
    <w:basedOn w:val="a"/>
    <w:rsid w:val="00427BF5"/>
    <w:pPr>
      <w:tabs>
        <w:tab w:val="right" w:pos="10631"/>
      </w:tabs>
      <w:autoSpaceDE w:val="0"/>
      <w:autoSpaceDN w:val="0"/>
      <w:jc w:val="both"/>
    </w:pPr>
    <w:rPr>
      <w:rFonts w:ascii="Courier New" w:hAnsi="Courier New" w:cs="Courier New"/>
      <w:szCs w:val="24"/>
    </w:rPr>
  </w:style>
  <w:style w:type="paragraph" w:styleId="ad">
    <w:name w:val="header"/>
    <w:basedOn w:val="a"/>
    <w:link w:val="ae"/>
    <w:uiPriority w:val="99"/>
    <w:unhideWhenUsed/>
    <w:rsid w:val="001263C3"/>
    <w:pPr>
      <w:tabs>
        <w:tab w:val="center" w:pos="4677"/>
        <w:tab w:val="right" w:pos="9355"/>
      </w:tabs>
    </w:pPr>
  </w:style>
  <w:style w:type="character" w:customStyle="1" w:styleId="ae">
    <w:name w:val="Верхний колонтитул Знак"/>
    <w:basedOn w:val="a0"/>
    <w:link w:val="ad"/>
    <w:uiPriority w:val="99"/>
    <w:rsid w:val="001263C3"/>
    <w:rPr>
      <w:rFonts w:ascii="Times New Roman" w:eastAsia="Times New Roman" w:hAnsi="Times New Roman" w:cs="Times New Roman"/>
      <w:sz w:val="20"/>
      <w:szCs w:val="20"/>
      <w:lang w:eastAsia="ru-RU"/>
    </w:rPr>
  </w:style>
  <w:style w:type="paragraph" w:styleId="af">
    <w:name w:val="footer"/>
    <w:basedOn w:val="a"/>
    <w:link w:val="af0"/>
    <w:uiPriority w:val="99"/>
    <w:semiHidden/>
    <w:unhideWhenUsed/>
    <w:rsid w:val="001263C3"/>
    <w:pPr>
      <w:tabs>
        <w:tab w:val="center" w:pos="4677"/>
        <w:tab w:val="right" w:pos="9355"/>
      </w:tabs>
    </w:pPr>
  </w:style>
  <w:style w:type="character" w:customStyle="1" w:styleId="af0">
    <w:name w:val="Нижний колонтитул Знак"/>
    <w:basedOn w:val="a0"/>
    <w:link w:val="af"/>
    <w:uiPriority w:val="99"/>
    <w:semiHidden/>
    <w:rsid w:val="001263C3"/>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8D3EB7"/>
    <w:rPr>
      <w:rFonts w:ascii="Tahoma" w:hAnsi="Tahoma" w:cs="Tahoma"/>
      <w:sz w:val="16"/>
      <w:szCs w:val="16"/>
    </w:rPr>
  </w:style>
  <w:style w:type="character" w:customStyle="1" w:styleId="af2">
    <w:name w:val="Текст выноски Знак"/>
    <w:basedOn w:val="a0"/>
    <w:link w:val="af1"/>
    <w:uiPriority w:val="99"/>
    <w:semiHidden/>
    <w:rsid w:val="008D3EB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940">
      <w:bodyDiv w:val="1"/>
      <w:marLeft w:val="0"/>
      <w:marRight w:val="0"/>
      <w:marTop w:val="0"/>
      <w:marBottom w:val="0"/>
      <w:divBdr>
        <w:top w:val="none" w:sz="0" w:space="0" w:color="auto"/>
        <w:left w:val="none" w:sz="0" w:space="0" w:color="auto"/>
        <w:bottom w:val="none" w:sz="0" w:space="0" w:color="auto"/>
        <w:right w:val="none" w:sz="0" w:space="0" w:color="auto"/>
      </w:divBdr>
    </w:div>
    <w:div w:id="1457718193">
      <w:bodyDiv w:val="1"/>
      <w:marLeft w:val="0"/>
      <w:marRight w:val="0"/>
      <w:marTop w:val="0"/>
      <w:marBottom w:val="0"/>
      <w:divBdr>
        <w:top w:val="none" w:sz="0" w:space="0" w:color="auto"/>
        <w:left w:val="none" w:sz="0" w:space="0" w:color="auto"/>
        <w:bottom w:val="none" w:sz="0" w:space="0" w:color="auto"/>
        <w:right w:val="none" w:sz="0" w:space="0" w:color="auto"/>
      </w:divBdr>
    </w:div>
    <w:div w:id="15165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asino.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C196E-9DD0-4E31-8B2F-451B4586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Pages>
  <Words>2666</Words>
  <Characters>15201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akimova</dc:creator>
  <cp:lastModifiedBy>Arsenteva</cp:lastModifiedBy>
  <cp:revision>203</cp:revision>
  <cp:lastPrinted>2026-02-24T01:47:00Z</cp:lastPrinted>
  <dcterms:created xsi:type="dcterms:W3CDTF">2021-11-02T04:05:00Z</dcterms:created>
  <dcterms:modified xsi:type="dcterms:W3CDTF">2026-03-12T07:37:00Z</dcterms:modified>
</cp:coreProperties>
</file>