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C25C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681C5BB" wp14:editId="637AF387">
            <wp:simplePos x="0" y="0"/>
            <wp:positionH relativeFrom="column">
              <wp:posOffset>2686050</wp:posOffset>
            </wp:positionH>
            <wp:positionV relativeFrom="paragraph">
              <wp:posOffset>-76200</wp:posOffset>
            </wp:positionV>
            <wp:extent cx="819150" cy="1419225"/>
            <wp:effectExtent l="0" t="0" r="0" b="9525"/>
            <wp:wrapSquare wrapText="right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25C3">
        <w:rPr>
          <w:rFonts w:ascii="Times New Roman" w:eastAsia="Times New Roman" w:hAnsi="Times New Roman" w:cs="Times New Roman"/>
          <w:b/>
          <w:lang w:eastAsia="ru-RU"/>
        </w:rPr>
        <w:br w:type="textWrapping" w:clear="all"/>
      </w: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АСИНОВСКОГО РАЙОНА</w:t>
      </w: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25C3" w:rsidRPr="003C25C3" w:rsidRDefault="006330AA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C3" w:rsidRPr="003C25C3" w:rsidRDefault="003C25C3" w:rsidP="003C2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6F88">
        <w:rPr>
          <w:rFonts w:ascii="Times New Roman" w:eastAsia="Times New Roman" w:hAnsi="Times New Roman" w:cs="Times New Roman"/>
          <w:sz w:val="24"/>
          <w:szCs w:val="24"/>
          <w:lang w:eastAsia="ru-RU"/>
        </w:rPr>
        <w:t>07.10.2025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8F6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="008F6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F6F88">
        <w:rPr>
          <w:rFonts w:ascii="Times New Roman" w:eastAsia="Times New Roman" w:hAnsi="Times New Roman" w:cs="Times New Roman"/>
          <w:sz w:val="24"/>
          <w:szCs w:val="24"/>
          <w:lang w:eastAsia="ru-RU"/>
        </w:rPr>
        <w:t>824-ПС/25</w:t>
      </w: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несении изменений в постановление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3C25C3" w:rsidRPr="003C25C3" w:rsidRDefault="003C25C3" w:rsidP="003C25C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Асинов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 от 16.04.2018 № 508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25C3" w:rsidRDefault="003C25C3" w:rsidP="003C25C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утверждении положения о 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межведомственной комиссии</w:t>
      </w:r>
    </w:p>
    <w:p w:rsidR="003C25C3" w:rsidRPr="003C25C3" w:rsidRDefault="003C25C3" w:rsidP="003C25C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профилактике правонарушений»</w:t>
      </w:r>
    </w:p>
    <w:p w:rsidR="003C25C3" w:rsidRPr="003C25C3" w:rsidRDefault="003C25C3" w:rsidP="003C25C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C5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A70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п. 4.1. п. 4 </w:t>
      </w:r>
      <w:r w:rsidR="000C53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Комиссии по противодействию незаконному обороту промышленной продукции в Томской области от 8 августа 2025 года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5C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25C3" w:rsidRPr="003C25C3" w:rsidRDefault="003C25C3" w:rsidP="003C25C3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C4C" w:rsidRDefault="003C25C3" w:rsidP="00BB0C4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Внести в постановление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Асиновс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района 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16.04.2018 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508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утверждении положения о 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межведомственной комиссии по профилактике право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нарушений» (далее – постановление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следующие изменения: </w:t>
      </w:r>
    </w:p>
    <w:p w:rsidR="003C25C3" w:rsidRPr="003C25C3" w:rsidRDefault="003C25C3" w:rsidP="00BB0C4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п. 2.1.2. п. 2.1.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следующего содержания «</w:t>
      </w:r>
      <w:r w:rsidR="00BB0C4C" w:rsidRPr="00BB0C4C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Развитие системы социальной профилактики правонарушений, направленной прежде всего, на активизацию борьбы с пьянством, алкоголизмом, наркоманией, уличной преступностью, безнадзорностью и преступностью несовершеннолетних; незаконной миграцией; на реабилитацию лиц, освободившихся из мест лишения свободы и осужденных к условной мере наказания</w:t>
      </w:r>
      <w:r w:rsidR="00BB0C4C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противодействию незаконному обороту промышленной продукции на территории Асиновского района»</w:t>
      </w:r>
      <w:r w:rsidR="00BB0C4C" w:rsidRPr="00BB0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5C3" w:rsidRPr="003C25C3" w:rsidRDefault="003C25C3" w:rsidP="003C25C3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 Настоящее постановление</w:t>
      </w:r>
      <w:r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 даты его подписания.</w:t>
      </w:r>
    </w:p>
    <w:p w:rsidR="003C25C3" w:rsidRPr="003C25C3" w:rsidRDefault="003C25C3" w:rsidP="003C25C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A7087C" w:rsidP="003C2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Главы</w:t>
      </w:r>
      <w:r w:rsidR="003C25C3"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Асиновского района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3C25C3" w:rsidRPr="003C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Е.Н. Самодуров</w:t>
      </w:r>
    </w:p>
    <w:p w:rsidR="003C25C3" w:rsidRPr="003C25C3" w:rsidRDefault="003C25C3" w:rsidP="003C2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25C3" w:rsidRPr="003C25C3" w:rsidRDefault="003C25C3" w:rsidP="003C25C3">
      <w:pPr>
        <w:tabs>
          <w:tab w:val="left" w:pos="6663"/>
          <w:tab w:val="left" w:pos="72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25C3" w:rsidRPr="003C25C3" w:rsidRDefault="003C25C3" w:rsidP="003C25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C25C3" w:rsidRPr="003C25C3" w:rsidRDefault="003C25C3" w:rsidP="003C25C3">
      <w:pPr>
        <w:spacing w:after="200" w:line="276" w:lineRule="auto"/>
        <w:rPr>
          <w:rFonts w:ascii="Calibri" w:eastAsia="Calibri" w:hAnsi="Calibri" w:cs="Times New Roman"/>
        </w:rPr>
      </w:pPr>
    </w:p>
    <w:sectPr w:rsidR="003C25C3" w:rsidRPr="003C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36B"/>
    <w:rsid w:val="000C53DD"/>
    <w:rsid w:val="003C25C3"/>
    <w:rsid w:val="00463372"/>
    <w:rsid w:val="006330AA"/>
    <w:rsid w:val="0070636B"/>
    <w:rsid w:val="008F6F88"/>
    <w:rsid w:val="00A032F7"/>
    <w:rsid w:val="00A7087C"/>
    <w:rsid w:val="00BB0C4C"/>
    <w:rsid w:val="00DC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AB902-8C5C-4F39-8D2B-8F8190FE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3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Ударцева Маргарита Владимировна</dc:creator>
  <cp:keywords/>
  <dc:description/>
  <cp:lastModifiedBy>Ударцева Маргарита Владимировна</cp:lastModifiedBy>
  <cp:revision>8</cp:revision>
  <cp:lastPrinted>2025-09-19T07:32:00Z</cp:lastPrinted>
  <dcterms:created xsi:type="dcterms:W3CDTF">2025-09-19T07:15:00Z</dcterms:created>
  <dcterms:modified xsi:type="dcterms:W3CDTF">2025-10-31T08:26:00Z</dcterms:modified>
</cp:coreProperties>
</file>