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«О внесении изменений в постановление Администрации Асиновского городского поселения от </w:t>
      </w:r>
      <w:r w:rsidR="00B8255A">
        <w:t>2</w:t>
      </w:r>
      <w:r w:rsidR="00747E75">
        <w:t>3</w:t>
      </w:r>
      <w:r w:rsidR="00845C75">
        <w:t>.</w:t>
      </w:r>
      <w:r w:rsidR="00B8255A">
        <w:t>12</w:t>
      </w:r>
      <w:r w:rsidR="00845C75">
        <w:t>.201</w:t>
      </w:r>
      <w:r w:rsidR="00B8255A">
        <w:t>5</w:t>
      </w:r>
      <w:r w:rsidR="00845C75">
        <w:t xml:space="preserve"> № </w:t>
      </w:r>
      <w:r w:rsidR="00B8255A">
        <w:t>959/15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>муниципальной программы «</w:t>
      </w:r>
      <w:r w:rsidR="00B8255A">
        <w:t>Благоустройство города Асино на</w:t>
      </w:r>
      <w:r w:rsidR="00747E75">
        <w:t xml:space="preserve"> 201</w:t>
      </w:r>
      <w:r w:rsidR="00B8255A">
        <w:t>6</w:t>
      </w:r>
      <w:r w:rsidR="00747E75">
        <w:t>-20</w:t>
      </w:r>
      <w:r w:rsidR="00B8255A">
        <w:t>18</w:t>
      </w:r>
      <w:r w:rsidR="00747E75">
        <w:t xml:space="preserve"> годы</w:t>
      </w:r>
      <w:r w:rsidR="00845C75">
        <w:t>»</w:t>
      </w:r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6E09D1">
        <w:rPr>
          <w:sz w:val="26"/>
          <w:szCs w:val="26"/>
        </w:rPr>
        <w:t>1</w:t>
      </w:r>
      <w:r w:rsidR="00886DC8">
        <w:rPr>
          <w:sz w:val="26"/>
          <w:szCs w:val="26"/>
        </w:rPr>
        <w:t>4</w:t>
      </w:r>
      <w:r w:rsidR="00EE3822" w:rsidRPr="00A22F8D">
        <w:rPr>
          <w:sz w:val="26"/>
          <w:szCs w:val="26"/>
        </w:rPr>
        <w:t>.</w:t>
      </w:r>
      <w:r w:rsidR="006E09D1">
        <w:rPr>
          <w:sz w:val="26"/>
          <w:szCs w:val="26"/>
        </w:rPr>
        <w:t>03</w:t>
      </w:r>
      <w:r w:rsidR="00EE3822" w:rsidRPr="00A22F8D">
        <w:rPr>
          <w:sz w:val="26"/>
          <w:szCs w:val="26"/>
        </w:rPr>
        <w:t>.201</w:t>
      </w:r>
      <w:r w:rsidR="006E09D1">
        <w:rPr>
          <w:sz w:val="26"/>
          <w:szCs w:val="26"/>
        </w:rPr>
        <w:t>8</w:t>
      </w:r>
      <w:r w:rsidR="00EE3822" w:rsidRPr="00A22F8D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>
        <w:t xml:space="preserve">«О внесении изменений в постановление Администрации Асиновского городского поселения от 23.12.2015 № 959/15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2016-2018 годы»</w:t>
      </w:r>
      <w:r>
        <w:t>.</w:t>
      </w:r>
      <w:proofErr w:type="gramEnd"/>
    </w:p>
    <w:p w:rsidR="00895B56" w:rsidRPr="005C0B5C" w:rsidRDefault="00895B56" w:rsidP="00845C75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>
        <w:t xml:space="preserve">«О внесении изменений в постановление Администрации Асиновского городского поселения от 23.12.2015 № 959/15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2016-2018 годы»</w:t>
      </w:r>
      <w:r w:rsidRPr="005C0B5C">
        <w:t xml:space="preserve"> </w:t>
      </w:r>
      <w:r w:rsidRPr="00A22F8D">
        <w:t xml:space="preserve">проведена </w:t>
      </w:r>
      <w:r w:rsidR="00747E75" w:rsidRPr="00A22F8D">
        <w:t xml:space="preserve">с </w:t>
      </w:r>
      <w:r w:rsidR="00886DC8">
        <w:t>1</w:t>
      </w:r>
      <w:r w:rsidR="00747E75" w:rsidRPr="00A22F8D">
        <w:t xml:space="preserve"> </w:t>
      </w:r>
      <w:r w:rsidR="00886DC8">
        <w:t>марта</w:t>
      </w:r>
      <w:r w:rsidR="00747E75" w:rsidRPr="00A22F8D">
        <w:t xml:space="preserve"> по </w:t>
      </w:r>
      <w:r w:rsidR="00886DC8">
        <w:t>14</w:t>
      </w:r>
      <w:r w:rsidR="00A15A8C" w:rsidRPr="00A22F8D">
        <w:t xml:space="preserve"> </w:t>
      </w:r>
      <w:r w:rsidR="00886DC8">
        <w:t>марта</w:t>
      </w:r>
      <w:r w:rsidRPr="00A22F8D">
        <w:t xml:space="preserve"> 201</w:t>
      </w:r>
      <w:r w:rsidR="00886DC8">
        <w:t>8</w:t>
      </w:r>
      <w:r w:rsidRPr="00A22F8D">
        <w:t xml:space="preserve"> года в соответствии со статьёй 157 Бюджетного Кодекс</w:t>
      </w:r>
      <w:r w:rsidRPr="00C04A73">
        <w:t>а, статьей 9 Федерального закона</w:t>
      </w:r>
      <w:r>
        <w:t xml:space="preserve"> от 07.02.2011 № 6-ФЗ «Об общих принципах организации и деятельности контрольно</w:t>
      </w:r>
      <w:proofErr w:type="gramEnd"/>
      <w:r>
        <w:t xml:space="preserve"> – </w:t>
      </w:r>
      <w:proofErr w:type="gramStart"/>
      <w:r>
        <w:t xml:space="preserve">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6E09D1">
        <w:t>8</w:t>
      </w:r>
      <w:r w:rsidRPr="00BA09CA">
        <w:t xml:space="preserve"> год, утвержденного распоряжением председателя Контрольно-счетного</w:t>
      </w:r>
      <w:proofErr w:type="gramEnd"/>
      <w:r w:rsidRPr="00BA09CA">
        <w:t xml:space="preserve"> органа Думы Асиновского района от 29.12.201</w:t>
      </w:r>
      <w:r w:rsidR="006E09D1">
        <w:t>7</w:t>
      </w:r>
      <w:r w:rsidRPr="00BA09CA">
        <w:t xml:space="preserve"> № </w:t>
      </w:r>
      <w:r w:rsidR="006E09D1">
        <w:t>51</w:t>
      </w:r>
      <w:r w:rsidRPr="009F39F0">
        <w:t>, распоряжения председателя Контрольно-счетного органа  на проведен</w:t>
      </w:r>
      <w:r w:rsidR="00E37246">
        <w:t xml:space="preserve">ие контрольного мероприятия от </w:t>
      </w:r>
      <w:r w:rsidR="006E09D1">
        <w:t>28</w:t>
      </w:r>
      <w:r w:rsidRPr="009F39F0">
        <w:t>.</w:t>
      </w:r>
      <w:r w:rsidR="006E09D1">
        <w:t>0</w:t>
      </w:r>
      <w:r w:rsidR="00A22F8D">
        <w:t>2</w:t>
      </w:r>
      <w:r w:rsidRPr="009F39F0">
        <w:t>.201</w:t>
      </w:r>
      <w:r w:rsidR="006E09D1">
        <w:t>8</w:t>
      </w:r>
      <w:r w:rsidRPr="009F39F0">
        <w:t xml:space="preserve"> № </w:t>
      </w:r>
      <w:r w:rsidR="006E09D1">
        <w:t>12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845C75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A22F8D" w:rsidRDefault="00A22F8D" w:rsidP="00A22F8D">
      <w:pPr>
        <w:pStyle w:val="a8"/>
        <w:ind w:left="0" w:firstLine="567"/>
        <w:jc w:val="both"/>
      </w:pPr>
      <w:r>
        <w:lastRenderedPageBreak/>
        <w:t>По итогам рассмотрения Муниципальной программы, Контрольно – счетный орган Думы Асиновского района выявил следующие нарушения:</w:t>
      </w:r>
    </w:p>
    <w:p w:rsidR="00A22F8D" w:rsidRDefault="00A22F8D" w:rsidP="00A22F8D">
      <w:pPr>
        <w:pStyle w:val="a8"/>
        <w:numPr>
          <w:ilvl w:val="0"/>
          <w:numId w:val="5"/>
        </w:numPr>
        <w:ind w:left="0" w:firstLine="567"/>
        <w:jc w:val="both"/>
      </w:pPr>
      <w:r>
        <w:t xml:space="preserve">Объем финансирования Муниципальной программы в паспорте Муниципальной программы, не соответствует объему бюджетных ассигнований, на финансовое обеспечение реализации Муниципальной программы, утвержденному законом (решением) о бюджете Муниципального образования «Асиновское городское поселение» на 2017 год (в редакции решения от 07.12.2017 № 24). 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>
        <w:t xml:space="preserve">«О внесении изменений в постановление Администрации Асиновского городского поселения от 23.12.2015 № 959/15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2016-2018 годы»</w:t>
      </w:r>
      <w:r w:rsidR="00845C75">
        <w:t xml:space="preserve">, </w:t>
      </w:r>
      <w:r>
        <w:t xml:space="preserve">Контрольно-счетный орган Думы Асиновского района сообщает, что данный проект </w:t>
      </w:r>
      <w:r w:rsidR="003C2593">
        <w:t xml:space="preserve">Постановления </w:t>
      </w:r>
      <w:r w:rsidR="00886DC8">
        <w:t>не может быть</w:t>
      </w:r>
      <w:r w:rsidR="003C2593">
        <w:t xml:space="preserve"> принят</w:t>
      </w:r>
      <w:r w:rsidR="00A22F8D">
        <w:t xml:space="preserve"> </w:t>
      </w:r>
      <w:r w:rsidR="00886DC8">
        <w:t>в предложенной редакции</w:t>
      </w:r>
      <w:r w:rsidR="003C2593">
        <w:t>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886DC8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1101F6"/>
    <w:rsid w:val="00280683"/>
    <w:rsid w:val="002B045F"/>
    <w:rsid w:val="002B398D"/>
    <w:rsid w:val="00303245"/>
    <w:rsid w:val="003577F3"/>
    <w:rsid w:val="003C2593"/>
    <w:rsid w:val="00490468"/>
    <w:rsid w:val="004B3304"/>
    <w:rsid w:val="00512C49"/>
    <w:rsid w:val="00576D84"/>
    <w:rsid w:val="005C363E"/>
    <w:rsid w:val="005F4A8D"/>
    <w:rsid w:val="00680F98"/>
    <w:rsid w:val="00694BA7"/>
    <w:rsid w:val="006E09D1"/>
    <w:rsid w:val="006E2504"/>
    <w:rsid w:val="00747E75"/>
    <w:rsid w:val="007718F9"/>
    <w:rsid w:val="007838F2"/>
    <w:rsid w:val="00845C75"/>
    <w:rsid w:val="00886DC8"/>
    <w:rsid w:val="00895B56"/>
    <w:rsid w:val="008B3C6A"/>
    <w:rsid w:val="008C46A5"/>
    <w:rsid w:val="00934839"/>
    <w:rsid w:val="00944853"/>
    <w:rsid w:val="00A15A8C"/>
    <w:rsid w:val="00A22F8D"/>
    <w:rsid w:val="00A54A35"/>
    <w:rsid w:val="00A64C9D"/>
    <w:rsid w:val="00A80DC8"/>
    <w:rsid w:val="00AA46C4"/>
    <w:rsid w:val="00AB2B92"/>
    <w:rsid w:val="00B36290"/>
    <w:rsid w:val="00B77367"/>
    <w:rsid w:val="00B8255A"/>
    <w:rsid w:val="00C04A73"/>
    <w:rsid w:val="00D61870"/>
    <w:rsid w:val="00D90893"/>
    <w:rsid w:val="00E37246"/>
    <w:rsid w:val="00E56F79"/>
    <w:rsid w:val="00ED7191"/>
    <w:rsid w:val="00EE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20</cp:revision>
  <cp:lastPrinted>2017-10-19T06:27:00Z</cp:lastPrinted>
  <dcterms:created xsi:type="dcterms:W3CDTF">2017-08-15T08:01:00Z</dcterms:created>
  <dcterms:modified xsi:type="dcterms:W3CDTF">2018-05-10T01:51:00Z</dcterms:modified>
</cp:coreProperties>
</file>