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66B" w:rsidRDefault="00B7566B">
      <w:pPr>
        <w:pStyle w:val="ConsPlusTitlePage"/>
      </w:pPr>
      <w:r>
        <w:t xml:space="preserve">Документ предоставлен </w:t>
      </w:r>
      <w:hyperlink r:id="rId4">
        <w:r>
          <w:rPr>
            <w:color w:val="0000FF"/>
          </w:rPr>
          <w:t>КонсультантПлюс</w:t>
        </w:r>
      </w:hyperlink>
      <w:r>
        <w:br/>
      </w:r>
    </w:p>
    <w:p w:rsidR="00B7566B" w:rsidRDefault="00B756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7566B">
        <w:tc>
          <w:tcPr>
            <w:tcW w:w="4677" w:type="dxa"/>
            <w:tcBorders>
              <w:top w:val="nil"/>
              <w:left w:val="nil"/>
              <w:bottom w:val="nil"/>
              <w:right w:val="nil"/>
            </w:tcBorders>
          </w:tcPr>
          <w:p w:rsidR="00B7566B" w:rsidRDefault="00B7566B">
            <w:pPr>
              <w:pStyle w:val="ConsPlusNormal"/>
            </w:pPr>
            <w:r>
              <w:t>5 декабря 2008 года</w:t>
            </w:r>
          </w:p>
        </w:tc>
        <w:tc>
          <w:tcPr>
            <w:tcW w:w="4677" w:type="dxa"/>
            <w:tcBorders>
              <w:top w:val="nil"/>
              <w:left w:val="nil"/>
              <w:bottom w:val="nil"/>
              <w:right w:val="nil"/>
            </w:tcBorders>
          </w:tcPr>
          <w:p w:rsidR="00B7566B" w:rsidRDefault="00B7566B">
            <w:pPr>
              <w:pStyle w:val="ConsPlusNormal"/>
              <w:jc w:val="right"/>
            </w:pPr>
            <w:r>
              <w:t>N 249-ОЗ</w:t>
            </w:r>
          </w:p>
        </w:tc>
      </w:tr>
    </w:tbl>
    <w:p w:rsidR="00B7566B" w:rsidRDefault="00B7566B">
      <w:pPr>
        <w:pStyle w:val="ConsPlusNormal"/>
        <w:pBdr>
          <w:bottom w:val="single" w:sz="6" w:space="0" w:color="auto"/>
        </w:pBdr>
        <w:spacing w:before="100" w:after="100"/>
        <w:jc w:val="both"/>
        <w:rPr>
          <w:sz w:val="2"/>
          <w:szCs w:val="2"/>
        </w:rPr>
      </w:pPr>
    </w:p>
    <w:p w:rsidR="00B7566B" w:rsidRDefault="00B7566B">
      <w:pPr>
        <w:pStyle w:val="ConsPlusNormal"/>
        <w:jc w:val="both"/>
      </w:pPr>
    </w:p>
    <w:p w:rsidR="00B7566B" w:rsidRDefault="00B7566B">
      <w:pPr>
        <w:pStyle w:val="ConsPlusTitle"/>
        <w:jc w:val="center"/>
      </w:pPr>
      <w:r>
        <w:t>ТОМСКАЯ ОБЛАСТЬ</w:t>
      </w:r>
    </w:p>
    <w:p w:rsidR="00B7566B" w:rsidRDefault="00B7566B">
      <w:pPr>
        <w:pStyle w:val="ConsPlusTitle"/>
        <w:jc w:val="center"/>
      </w:pPr>
    </w:p>
    <w:p w:rsidR="00B7566B" w:rsidRDefault="00B7566B">
      <w:pPr>
        <w:pStyle w:val="ConsPlusTitle"/>
        <w:jc w:val="center"/>
      </w:pPr>
      <w:r>
        <w:t>ЗАКОН</w:t>
      </w:r>
    </w:p>
    <w:p w:rsidR="00B7566B" w:rsidRDefault="00B7566B">
      <w:pPr>
        <w:pStyle w:val="ConsPlusTitle"/>
        <w:jc w:val="center"/>
      </w:pPr>
    </w:p>
    <w:p w:rsidR="00B7566B" w:rsidRDefault="00B7566B">
      <w:pPr>
        <w:pStyle w:val="ConsPlusTitle"/>
        <w:jc w:val="center"/>
      </w:pPr>
      <w:r>
        <w:t>О РАЗВИТИИ МАЛОГО И СРЕДНЕГО</w:t>
      </w:r>
    </w:p>
    <w:p w:rsidR="00B7566B" w:rsidRDefault="00B7566B">
      <w:pPr>
        <w:pStyle w:val="ConsPlusTitle"/>
        <w:jc w:val="center"/>
      </w:pPr>
      <w:r>
        <w:t>ПРЕДПРИНИМАТЕЛЬСТВА В ТОМСКОЙ ОБЛАСТИ</w:t>
      </w:r>
    </w:p>
    <w:p w:rsidR="00B7566B" w:rsidRDefault="00B7566B">
      <w:pPr>
        <w:pStyle w:val="ConsPlusNormal"/>
        <w:jc w:val="both"/>
      </w:pPr>
    </w:p>
    <w:p w:rsidR="00B7566B" w:rsidRDefault="00B7566B">
      <w:pPr>
        <w:pStyle w:val="ConsPlusNormal"/>
        <w:jc w:val="right"/>
      </w:pPr>
      <w:r>
        <w:t>Принят</w:t>
      </w:r>
    </w:p>
    <w:p w:rsidR="00B7566B" w:rsidRDefault="00B7566B">
      <w:pPr>
        <w:pStyle w:val="ConsPlusNormal"/>
        <w:jc w:val="right"/>
      </w:pPr>
      <w:proofErr w:type="gramStart"/>
      <w:r>
        <w:t>постановлением</w:t>
      </w:r>
      <w:proofErr w:type="gramEnd"/>
    </w:p>
    <w:p w:rsidR="00B7566B" w:rsidRDefault="00B7566B">
      <w:pPr>
        <w:pStyle w:val="ConsPlusNormal"/>
        <w:jc w:val="right"/>
      </w:pPr>
      <w:r>
        <w:t>Государственной Думы</w:t>
      </w:r>
    </w:p>
    <w:p w:rsidR="00B7566B" w:rsidRDefault="00B7566B">
      <w:pPr>
        <w:pStyle w:val="ConsPlusNormal"/>
        <w:jc w:val="right"/>
      </w:pPr>
      <w:r>
        <w:t>Томской области</w:t>
      </w:r>
    </w:p>
    <w:p w:rsidR="00B7566B" w:rsidRDefault="00B7566B">
      <w:pPr>
        <w:pStyle w:val="ConsPlusNormal"/>
        <w:jc w:val="right"/>
      </w:pPr>
      <w:proofErr w:type="gramStart"/>
      <w:r>
        <w:t>от</w:t>
      </w:r>
      <w:proofErr w:type="gramEnd"/>
      <w:r>
        <w:t xml:space="preserve"> 26.11.2008 N 1836</w:t>
      </w:r>
    </w:p>
    <w:p w:rsidR="00B7566B" w:rsidRDefault="00B756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756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566B" w:rsidRDefault="00B756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566B" w:rsidRDefault="00B756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566B" w:rsidRDefault="00B7566B">
            <w:pPr>
              <w:pStyle w:val="ConsPlusNormal"/>
              <w:jc w:val="center"/>
            </w:pPr>
            <w:r>
              <w:rPr>
                <w:color w:val="392C69"/>
              </w:rPr>
              <w:t>Список изменяющих документов</w:t>
            </w:r>
          </w:p>
          <w:p w:rsidR="00B7566B" w:rsidRDefault="00B7566B">
            <w:pPr>
              <w:pStyle w:val="ConsPlusNormal"/>
              <w:jc w:val="center"/>
            </w:pPr>
            <w:r>
              <w:rPr>
                <w:color w:val="392C69"/>
              </w:rPr>
              <w:t>(</w:t>
            </w:r>
            <w:proofErr w:type="gramStart"/>
            <w:r>
              <w:rPr>
                <w:color w:val="392C69"/>
              </w:rPr>
              <w:t>в</w:t>
            </w:r>
            <w:proofErr w:type="gramEnd"/>
            <w:r>
              <w:rPr>
                <w:color w:val="392C69"/>
              </w:rPr>
              <w:t xml:space="preserve"> ред. Законов Томской области</w:t>
            </w:r>
          </w:p>
          <w:p w:rsidR="00B7566B" w:rsidRDefault="00B7566B">
            <w:pPr>
              <w:pStyle w:val="ConsPlusNormal"/>
              <w:jc w:val="center"/>
            </w:pPr>
            <w:proofErr w:type="gramStart"/>
            <w:r>
              <w:rPr>
                <w:color w:val="392C69"/>
              </w:rPr>
              <w:t>от</w:t>
            </w:r>
            <w:proofErr w:type="gramEnd"/>
            <w:r>
              <w:rPr>
                <w:color w:val="392C69"/>
              </w:rPr>
              <w:t xml:space="preserve"> 10.08.2009 </w:t>
            </w:r>
            <w:hyperlink r:id="rId5">
              <w:r>
                <w:rPr>
                  <w:color w:val="0000FF"/>
                </w:rPr>
                <w:t>N 154-ОЗ</w:t>
              </w:r>
            </w:hyperlink>
            <w:r>
              <w:rPr>
                <w:color w:val="392C69"/>
              </w:rPr>
              <w:t xml:space="preserve">, от 04.02.2010 </w:t>
            </w:r>
            <w:hyperlink r:id="rId6">
              <w:r>
                <w:rPr>
                  <w:color w:val="0000FF"/>
                </w:rPr>
                <w:t>N 4-ОЗ</w:t>
              </w:r>
            </w:hyperlink>
            <w:r>
              <w:rPr>
                <w:color w:val="392C69"/>
              </w:rPr>
              <w:t xml:space="preserve">, от 05.04.2010 </w:t>
            </w:r>
            <w:hyperlink r:id="rId7">
              <w:r>
                <w:rPr>
                  <w:color w:val="0000FF"/>
                </w:rPr>
                <w:t>N 50-ОЗ</w:t>
              </w:r>
            </w:hyperlink>
            <w:r>
              <w:rPr>
                <w:color w:val="392C69"/>
              </w:rPr>
              <w:t>,</w:t>
            </w:r>
          </w:p>
          <w:p w:rsidR="00B7566B" w:rsidRDefault="00B7566B">
            <w:pPr>
              <w:pStyle w:val="ConsPlusNormal"/>
              <w:jc w:val="center"/>
            </w:pPr>
            <w:proofErr w:type="gramStart"/>
            <w:r>
              <w:rPr>
                <w:color w:val="392C69"/>
              </w:rPr>
              <w:t>от</w:t>
            </w:r>
            <w:proofErr w:type="gramEnd"/>
            <w:r>
              <w:rPr>
                <w:color w:val="392C69"/>
              </w:rPr>
              <w:t xml:space="preserve"> 06.07.2010 </w:t>
            </w:r>
            <w:hyperlink r:id="rId8">
              <w:r>
                <w:rPr>
                  <w:color w:val="0000FF"/>
                </w:rPr>
                <w:t>N 122-ОЗ</w:t>
              </w:r>
            </w:hyperlink>
            <w:r>
              <w:rPr>
                <w:color w:val="392C69"/>
              </w:rPr>
              <w:t xml:space="preserve">, от 11.05.2012 </w:t>
            </w:r>
            <w:hyperlink r:id="rId9">
              <w:r>
                <w:rPr>
                  <w:color w:val="0000FF"/>
                </w:rPr>
                <w:t>N 85-ОЗ</w:t>
              </w:r>
            </w:hyperlink>
            <w:r>
              <w:rPr>
                <w:color w:val="392C69"/>
              </w:rPr>
              <w:t xml:space="preserve">, от 08.10.2012 </w:t>
            </w:r>
            <w:hyperlink r:id="rId10">
              <w:r>
                <w:rPr>
                  <w:color w:val="0000FF"/>
                </w:rPr>
                <w:t>N 178-ОЗ</w:t>
              </w:r>
            </w:hyperlink>
            <w:r>
              <w:rPr>
                <w:color w:val="392C69"/>
              </w:rPr>
              <w:t>,</w:t>
            </w:r>
          </w:p>
          <w:p w:rsidR="00B7566B" w:rsidRDefault="00B7566B">
            <w:pPr>
              <w:pStyle w:val="ConsPlusNormal"/>
              <w:jc w:val="center"/>
            </w:pPr>
            <w:proofErr w:type="gramStart"/>
            <w:r>
              <w:rPr>
                <w:color w:val="392C69"/>
              </w:rPr>
              <w:t>от</w:t>
            </w:r>
            <w:proofErr w:type="gramEnd"/>
            <w:r>
              <w:rPr>
                <w:color w:val="392C69"/>
              </w:rPr>
              <w:t xml:space="preserve"> 05.10.2015 </w:t>
            </w:r>
            <w:hyperlink r:id="rId11">
              <w:r>
                <w:rPr>
                  <w:color w:val="0000FF"/>
                </w:rPr>
                <w:t>N 137-ОЗ</w:t>
              </w:r>
            </w:hyperlink>
            <w:r>
              <w:rPr>
                <w:color w:val="392C69"/>
              </w:rPr>
              <w:t xml:space="preserve">, от 29.12.2018 </w:t>
            </w:r>
            <w:hyperlink r:id="rId12">
              <w:r>
                <w:rPr>
                  <w:color w:val="0000FF"/>
                </w:rPr>
                <w:t>N 159-ОЗ</w:t>
              </w:r>
            </w:hyperlink>
            <w:r>
              <w:rPr>
                <w:color w:val="392C69"/>
              </w:rPr>
              <w:t xml:space="preserve">, от 07.10.2019 </w:t>
            </w:r>
            <w:hyperlink r:id="rId13">
              <w:r>
                <w:rPr>
                  <w:color w:val="0000FF"/>
                </w:rPr>
                <w:t>N 101-ОЗ</w:t>
              </w:r>
            </w:hyperlink>
            <w:r>
              <w:rPr>
                <w:color w:val="392C69"/>
              </w:rPr>
              <w:t>,</w:t>
            </w:r>
          </w:p>
          <w:p w:rsidR="00B7566B" w:rsidRDefault="00B7566B">
            <w:pPr>
              <w:pStyle w:val="ConsPlusNormal"/>
              <w:jc w:val="center"/>
            </w:pPr>
            <w:proofErr w:type="gramStart"/>
            <w:r>
              <w:rPr>
                <w:color w:val="392C69"/>
              </w:rPr>
              <w:t>от</w:t>
            </w:r>
            <w:proofErr w:type="gramEnd"/>
            <w:r>
              <w:rPr>
                <w:color w:val="392C69"/>
              </w:rPr>
              <w:t xml:space="preserve"> 11.12.2019 </w:t>
            </w:r>
            <w:hyperlink r:id="rId14">
              <w:r>
                <w:rPr>
                  <w:color w:val="0000FF"/>
                </w:rPr>
                <w:t>N 133-ОЗ</w:t>
              </w:r>
            </w:hyperlink>
            <w:r>
              <w:rPr>
                <w:color w:val="392C69"/>
              </w:rPr>
              <w:t xml:space="preserve">, от 26.02.2021 </w:t>
            </w:r>
            <w:hyperlink r:id="rId15">
              <w:r>
                <w:rPr>
                  <w:color w:val="0000FF"/>
                </w:rPr>
                <w:t>N 3-ОЗ</w:t>
              </w:r>
            </w:hyperlink>
            <w:r>
              <w:rPr>
                <w:color w:val="392C69"/>
              </w:rPr>
              <w:t xml:space="preserve">, от 13.07.2021 </w:t>
            </w:r>
            <w:hyperlink r:id="rId16">
              <w:r>
                <w:rPr>
                  <w:color w:val="0000FF"/>
                </w:rPr>
                <w:t>N 48-ОЗ</w:t>
              </w:r>
            </w:hyperlink>
            <w:r>
              <w:rPr>
                <w:color w:val="392C69"/>
              </w:rPr>
              <w:t>,</w:t>
            </w:r>
          </w:p>
          <w:p w:rsidR="00B7566B" w:rsidRDefault="00B7566B">
            <w:pPr>
              <w:pStyle w:val="ConsPlusNormal"/>
              <w:jc w:val="center"/>
            </w:pPr>
            <w:proofErr w:type="gramStart"/>
            <w:r>
              <w:rPr>
                <w:color w:val="392C69"/>
              </w:rPr>
              <w:t>от</w:t>
            </w:r>
            <w:proofErr w:type="gramEnd"/>
            <w:r>
              <w:rPr>
                <w:color w:val="392C69"/>
              </w:rPr>
              <w:t xml:space="preserve"> 28.12.2022 </w:t>
            </w:r>
            <w:hyperlink r:id="rId17">
              <w:r>
                <w:rPr>
                  <w:color w:val="0000FF"/>
                </w:rPr>
                <w:t>N 172-ОЗ</w:t>
              </w:r>
            </w:hyperlink>
            <w:r>
              <w:rPr>
                <w:color w:val="392C69"/>
              </w:rPr>
              <w:t xml:space="preserve">, от 11.06.2024 </w:t>
            </w:r>
            <w:hyperlink r:id="rId18">
              <w:r>
                <w:rPr>
                  <w:color w:val="0000FF"/>
                </w:rPr>
                <w:t>N 51-ОЗ</w:t>
              </w:r>
            </w:hyperlink>
            <w:r>
              <w:rPr>
                <w:color w:val="392C69"/>
              </w:rPr>
              <w:t xml:space="preserve">, от 07.07.2025 </w:t>
            </w:r>
            <w:hyperlink r:id="rId19">
              <w:r>
                <w:rPr>
                  <w:color w:val="0000FF"/>
                </w:rPr>
                <w:t>N 62-ОЗ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566B" w:rsidRDefault="00B7566B">
            <w:pPr>
              <w:pStyle w:val="ConsPlusNormal"/>
            </w:pPr>
          </w:p>
        </w:tc>
      </w:tr>
    </w:tbl>
    <w:p w:rsidR="00B7566B" w:rsidRDefault="00B7566B">
      <w:pPr>
        <w:pStyle w:val="ConsPlusNormal"/>
        <w:jc w:val="both"/>
      </w:pPr>
    </w:p>
    <w:p w:rsidR="00B7566B" w:rsidRDefault="00B7566B">
      <w:pPr>
        <w:pStyle w:val="ConsPlusTitle"/>
        <w:ind w:firstLine="540"/>
        <w:jc w:val="both"/>
        <w:outlineLvl w:val="0"/>
      </w:pPr>
      <w:r>
        <w:t>Статья 1. Предмет правового регулирования</w:t>
      </w:r>
    </w:p>
    <w:p w:rsidR="00B7566B" w:rsidRDefault="00B7566B">
      <w:pPr>
        <w:pStyle w:val="ConsPlusNormal"/>
        <w:ind w:firstLine="540"/>
        <w:jc w:val="both"/>
      </w:pPr>
    </w:p>
    <w:p w:rsidR="00B7566B" w:rsidRDefault="00B7566B">
      <w:pPr>
        <w:pStyle w:val="ConsPlusNormal"/>
        <w:ind w:firstLine="540"/>
        <w:jc w:val="both"/>
      </w:pPr>
      <w:r>
        <w:t>(</w:t>
      </w:r>
      <w:proofErr w:type="gramStart"/>
      <w:r>
        <w:t>в</w:t>
      </w:r>
      <w:proofErr w:type="gramEnd"/>
      <w:r>
        <w:t xml:space="preserve"> ред. </w:t>
      </w:r>
      <w:hyperlink r:id="rId20">
        <w:r>
          <w:rPr>
            <w:color w:val="0000FF"/>
          </w:rPr>
          <w:t>Закона</w:t>
        </w:r>
      </w:hyperlink>
      <w:r>
        <w:t xml:space="preserve"> Томской области от 05.10.2015 N 137-ОЗ)</w:t>
      </w:r>
    </w:p>
    <w:p w:rsidR="00B7566B" w:rsidRDefault="00B7566B">
      <w:pPr>
        <w:pStyle w:val="ConsPlusNormal"/>
        <w:jc w:val="both"/>
      </w:pPr>
    </w:p>
    <w:p w:rsidR="00B7566B" w:rsidRDefault="00B7566B">
      <w:pPr>
        <w:pStyle w:val="ConsPlusNormal"/>
        <w:ind w:firstLine="540"/>
        <w:jc w:val="both"/>
      </w:pPr>
      <w:r>
        <w:t>Настоящий Закон регулирует отношения, возникающие между юридическими лицами, физическими лицами, органами государственной власти Томской области, органами местного самоуправления муниципальных образований Томской области в сфере развития малого и среднего предпринимательства.</w:t>
      </w:r>
    </w:p>
    <w:p w:rsidR="00B7566B" w:rsidRDefault="00B7566B">
      <w:pPr>
        <w:pStyle w:val="ConsPlusNormal"/>
        <w:jc w:val="both"/>
      </w:pPr>
      <w:r>
        <w:t>(</w:t>
      </w:r>
      <w:proofErr w:type="gramStart"/>
      <w:r>
        <w:t>в</w:t>
      </w:r>
      <w:proofErr w:type="gramEnd"/>
      <w:r>
        <w:t xml:space="preserve"> ред. </w:t>
      </w:r>
      <w:hyperlink r:id="rId21">
        <w:r>
          <w:rPr>
            <w:color w:val="0000FF"/>
          </w:rPr>
          <w:t>Закона</w:t>
        </w:r>
      </w:hyperlink>
      <w:r>
        <w:t xml:space="preserve"> Томской области от 29.12.2018 N 159-ОЗ)</w:t>
      </w:r>
    </w:p>
    <w:p w:rsidR="00B7566B" w:rsidRDefault="00B7566B">
      <w:pPr>
        <w:pStyle w:val="ConsPlusNormal"/>
        <w:jc w:val="both"/>
      </w:pPr>
    </w:p>
    <w:p w:rsidR="00B7566B" w:rsidRDefault="00B7566B">
      <w:pPr>
        <w:pStyle w:val="ConsPlusTitle"/>
        <w:ind w:firstLine="540"/>
        <w:jc w:val="both"/>
        <w:outlineLvl w:val="0"/>
      </w:pPr>
      <w:r>
        <w:t>Статья 2. Нормативное правовое регулирование развития малого и среднего предпринимательства в Томской области</w:t>
      </w:r>
    </w:p>
    <w:p w:rsidR="00B7566B" w:rsidRDefault="00B7566B">
      <w:pPr>
        <w:pStyle w:val="ConsPlusNormal"/>
        <w:ind w:firstLine="540"/>
        <w:jc w:val="both"/>
      </w:pPr>
    </w:p>
    <w:p w:rsidR="00B7566B" w:rsidRDefault="00B7566B">
      <w:pPr>
        <w:pStyle w:val="ConsPlusNormal"/>
        <w:ind w:firstLine="540"/>
        <w:jc w:val="both"/>
      </w:pPr>
      <w:r>
        <w:t>(</w:t>
      </w:r>
      <w:proofErr w:type="gramStart"/>
      <w:r>
        <w:t>в</w:t>
      </w:r>
      <w:proofErr w:type="gramEnd"/>
      <w:r>
        <w:t xml:space="preserve"> ред. </w:t>
      </w:r>
      <w:hyperlink r:id="rId22">
        <w:r>
          <w:rPr>
            <w:color w:val="0000FF"/>
          </w:rPr>
          <w:t>Закона</w:t>
        </w:r>
      </w:hyperlink>
      <w:r>
        <w:t xml:space="preserve"> Томской области от 29.12.2018 N 159-ОЗ)</w:t>
      </w:r>
    </w:p>
    <w:p w:rsidR="00B7566B" w:rsidRDefault="00B7566B">
      <w:pPr>
        <w:pStyle w:val="ConsPlusNormal"/>
        <w:jc w:val="both"/>
      </w:pPr>
    </w:p>
    <w:p w:rsidR="00B7566B" w:rsidRDefault="00B7566B">
      <w:pPr>
        <w:pStyle w:val="ConsPlusNormal"/>
        <w:ind w:firstLine="540"/>
        <w:jc w:val="both"/>
      </w:pPr>
      <w:r>
        <w:t xml:space="preserve">Нормативное правовое регулирование развития малого и среднего предпринимательства в Томской области осуществляется законами и иными нормативными правовыми актами Томской области, нормативными правовыми актами органов местного самоуправления, принятыми в соответствии с </w:t>
      </w:r>
      <w:hyperlink r:id="rId23">
        <w:r>
          <w:rPr>
            <w:color w:val="0000FF"/>
          </w:rPr>
          <w:t>Конституцией</w:t>
        </w:r>
      </w:hyperlink>
      <w:r>
        <w:t xml:space="preserve"> Российской Федерации, Федеральным </w:t>
      </w:r>
      <w:hyperlink r:id="rId24">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другими федеральными законами и иными нормативными правовыми актами Российской Федерации.</w:t>
      </w:r>
    </w:p>
    <w:p w:rsidR="00B7566B" w:rsidRDefault="00B7566B">
      <w:pPr>
        <w:pStyle w:val="ConsPlusNormal"/>
        <w:jc w:val="both"/>
      </w:pPr>
    </w:p>
    <w:p w:rsidR="00B7566B" w:rsidRDefault="00B7566B">
      <w:pPr>
        <w:pStyle w:val="ConsPlusTitle"/>
        <w:ind w:firstLine="540"/>
        <w:jc w:val="both"/>
        <w:outlineLvl w:val="0"/>
      </w:pPr>
      <w:r>
        <w:t>Статья 3. Цели, основные принципы, задачи реализации полномочий органов государственной власти и органов местного самоуправления муниципальных образований Томской области в сфере развития малого и среднего предпринимательства</w:t>
      </w:r>
    </w:p>
    <w:p w:rsidR="00B7566B" w:rsidRDefault="00B7566B">
      <w:pPr>
        <w:pStyle w:val="ConsPlusNormal"/>
        <w:jc w:val="both"/>
      </w:pPr>
    </w:p>
    <w:p w:rsidR="00B7566B" w:rsidRDefault="00B7566B">
      <w:pPr>
        <w:pStyle w:val="ConsPlusNormal"/>
        <w:ind w:firstLine="540"/>
        <w:jc w:val="both"/>
      </w:pPr>
      <w:r>
        <w:t xml:space="preserve">1. Реализация полномочий органов государственной власти и органов местного самоуправления муниципальных образований Томской области в сфере развития малого и среднего предпринимательства выражается в установлении в пределах своей компетенции правовых, политических, экономических, социальных, информационных, консультационных, образовательных, организационных и иных мер, направленных на достижение целей, и с учетом принципов, установленных Федеральным </w:t>
      </w:r>
      <w:hyperlink r:id="rId25">
        <w:r>
          <w:rPr>
            <w:color w:val="0000FF"/>
          </w:rPr>
          <w:t>законом</w:t>
        </w:r>
      </w:hyperlink>
      <w:r>
        <w:t>, а также целей и принципов, определенных настоящим Законом.</w:t>
      </w:r>
    </w:p>
    <w:p w:rsidR="00B7566B" w:rsidRDefault="00B7566B">
      <w:pPr>
        <w:pStyle w:val="ConsPlusNormal"/>
        <w:spacing w:before="220"/>
        <w:ind w:firstLine="540"/>
        <w:jc w:val="both"/>
      </w:pPr>
      <w:r>
        <w:t xml:space="preserve">2. Целью реализации полномочий органов государственной власти и органов местного самоуправления муниципальных образований Томской области в сфере развития малого и среднего предпринимательства является высокий уровень развития предпринимательства согласно </w:t>
      </w:r>
      <w:hyperlink r:id="rId26">
        <w:r>
          <w:rPr>
            <w:color w:val="0000FF"/>
          </w:rPr>
          <w:t>Стратегии</w:t>
        </w:r>
      </w:hyperlink>
      <w:r>
        <w:t xml:space="preserve"> социально-экономического развития Томской области до 2030 года.</w:t>
      </w:r>
    </w:p>
    <w:p w:rsidR="00B7566B" w:rsidRDefault="00B7566B">
      <w:pPr>
        <w:pStyle w:val="ConsPlusNormal"/>
        <w:jc w:val="both"/>
      </w:pPr>
      <w:r>
        <w:t>(</w:t>
      </w:r>
      <w:proofErr w:type="gramStart"/>
      <w:r>
        <w:t>в</w:t>
      </w:r>
      <w:proofErr w:type="gramEnd"/>
      <w:r>
        <w:t xml:space="preserve"> ред. </w:t>
      </w:r>
      <w:hyperlink r:id="rId27">
        <w:r>
          <w:rPr>
            <w:color w:val="0000FF"/>
          </w:rPr>
          <w:t>Закона</w:t>
        </w:r>
      </w:hyperlink>
      <w:r>
        <w:t xml:space="preserve"> Томской области от 07.10.2019 N 101-ОЗ)</w:t>
      </w:r>
    </w:p>
    <w:p w:rsidR="00B7566B" w:rsidRDefault="00B7566B">
      <w:pPr>
        <w:pStyle w:val="ConsPlusNormal"/>
        <w:spacing w:before="220"/>
        <w:ind w:firstLine="540"/>
        <w:jc w:val="both"/>
      </w:pPr>
      <w:r>
        <w:t>3. Задачами при достижении цели в ходе реализации полномочий органов государственной власти и органов местного самоуправления муниципальных образований Томской области в сфере развития малого и среднего предпринимательства являются:</w:t>
      </w:r>
    </w:p>
    <w:p w:rsidR="00B7566B" w:rsidRDefault="00B7566B">
      <w:pPr>
        <w:pStyle w:val="ConsPlusNormal"/>
        <w:spacing w:before="220"/>
        <w:ind w:firstLine="540"/>
        <w:jc w:val="both"/>
      </w:pPr>
      <w:r>
        <w:t>1) поддержка субъектов малого и среднего предпринимательства, в том числе на стадии их формирования и первоначального развития;</w:t>
      </w:r>
    </w:p>
    <w:p w:rsidR="00B7566B" w:rsidRDefault="00B7566B">
      <w:pPr>
        <w:pStyle w:val="ConsPlusNormal"/>
        <w:jc w:val="both"/>
      </w:pPr>
      <w:r>
        <w:t>(</w:t>
      </w:r>
      <w:proofErr w:type="gramStart"/>
      <w:r>
        <w:t>в</w:t>
      </w:r>
      <w:proofErr w:type="gramEnd"/>
      <w:r>
        <w:t xml:space="preserve"> ред. </w:t>
      </w:r>
      <w:hyperlink r:id="rId28">
        <w:r>
          <w:rPr>
            <w:color w:val="0000FF"/>
          </w:rPr>
          <w:t>Закона</w:t>
        </w:r>
      </w:hyperlink>
      <w:r>
        <w:t xml:space="preserve"> Томской области от 05.10.2015 N 137-ОЗ)</w:t>
      </w:r>
    </w:p>
    <w:p w:rsidR="00B7566B" w:rsidRDefault="00B7566B">
      <w:pPr>
        <w:pStyle w:val="ConsPlusNormal"/>
        <w:spacing w:before="220"/>
        <w:ind w:firstLine="540"/>
        <w:jc w:val="both"/>
      </w:pPr>
      <w:r>
        <w:t>2) обеспечение комплексной поддержки субъектов малого и среднего предпринимательства;</w:t>
      </w:r>
    </w:p>
    <w:p w:rsidR="00B7566B" w:rsidRDefault="00B7566B">
      <w:pPr>
        <w:pStyle w:val="ConsPlusNormal"/>
        <w:spacing w:before="220"/>
        <w:ind w:firstLine="540"/>
        <w:jc w:val="both"/>
      </w:pPr>
      <w:r>
        <w:t>3) формирование позитивного образа предпринимательской деятельности.</w:t>
      </w:r>
    </w:p>
    <w:p w:rsidR="00B7566B" w:rsidRDefault="00B7566B">
      <w:pPr>
        <w:pStyle w:val="ConsPlusNormal"/>
        <w:spacing w:before="220"/>
        <w:ind w:firstLine="540"/>
        <w:jc w:val="both"/>
      </w:pPr>
      <w:r>
        <w:t>4. Основными принципами реализации полномочий органов государственной власти и органов местного самоуправления муниципальных образований Томской области в сфере развития малого и среднего предпринимательства являются:</w:t>
      </w:r>
    </w:p>
    <w:p w:rsidR="00B7566B" w:rsidRDefault="00B7566B">
      <w:pPr>
        <w:pStyle w:val="ConsPlusNormal"/>
        <w:spacing w:before="220"/>
        <w:ind w:firstLine="540"/>
        <w:jc w:val="both"/>
      </w:pPr>
      <w:r>
        <w:t>1) приоритетность развития малого и среднего предпринимательства при реализации социально-экономического развития Томской области;</w:t>
      </w:r>
    </w:p>
    <w:p w:rsidR="00B7566B" w:rsidRDefault="00B7566B">
      <w:pPr>
        <w:pStyle w:val="ConsPlusNormal"/>
        <w:spacing w:before="220"/>
        <w:ind w:firstLine="540"/>
        <w:jc w:val="both"/>
      </w:pPr>
      <w:r>
        <w:t>2) соответствие форм поддержки субъектов малого и среднего предпринимательства потребностям социально-экономического развития Томской области;</w:t>
      </w:r>
    </w:p>
    <w:p w:rsidR="00B7566B" w:rsidRDefault="00B7566B">
      <w:pPr>
        <w:pStyle w:val="ConsPlusNormal"/>
        <w:spacing w:before="220"/>
        <w:ind w:firstLine="540"/>
        <w:jc w:val="both"/>
      </w:pPr>
      <w:r>
        <w:t>3) доступность и полнота информации о содержании конкретных форм государственной поддержки малого и среднего предпринимательства;</w:t>
      </w:r>
    </w:p>
    <w:p w:rsidR="00B7566B" w:rsidRDefault="00B7566B">
      <w:pPr>
        <w:pStyle w:val="ConsPlusNormal"/>
        <w:spacing w:before="220"/>
        <w:ind w:firstLine="540"/>
        <w:jc w:val="both"/>
      </w:pPr>
      <w:r>
        <w:t>4) непрерывность мониторинга состояния малого и среднего предпринимательства.</w:t>
      </w:r>
    </w:p>
    <w:p w:rsidR="00B7566B" w:rsidRDefault="00B7566B">
      <w:pPr>
        <w:pStyle w:val="ConsPlusNormal"/>
        <w:spacing w:before="220"/>
        <w:ind w:firstLine="540"/>
        <w:jc w:val="both"/>
      </w:pPr>
      <w:r>
        <w:t xml:space="preserve">5. Утратила силу. - </w:t>
      </w:r>
      <w:hyperlink r:id="rId29">
        <w:r>
          <w:rPr>
            <w:color w:val="0000FF"/>
          </w:rPr>
          <w:t>Закон</w:t>
        </w:r>
      </w:hyperlink>
      <w:r>
        <w:t xml:space="preserve"> Томской области от 05.10.2015 N 137-ОЗ.</w:t>
      </w:r>
    </w:p>
    <w:p w:rsidR="00B7566B" w:rsidRDefault="00B7566B">
      <w:pPr>
        <w:pStyle w:val="ConsPlusNormal"/>
        <w:jc w:val="both"/>
      </w:pPr>
    </w:p>
    <w:p w:rsidR="00B7566B" w:rsidRDefault="00B7566B">
      <w:pPr>
        <w:pStyle w:val="ConsPlusTitle"/>
        <w:ind w:firstLine="540"/>
        <w:jc w:val="both"/>
        <w:outlineLvl w:val="0"/>
      </w:pPr>
      <w:r>
        <w:t>Статья 4. Участники системы поддержки и развития малого и среднего предпринимательства на территории Томской области</w:t>
      </w:r>
    </w:p>
    <w:p w:rsidR="00B7566B" w:rsidRDefault="00B7566B">
      <w:pPr>
        <w:pStyle w:val="ConsPlusNormal"/>
        <w:jc w:val="both"/>
      </w:pPr>
    </w:p>
    <w:p w:rsidR="00B7566B" w:rsidRDefault="00B7566B">
      <w:pPr>
        <w:pStyle w:val="ConsPlusNormal"/>
        <w:ind w:firstLine="540"/>
        <w:jc w:val="both"/>
      </w:pPr>
      <w:r>
        <w:t>На территории Томской области действует система поддержки и развития малого и среднего предпринимательства, участниками которой являются:</w:t>
      </w:r>
    </w:p>
    <w:p w:rsidR="00B7566B" w:rsidRDefault="00B7566B">
      <w:pPr>
        <w:pStyle w:val="ConsPlusNormal"/>
        <w:spacing w:before="220"/>
        <w:ind w:firstLine="540"/>
        <w:jc w:val="both"/>
      </w:pPr>
      <w:r>
        <w:t>1) Законодательная Дума Томской области;</w:t>
      </w:r>
    </w:p>
    <w:p w:rsidR="00B7566B" w:rsidRDefault="00B7566B">
      <w:pPr>
        <w:pStyle w:val="ConsPlusNormal"/>
        <w:jc w:val="both"/>
      </w:pPr>
      <w:r>
        <w:t>(</w:t>
      </w:r>
      <w:proofErr w:type="gramStart"/>
      <w:r>
        <w:t>в</w:t>
      </w:r>
      <w:proofErr w:type="gramEnd"/>
      <w:r>
        <w:t xml:space="preserve"> ред. </w:t>
      </w:r>
      <w:hyperlink r:id="rId30">
        <w:r>
          <w:rPr>
            <w:color w:val="0000FF"/>
          </w:rPr>
          <w:t>Закона</w:t>
        </w:r>
      </w:hyperlink>
      <w:r>
        <w:t xml:space="preserve"> Томской области от 11.05.2012 N 85-ОЗ)</w:t>
      </w:r>
    </w:p>
    <w:p w:rsidR="00B7566B" w:rsidRDefault="00B7566B">
      <w:pPr>
        <w:pStyle w:val="ConsPlusNormal"/>
        <w:spacing w:before="220"/>
        <w:ind w:firstLine="540"/>
        <w:jc w:val="both"/>
      </w:pPr>
      <w:r>
        <w:t>1-1) Уполномоченный по защите прав предпринимателей в Томской области;</w:t>
      </w:r>
    </w:p>
    <w:p w:rsidR="00B7566B" w:rsidRDefault="00B7566B">
      <w:pPr>
        <w:pStyle w:val="ConsPlusNormal"/>
        <w:jc w:val="both"/>
      </w:pPr>
      <w:r>
        <w:t>(</w:t>
      </w:r>
      <w:proofErr w:type="gramStart"/>
      <w:r>
        <w:t>п.</w:t>
      </w:r>
      <w:proofErr w:type="gramEnd"/>
      <w:r>
        <w:t xml:space="preserve"> 1-1 введен </w:t>
      </w:r>
      <w:hyperlink r:id="rId31">
        <w:r>
          <w:rPr>
            <w:color w:val="0000FF"/>
          </w:rPr>
          <w:t>Законом</w:t>
        </w:r>
      </w:hyperlink>
      <w:r>
        <w:t xml:space="preserve"> Томской области от 05.10.2015 N 137-ОЗ)</w:t>
      </w:r>
    </w:p>
    <w:p w:rsidR="00B7566B" w:rsidRDefault="00B7566B">
      <w:pPr>
        <w:pStyle w:val="ConsPlusNormal"/>
        <w:spacing w:before="220"/>
        <w:ind w:firstLine="540"/>
        <w:jc w:val="both"/>
      </w:pPr>
      <w:r>
        <w:lastRenderedPageBreak/>
        <w:t>2) Исполнительный орган Томской области, уполномоченный в сфере развития малого и среднего предпринимательства, иные исполнительные органы Томской области, а также органы местного самоуправления муниципальных образований Томской области;</w:t>
      </w:r>
    </w:p>
    <w:p w:rsidR="00B7566B" w:rsidRDefault="00B7566B">
      <w:pPr>
        <w:pStyle w:val="ConsPlusNormal"/>
        <w:jc w:val="both"/>
      </w:pPr>
      <w:r>
        <w:t>(</w:t>
      </w:r>
      <w:proofErr w:type="gramStart"/>
      <w:r>
        <w:t>п.</w:t>
      </w:r>
      <w:proofErr w:type="gramEnd"/>
      <w:r>
        <w:t xml:space="preserve"> 2 в ред. </w:t>
      </w:r>
      <w:hyperlink r:id="rId32">
        <w:r>
          <w:rPr>
            <w:color w:val="0000FF"/>
          </w:rPr>
          <w:t>Закона</w:t>
        </w:r>
      </w:hyperlink>
      <w:r>
        <w:t xml:space="preserve"> Томской области от 11.06.2024 N 51-ОЗ)</w:t>
      </w:r>
    </w:p>
    <w:p w:rsidR="00B7566B" w:rsidRDefault="00B7566B">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w:t>
      </w:r>
    </w:p>
    <w:p w:rsidR="00B7566B" w:rsidRDefault="00B7566B">
      <w:pPr>
        <w:pStyle w:val="ConsPlusNormal"/>
        <w:spacing w:before="220"/>
        <w:ind w:firstLine="540"/>
        <w:jc w:val="both"/>
      </w:pPr>
      <w:r>
        <w:t>4) некоммерческие организации, общественные объединения, выражающие интересы субъектов малого и среднего предпринимательства;</w:t>
      </w:r>
    </w:p>
    <w:p w:rsidR="00B7566B" w:rsidRDefault="00B7566B">
      <w:pPr>
        <w:pStyle w:val="ConsPlusNormal"/>
        <w:jc w:val="both"/>
      </w:pPr>
      <w:r>
        <w:t>(</w:t>
      </w:r>
      <w:proofErr w:type="gramStart"/>
      <w:r>
        <w:t>в</w:t>
      </w:r>
      <w:proofErr w:type="gramEnd"/>
      <w:r>
        <w:t xml:space="preserve"> ред. </w:t>
      </w:r>
      <w:hyperlink r:id="rId33">
        <w:r>
          <w:rPr>
            <w:color w:val="0000FF"/>
          </w:rPr>
          <w:t>Закона</w:t>
        </w:r>
      </w:hyperlink>
      <w:r>
        <w:t xml:space="preserve"> Томской области от 13.07.2021 N 48-ОЗ)</w:t>
      </w:r>
    </w:p>
    <w:p w:rsidR="00B7566B" w:rsidRDefault="00B7566B">
      <w:pPr>
        <w:pStyle w:val="ConsPlusNormal"/>
        <w:spacing w:before="220"/>
        <w:ind w:firstLine="540"/>
        <w:jc w:val="both"/>
      </w:pPr>
      <w:r>
        <w:t xml:space="preserve">5) организации, образующие инфраструктуру поддержки субъектов малого и среднего предпринимательства Томской области, в соответствии с </w:t>
      </w:r>
      <w:hyperlink r:id="rId34">
        <w:r>
          <w:rPr>
            <w:color w:val="0000FF"/>
          </w:rPr>
          <w:t>частью 2 статьи 15</w:t>
        </w:r>
      </w:hyperlink>
      <w:r>
        <w:t xml:space="preserve"> Федерального закона.</w:t>
      </w:r>
    </w:p>
    <w:p w:rsidR="00B7566B" w:rsidRDefault="00B7566B">
      <w:pPr>
        <w:pStyle w:val="ConsPlusNormal"/>
        <w:jc w:val="both"/>
      </w:pPr>
      <w:r>
        <w:t>(</w:t>
      </w:r>
      <w:proofErr w:type="gramStart"/>
      <w:r>
        <w:t>в</w:t>
      </w:r>
      <w:proofErr w:type="gramEnd"/>
      <w:r>
        <w:t xml:space="preserve"> ред. Законов Томской области от 05.10.2015 </w:t>
      </w:r>
      <w:hyperlink r:id="rId35">
        <w:r>
          <w:rPr>
            <w:color w:val="0000FF"/>
          </w:rPr>
          <w:t>N 137-ОЗ</w:t>
        </w:r>
      </w:hyperlink>
      <w:r>
        <w:t xml:space="preserve">, от 29.12.2018 </w:t>
      </w:r>
      <w:hyperlink r:id="rId36">
        <w:r>
          <w:rPr>
            <w:color w:val="0000FF"/>
          </w:rPr>
          <w:t>N 159-ОЗ</w:t>
        </w:r>
      </w:hyperlink>
      <w:r>
        <w:t xml:space="preserve">, от 13.07.2021 </w:t>
      </w:r>
      <w:hyperlink r:id="rId37">
        <w:r>
          <w:rPr>
            <w:color w:val="0000FF"/>
          </w:rPr>
          <w:t>N 48-ОЗ</w:t>
        </w:r>
      </w:hyperlink>
      <w:r>
        <w:t>)</w:t>
      </w:r>
    </w:p>
    <w:p w:rsidR="00B7566B" w:rsidRDefault="00B7566B">
      <w:pPr>
        <w:pStyle w:val="ConsPlusNormal"/>
        <w:jc w:val="both"/>
      </w:pPr>
    </w:p>
    <w:p w:rsidR="00B7566B" w:rsidRDefault="00B7566B">
      <w:pPr>
        <w:pStyle w:val="ConsPlusTitle"/>
        <w:ind w:firstLine="540"/>
        <w:jc w:val="both"/>
        <w:outlineLvl w:val="0"/>
      </w:pPr>
      <w:r>
        <w:t>Статья 5. Полномочия Законодательной Думы Томской области в сфере развития малого и среднего предпринимательства</w:t>
      </w:r>
    </w:p>
    <w:p w:rsidR="00B7566B" w:rsidRDefault="00B7566B">
      <w:pPr>
        <w:pStyle w:val="ConsPlusNormal"/>
        <w:jc w:val="both"/>
      </w:pPr>
      <w:r>
        <w:t>(</w:t>
      </w:r>
      <w:proofErr w:type="gramStart"/>
      <w:r>
        <w:t>в</w:t>
      </w:r>
      <w:proofErr w:type="gramEnd"/>
      <w:r>
        <w:t xml:space="preserve"> ред. </w:t>
      </w:r>
      <w:hyperlink r:id="rId38">
        <w:r>
          <w:rPr>
            <w:color w:val="0000FF"/>
          </w:rPr>
          <w:t>Закона</w:t>
        </w:r>
      </w:hyperlink>
      <w:r>
        <w:t xml:space="preserve"> Томской области от 11.05.2012 N 85-ОЗ)</w:t>
      </w:r>
    </w:p>
    <w:p w:rsidR="00B7566B" w:rsidRDefault="00B7566B">
      <w:pPr>
        <w:pStyle w:val="ConsPlusNormal"/>
        <w:jc w:val="both"/>
      </w:pPr>
    </w:p>
    <w:p w:rsidR="00B7566B" w:rsidRDefault="00B7566B">
      <w:pPr>
        <w:pStyle w:val="ConsPlusNormal"/>
        <w:ind w:firstLine="540"/>
        <w:jc w:val="both"/>
      </w:pPr>
      <w:r>
        <w:t>К полномочиям Законодательной Думы Томской области в сфере развития малого и среднего предпринимательства относятся:</w:t>
      </w:r>
    </w:p>
    <w:p w:rsidR="00B7566B" w:rsidRDefault="00B7566B">
      <w:pPr>
        <w:pStyle w:val="ConsPlusNormal"/>
        <w:jc w:val="both"/>
      </w:pPr>
      <w:r>
        <w:t>(</w:t>
      </w:r>
      <w:proofErr w:type="gramStart"/>
      <w:r>
        <w:t>в</w:t>
      </w:r>
      <w:proofErr w:type="gramEnd"/>
      <w:r>
        <w:t xml:space="preserve"> ред. </w:t>
      </w:r>
      <w:hyperlink r:id="rId39">
        <w:r>
          <w:rPr>
            <w:color w:val="0000FF"/>
          </w:rPr>
          <w:t>Закона</w:t>
        </w:r>
      </w:hyperlink>
      <w:r>
        <w:t xml:space="preserve"> Томской области от 11.05.2012 N 85-ОЗ)</w:t>
      </w:r>
    </w:p>
    <w:p w:rsidR="00B7566B" w:rsidRDefault="00B7566B">
      <w:pPr>
        <w:pStyle w:val="ConsPlusNormal"/>
        <w:spacing w:before="220"/>
        <w:ind w:firstLine="540"/>
        <w:jc w:val="both"/>
      </w:pPr>
      <w:r>
        <w:t>1) принятие законов в сфере развития малого и среднего предпринимательства и осуществление контроля за их исполнением;</w:t>
      </w:r>
    </w:p>
    <w:p w:rsidR="00B7566B" w:rsidRDefault="00B7566B">
      <w:pPr>
        <w:pStyle w:val="ConsPlusNormal"/>
        <w:spacing w:before="220"/>
        <w:ind w:firstLine="540"/>
        <w:jc w:val="both"/>
      </w:pPr>
      <w:r>
        <w:t>2) участие в работе координационных или совещательных органов в области развития малого и среднего предпринимательства;</w:t>
      </w:r>
    </w:p>
    <w:p w:rsidR="00B7566B" w:rsidRDefault="00B7566B">
      <w:pPr>
        <w:pStyle w:val="ConsPlusNormal"/>
        <w:spacing w:before="220"/>
        <w:ind w:firstLine="540"/>
        <w:jc w:val="both"/>
      </w:pPr>
      <w:r>
        <w:t>3) иные полномочия, предусмотренные федеральным законодательством и законами Томской области.</w:t>
      </w:r>
    </w:p>
    <w:p w:rsidR="00B7566B" w:rsidRDefault="00B7566B">
      <w:pPr>
        <w:pStyle w:val="ConsPlusNormal"/>
        <w:jc w:val="both"/>
      </w:pPr>
    </w:p>
    <w:p w:rsidR="00B7566B" w:rsidRDefault="00B7566B">
      <w:pPr>
        <w:pStyle w:val="ConsPlusTitle"/>
        <w:ind w:firstLine="540"/>
        <w:jc w:val="both"/>
        <w:outlineLvl w:val="0"/>
      </w:pPr>
      <w:r>
        <w:t>Статья 6. Полномочия Администрации Томской области в сфере развития малого и среднего предпринимательства</w:t>
      </w:r>
    </w:p>
    <w:p w:rsidR="00B7566B" w:rsidRDefault="00B7566B">
      <w:pPr>
        <w:pStyle w:val="ConsPlusNormal"/>
        <w:jc w:val="both"/>
      </w:pPr>
    </w:p>
    <w:p w:rsidR="00B7566B" w:rsidRDefault="00B7566B">
      <w:pPr>
        <w:pStyle w:val="ConsPlusNormal"/>
        <w:ind w:firstLine="540"/>
        <w:jc w:val="both"/>
      </w:pPr>
      <w:r>
        <w:t>К полномочиям Администрации Томской области в сфере развития малого и среднего предпринимательства относятся:</w:t>
      </w:r>
    </w:p>
    <w:p w:rsidR="00B7566B" w:rsidRDefault="00B7566B">
      <w:pPr>
        <w:pStyle w:val="ConsPlusNormal"/>
        <w:spacing w:before="220"/>
        <w:ind w:firstLine="540"/>
        <w:jc w:val="both"/>
      </w:pPr>
      <w:r>
        <w:t>1) участие в осуществлении государственной политики в сфере развития малого и среднего предпринимательства;</w:t>
      </w:r>
    </w:p>
    <w:p w:rsidR="00B7566B" w:rsidRDefault="00B7566B">
      <w:pPr>
        <w:pStyle w:val="ConsPlusNormal"/>
        <w:spacing w:before="220"/>
        <w:ind w:firstLine="540"/>
        <w:jc w:val="both"/>
      </w:pPr>
      <w:r>
        <w:t>2) разработка, утверждение и реализация государственных программ (подпрограмм) Томской области, содержащих мероприятия, направленные на развитие малого и среднего предпринимательства в Томской области (далее - государственные программы (подпрограммы);</w:t>
      </w:r>
    </w:p>
    <w:p w:rsidR="00B7566B" w:rsidRDefault="00B7566B">
      <w:pPr>
        <w:pStyle w:val="ConsPlusNormal"/>
        <w:jc w:val="both"/>
      </w:pPr>
      <w:r>
        <w:t>(</w:t>
      </w:r>
      <w:proofErr w:type="gramStart"/>
      <w:r>
        <w:t>п.</w:t>
      </w:r>
      <w:proofErr w:type="gramEnd"/>
      <w:r>
        <w:t xml:space="preserve"> 2 в ред. </w:t>
      </w:r>
      <w:hyperlink r:id="rId40">
        <w:r>
          <w:rPr>
            <w:color w:val="0000FF"/>
          </w:rPr>
          <w:t>Закона</w:t>
        </w:r>
      </w:hyperlink>
      <w:r>
        <w:t xml:space="preserve"> Томской области от 05.10.2015 N 137-ОЗ)</w:t>
      </w:r>
    </w:p>
    <w:p w:rsidR="00B7566B" w:rsidRDefault="00B7566B">
      <w:pPr>
        <w:pStyle w:val="ConsPlusNormal"/>
        <w:spacing w:before="220"/>
        <w:ind w:firstLine="540"/>
        <w:jc w:val="both"/>
      </w:pPr>
      <w:r>
        <w:t>2-1) установление требований к организациям, образующим инфраструктуру поддержки субъектов малого и среднего предпринимательства Томской области при реализации государственных программ (подпрограмм);</w:t>
      </w:r>
    </w:p>
    <w:p w:rsidR="00B7566B" w:rsidRDefault="00B7566B">
      <w:pPr>
        <w:pStyle w:val="ConsPlusNormal"/>
        <w:jc w:val="both"/>
      </w:pPr>
      <w:r>
        <w:t>(</w:t>
      </w:r>
      <w:proofErr w:type="gramStart"/>
      <w:r>
        <w:t>п.</w:t>
      </w:r>
      <w:proofErr w:type="gramEnd"/>
      <w:r>
        <w:t xml:space="preserve"> 2-1 введен </w:t>
      </w:r>
      <w:hyperlink r:id="rId41">
        <w:r>
          <w:rPr>
            <w:color w:val="0000FF"/>
          </w:rPr>
          <w:t>Законом</w:t>
        </w:r>
      </w:hyperlink>
      <w:r>
        <w:t xml:space="preserve"> Томской области от 05.10.2015 N 137-ОЗ)</w:t>
      </w:r>
    </w:p>
    <w:p w:rsidR="00B7566B" w:rsidRDefault="00B7566B">
      <w:pPr>
        <w:pStyle w:val="ConsPlusNormal"/>
        <w:spacing w:before="220"/>
        <w:ind w:firstLine="540"/>
        <w:jc w:val="both"/>
      </w:pPr>
      <w:r>
        <w:t>3) принятие иных нормативных правовых актов Томской области по вопросам развития малого и среднего предпринимательства;</w:t>
      </w:r>
    </w:p>
    <w:p w:rsidR="00B7566B" w:rsidRDefault="00B7566B">
      <w:pPr>
        <w:pStyle w:val="ConsPlusNormal"/>
        <w:spacing w:before="220"/>
        <w:ind w:firstLine="540"/>
        <w:jc w:val="both"/>
      </w:pPr>
      <w:r>
        <w:lastRenderedPageBreak/>
        <w:t>4)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B7566B" w:rsidRDefault="00B7566B">
      <w:pPr>
        <w:pStyle w:val="ConsPlusNormal"/>
        <w:spacing w:before="220"/>
        <w:ind w:firstLine="540"/>
        <w:jc w:val="both"/>
      </w:pPr>
      <w:r>
        <w:t>5) обеспечение в пределах своей компетенции взаимодействия исполнительных органов Томской области, органов местного самоуправления муниципальных образований Томской области, организаций, образующих инфраструктуру поддержки субъектов малого и среднего предпринимательства Томской области;</w:t>
      </w:r>
    </w:p>
    <w:p w:rsidR="00B7566B" w:rsidRDefault="00B7566B">
      <w:pPr>
        <w:pStyle w:val="ConsPlusNormal"/>
        <w:jc w:val="both"/>
      </w:pPr>
      <w:r>
        <w:t>(</w:t>
      </w:r>
      <w:proofErr w:type="gramStart"/>
      <w:r>
        <w:t>в</w:t>
      </w:r>
      <w:proofErr w:type="gramEnd"/>
      <w:r>
        <w:t xml:space="preserve"> ред. Законов Томской области от 05.10.2015 </w:t>
      </w:r>
      <w:hyperlink r:id="rId42">
        <w:r>
          <w:rPr>
            <w:color w:val="0000FF"/>
          </w:rPr>
          <w:t>N 137-ОЗ</w:t>
        </w:r>
      </w:hyperlink>
      <w:r>
        <w:t xml:space="preserve">, от 28.12.2022 </w:t>
      </w:r>
      <w:hyperlink r:id="rId43">
        <w:r>
          <w:rPr>
            <w:color w:val="0000FF"/>
          </w:rPr>
          <w:t>N 172-ОЗ</w:t>
        </w:r>
      </w:hyperlink>
      <w:r>
        <w:t>)</w:t>
      </w:r>
    </w:p>
    <w:p w:rsidR="00B7566B" w:rsidRDefault="00B7566B">
      <w:pPr>
        <w:pStyle w:val="ConsPlusNormal"/>
        <w:spacing w:before="220"/>
        <w:ind w:firstLine="540"/>
        <w:jc w:val="both"/>
      </w:pPr>
      <w:r>
        <w:t>6) контроль за результатами предоставления государственной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Томской области, исполнительными органами Томской области, а также за реализацией полномочий органов местного самоуправления муниципальных образований Томской области в сфере развития малого и среднего предпринимательства в случае передачи органам местного самоуправления муниципальных образований Томской области органами государственной власти Томской области в установленном законом порядке отдельных полномочий по развитию субъектов малого и среднего предпринимательства;</w:t>
      </w:r>
    </w:p>
    <w:p w:rsidR="00B7566B" w:rsidRDefault="00B7566B">
      <w:pPr>
        <w:pStyle w:val="ConsPlusNormal"/>
        <w:jc w:val="both"/>
      </w:pPr>
      <w:r>
        <w:t>(</w:t>
      </w:r>
      <w:proofErr w:type="gramStart"/>
      <w:r>
        <w:t>в</w:t>
      </w:r>
      <w:proofErr w:type="gramEnd"/>
      <w:r>
        <w:t xml:space="preserve"> ред. Законов Томской области от 29.12.2018 </w:t>
      </w:r>
      <w:hyperlink r:id="rId44">
        <w:r>
          <w:rPr>
            <w:color w:val="0000FF"/>
          </w:rPr>
          <w:t>N 159-ОЗ</w:t>
        </w:r>
      </w:hyperlink>
      <w:r>
        <w:t xml:space="preserve">, от 28.12.2022 </w:t>
      </w:r>
      <w:hyperlink r:id="rId45">
        <w:r>
          <w:rPr>
            <w:color w:val="0000FF"/>
          </w:rPr>
          <w:t>N 172-ОЗ</w:t>
        </w:r>
      </w:hyperlink>
      <w:r>
        <w:t>)</w:t>
      </w:r>
    </w:p>
    <w:p w:rsidR="00B7566B" w:rsidRDefault="00B7566B">
      <w:pPr>
        <w:pStyle w:val="ConsPlusNormal"/>
        <w:spacing w:before="220"/>
        <w:ind w:firstLine="540"/>
        <w:jc w:val="both"/>
      </w:pPr>
      <w:r>
        <w:t>7) осуществление иных полномочий в соответствии с действующим федеральным законодательством и законами Томской области.</w:t>
      </w:r>
    </w:p>
    <w:p w:rsidR="00B7566B" w:rsidRDefault="00B7566B">
      <w:pPr>
        <w:pStyle w:val="ConsPlusNormal"/>
        <w:jc w:val="both"/>
      </w:pPr>
    </w:p>
    <w:p w:rsidR="00B7566B" w:rsidRDefault="00B7566B">
      <w:pPr>
        <w:pStyle w:val="ConsPlusTitle"/>
        <w:ind w:firstLine="540"/>
        <w:jc w:val="both"/>
        <w:outlineLvl w:val="0"/>
      </w:pPr>
      <w:r>
        <w:t>Статья 7. Полномочия исполнительного органа Томской области, уполномоченного в сфере развития малого и среднего предпринимательства</w:t>
      </w:r>
    </w:p>
    <w:p w:rsidR="00B7566B" w:rsidRDefault="00B7566B">
      <w:pPr>
        <w:pStyle w:val="ConsPlusNormal"/>
        <w:ind w:firstLine="540"/>
        <w:jc w:val="both"/>
      </w:pPr>
    </w:p>
    <w:p w:rsidR="00B7566B" w:rsidRDefault="00B7566B">
      <w:pPr>
        <w:pStyle w:val="ConsPlusNormal"/>
        <w:ind w:firstLine="540"/>
        <w:jc w:val="both"/>
      </w:pPr>
      <w:r>
        <w:t>(</w:t>
      </w:r>
      <w:proofErr w:type="gramStart"/>
      <w:r>
        <w:t>в</w:t>
      </w:r>
      <w:proofErr w:type="gramEnd"/>
      <w:r>
        <w:t xml:space="preserve"> ред. </w:t>
      </w:r>
      <w:hyperlink r:id="rId46">
        <w:r>
          <w:rPr>
            <w:color w:val="0000FF"/>
          </w:rPr>
          <w:t>Закона</w:t>
        </w:r>
      </w:hyperlink>
      <w:r>
        <w:t xml:space="preserve"> Томской области от 11.06.2024 N 51-ОЗ)</w:t>
      </w:r>
    </w:p>
    <w:p w:rsidR="00B7566B" w:rsidRDefault="00B7566B">
      <w:pPr>
        <w:pStyle w:val="ConsPlusNormal"/>
        <w:jc w:val="both"/>
      </w:pPr>
    </w:p>
    <w:p w:rsidR="00B7566B" w:rsidRDefault="00B7566B">
      <w:pPr>
        <w:pStyle w:val="ConsPlusNormal"/>
        <w:ind w:firstLine="540"/>
        <w:jc w:val="both"/>
      </w:pPr>
      <w:r>
        <w:t>К полномочиям исполнительного органа Томской области, уполномоченного в сфере развития малого и среднего предпринимательства, относятся:</w:t>
      </w:r>
    </w:p>
    <w:p w:rsidR="00B7566B" w:rsidRDefault="00B7566B">
      <w:pPr>
        <w:pStyle w:val="ConsPlusNormal"/>
        <w:spacing w:before="220"/>
        <w:ind w:firstLine="540"/>
        <w:jc w:val="both"/>
      </w:pPr>
      <w:r>
        <w:t>1) обеспечение выполнения функции государственного заказчика при осуществлении закупок товаров, работ, услуг в сфере поддержки субъектов малого и среднего предпринимательства Томской области;</w:t>
      </w:r>
    </w:p>
    <w:p w:rsidR="00B7566B" w:rsidRDefault="00B7566B">
      <w:pPr>
        <w:pStyle w:val="ConsPlusNormal"/>
        <w:spacing w:before="220"/>
        <w:ind w:firstLine="540"/>
        <w:jc w:val="both"/>
      </w:pPr>
      <w:r>
        <w:t>2)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7566B" w:rsidRDefault="00B7566B">
      <w:pPr>
        <w:pStyle w:val="ConsPlusNormal"/>
        <w:spacing w:before="220"/>
        <w:ind w:firstLine="540"/>
        <w:jc w:val="both"/>
      </w:pPr>
      <w:r>
        <w:t>3) содействие развитию межрегионального сотрудничества субъектов малого и среднего предпринимательства, выставочной деятельности субъектов малого и среднего предпринимательства для продвижения их продукции на российский и зарубежный рынки, развитию торговых, научно-технических, производственных, информационных связей с зарубежными партнерами, участию в зарубежных выставках, ярмарках, семинарах, совещаниях;</w:t>
      </w:r>
    </w:p>
    <w:p w:rsidR="00B7566B" w:rsidRDefault="00B7566B">
      <w:pPr>
        <w:pStyle w:val="ConsPlusNormal"/>
        <w:spacing w:before="220"/>
        <w:ind w:firstLine="540"/>
        <w:jc w:val="both"/>
      </w:pPr>
      <w:r>
        <w:t>4) пропаганда и популяризация предпринимательской деятельности, разъяснение порядка и условий предоставления государственной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Томской области;</w:t>
      </w:r>
    </w:p>
    <w:p w:rsidR="00B7566B" w:rsidRDefault="00B7566B">
      <w:pPr>
        <w:pStyle w:val="ConsPlusNormal"/>
        <w:spacing w:before="220"/>
        <w:ind w:firstLine="540"/>
        <w:jc w:val="both"/>
      </w:pPr>
      <w:r>
        <w:t>5) поддержка муниципальных программ (подпрограмм), содержащих мероприятия, направленные на развитие малого и среднего предпринимательства в муниципальных образованиях Томской области (далее - муниципальные программы (подпрограммы);</w:t>
      </w:r>
    </w:p>
    <w:p w:rsidR="00B7566B" w:rsidRDefault="00B7566B">
      <w:pPr>
        <w:pStyle w:val="ConsPlusNormal"/>
        <w:spacing w:before="220"/>
        <w:ind w:firstLine="540"/>
        <w:jc w:val="both"/>
      </w:pPr>
      <w:r>
        <w:t xml:space="preserve">6) проведение анализа финансовых, экономических, социальных и иных показателей </w:t>
      </w:r>
      <w:r>
        <w:lastRenderedPageBreak/>
        <w:t>развития малого и среднего предпринимательства в Томской области и эффективности применения мер по его развитию, прогноз развития малого и среднего предпринимательства в Томской области;</w:t>
      </w:r>
    </w:p>
    <w:p w:rsidR="00B7566B" w:rsidRDefault="00B7566B">
      <w:pPr>
        <w:pStyle w:val="ConsPlusNormal"/>
        <w:spacing w:before="220"/>
        <w:ind w:firstLine="540"/>
        <w:jc w:val="both"/>
      </w:pPr>
      <w:r>
        <w:t>7) формирование инфраструктуры поддержки субъектов малого и среднего предпринимательства в Томской области и обеспечение ее деятельности;</w:t>
      </w:r>
    </w:p>
    <w:p w:rsidR="00B7566B" w:rsidRDefault="00B7566B">
      <w:pPr>
        <w:pStyle w:val="ConsPlusNormal"/>
        <w:spacing w:before="220"/>
        <w:ind w:firstLine="540"/>
        <w:jc w:val="both"/>
      </w:pPr>
      <w:r>
        <w:t>8) методическое обеспечение органов местного самоуправления муниципальных образований Томской области и содействие им в разработке и реализации мер по развитию малого и среднего предпринимательства на территориях муниципальных образований Томской области;</w:t>
      </w:r>
    </w:p>
    <w:p w:rsidR="00B7566B" w:rsidRDefault="00B7566B">
      <w:pPr>
        <w:pStyle w:val="ConsPlusNormal"/>
        <w:spacing w:before="220"/>
        <w:ind w:firstLine="540"/>
        <w:jc w:val="both"/>
      </w:pPr>
      <w:r>
        <w:t>9) разработка проектов законов Томской области по вопросам развития малого и среднего предпринимательства;</w:t>
      </w:r>
    </w:p>
    <w:p w:rsidR="00B7566B" w:rsidRDefault="00B7566B">
      <w:pPr>
        <w:pStyle w:val="ConsPlusNormal"/>
        <w:spacing w:before="220"/>
        <w:ind w:firstLine="540"/>
        <w:jc w:val="both"/>
      </w:pPr>
      <w:r>
        <w:t>10) разработка и реализация государственных программ (подпрограмм) с учетом национальных и региональных социально-экономических, экологических, культурных и других особенностей;</w:t>
      </w:r>
    </w:p>
    <w:p w:rsidR="00B7566B" w:rsidRDefault="00B7566B">
      <w:pPr>
        <w:pStyle w:val="ConsPlusNormal"/>
        <w:spacing w:before="220"/>
        <w:ind w:firstLine="540"/>
        <w:jc w:val="both"/>
      </w:pPr>
      <w:r>
        <w:t>11) подготовка предложений по совершенствованию законодательства Российской Федерации и Томской области о развитии малого и среднего предпринимательства;</w:t>
      </w:r>
    </w:p>
    <w:p w:rsidR="00B7566B" w:rsidRDefault="00B7566B">
      <w:pPr>
        <w:pStyle w:val="ConsPlusNormal"/>
        <w:spacing w:before="220"/>
        <w:ind w:firstLine="540"/>
        <w:jc w:val="both"/>
      </w:pPr>
      <w:r>
        <w:t>12) взаимодействие по поручению Губернатора Томской области с органами государственной власти Российской Федерации по вопросам государственной поддержки и развития малого и среднего предпринимательства;</w:t>
      </w:r>
    </w:p>
    <w:p w:rsidR="00B7566B" w:rsidRDefault="00B7566B">
      <w:pPr>
        <w:pStyle w:val="ConsPlusNormal"/>
        <w:spacing w:before="220"/>
        <w:ind w:firstLine="540"/>
        <w:jc w:val="both"/>
      </w:pPr>
      <w:r>
        <w:t>13) взаимодействие с Министерством экономического развития Российской Федерации в рамках конкурсных отборов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 проводимых Министерством экономического развития Российской Федерации;</w:t>
      </w:r>
    </w:p>
    <w:p w:rsidR="00B7566B" w:rsidRDefault="00B7566B">
      <w:pPr>
        <w:pStyle w:val="ConsPlusNormal"/>
        <w:spacing w:before="220"/>
        <w:ind w:firstLine="540"/>
        <w:jc w:val="both"/>
      </w:pPr>
      <w:r>
        <w:t>14) проведение конференций, совещаний, семинаров по вопросам государственной поддержки и развития малого и среднего предпринимательства;</w:t>
      </w:r>
    </w:p>
    <w:p w:rsidR="00B7566B" w:rsidRDefault="00B7566B">
      <w:pPr>
        <w:pStyle w:val="ConsPlusNormal"/>
        <w:spacing w:before="220"/>
        <w:ind w:firstLine="540"/>
        <w:jc w:val="both"/>
      </w:pPr>
      <w:r>
        <w:t>15) представление в федеральные органы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документированной информации по формам, установленным в целях осуществления федеральных государственных статистических наблюдений, и информации, полученной в связи с осуществлением контрольно-надзорных и других административных полномочий в отношении субъектов малого и среднего предпринимательства в Томской области;</w:t>
      </w:r>
    </w:p>
    <w:p w:rsidR="00B7566B" w:rsidRDefault="00B7566B">
      <w:pPr>
        <w:pStyle w:val="ConsPlusNormal"/>
        <w:spacing w:before="220"/>
        <w:ind w:firstLine="540"/>
        <w:jc w:val="both"/>
      </w:pPr>
      <w:r>
        <w:t xml:space="preserve">16) размещение информации, указанной в </w:t>
      </w:r>
      <w:hyperlink r:id="rId47">
        <w:r>
          <w:rPr>
            <w:color w:val="0000FF"/>
          </w:rPr>
          <w:t>статье 19</w:t>
        </w:r>
      </w:hyperlink>
      <w:r>
        <w:t xml:space="preserve"> Федерального закона, в сети Интернет, на официальном сайте Администрации Томской области;</w:t>
      </w:r>
    </w:p>
    <w:p w:rsidR="00B7566B" w:rsidRDefault="00B7566B">
      <w:pPr>
        <w:pStyle w:val="ConsPlusNormal"/>
        <w:spacing w:before="220"/>
        <w:ind w:firstLine="540"/>
        <w:jc w:val="both"/>
      </w:pPr>
      <w:r>
        <w:t>17) принятие правового акта об утверждении порядка управления деятельностью бизнес-инкубатора;</w:t>
      </w:r>
    </w:p>
    <w:p w:rsidR="00B7566B" w:rsidRDefault="00B7566B">
      <w:pPr>
        <w:pStyle w:val="ConsPlusNormal"/>
        <w:spacing w:before="220"/>
        <w:ind w:firstLine="540"/>
        <w:jc w:val="both"/>
      </w:pPr>
      <w:r>
        <w:t xml:space="preserve">18) представление в федеральный орган исполнительной власти, уполномоченный в соответствии с Федеральным законом на ведение единого реестра субъектов малого и среднего предпринимательства, сформированного в соответствии с </w:t>
      </w:r>
      <w:hyperlink r:id="rId48">
        <w:r>
          <w:rPr>
            <w:color w:val="0000FF"/>
          </w:rPr>
          <w:t>частью 6.4 статьи 4.1</w:t>
        </w:r>
      </w:hyperlink>
      <w:r>
        <w:t xml:space="preserve"> Федерального закона, перечня субъектов малого и среднего предпринимательства, имеющих статус социального предприятия;</w:t>
      </w:r>
    </w:p>
    <w:p w:rsidR="00B7566B" w:rsidRDefault="00B7566B">
      <w:pPr>
        <w:pStyle w:val="ConsPlusNormal"/>
        <w:spacing w:before="220"/>
        <w:ind w:firstLine="540"/>
        <w:jc w:val="both"/>
      </w:pPr>
      <w:r>
        <w:t xml:space="preserve">19)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сведений, </w:t>
      </w:r>
      <w:r>
        <w:lastRenderedPageBreak/>
        <w:t xml:space="preserve">предусмотренных </w:t>
      </w:r>
      <w:hyperlink r:id="rId49">
        <w:r>
          <w:rPr>
            <w:color w:val="0000FF"/>
          </w:rPr>
          <w:t>статьей 8</w:t>
        </w:r>
      </w:hyperlink>
      <w:r>
        <w:t xml:space="preserve"> Федерального закона;</w:t>
      </w:r>
    </w:p>
    <w:p w:rsidR="00B7566B" w:rsidRDefault="00B7566B">
      <w:pPr>
        <w:pStyle w:val="ConsPlusNormal"/>
        <w:spacing w:before="220"/>
        <w:ind w:firstLine="540"/>
        <w:jc w:val="both"/>
      </w:pPr>
      <w:r>
        <w:t xml:space="preserve">20) направление в акционерное общество "Федеральная корпорация по развитию малого и среднего предпринимательства" сведений об организациях, образующих инфраструктуру поддержки субъектов малого и среднего предпринимательства, в соответствии с </w:t>
      </w:r>
      <w:hyperlink r:id="rId50">
        <w:r>
          <w:rPr>
            <w:color w:val="0000FF"/>
          </w:rPr>
          <w:t>частью 2 статьи 15.1</w:t>
        </w:r>
      </w:hyperlink>
      <w:r>
        <w:t xml:space="preserve"> Федерального закона;</w:t>
      </w:r>
    </w:p>
    <w:p w:rsidR="00B7566B" w:rsidRDefault="00B7566B">
      <w:pPr>
        <w:pStyle w:val="ConsPlusNormal"/>
        <w:spacing w:before="220"/>
        <w:ind w:firstLine="540"/>
        <w:jc w:val="both"/>
      </w:pPr>
      <w:r>
        <w:t xml:space="preserve">21) оказание поддержки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условиям, установленным </w:t>
      </w:r>
      <w:hyperlink r:id="rId51">
        <w:r>
          <w:rPr>
            <w:color w:val="0000FF"/>
          </w:rPr>
          <w:t>пунктами 1</w:t>
        </w:r>
      </w:hyperlink>
      <w:r>
        <w:t xml:space="preserve"> - </w:t>
      </w:r>
      <w:hyperlink r:id="rId52">
        <w:r>
          <w:rPr>
            <w:color w:val="0000FF"/>
          </w:rPr>
          <w:t>4 части 1 статьи 24.1</w:t>
        </w:r>
      </w:hyperlink>
      <w:r>
        <w:t xml:space="preserve"> Федерального закона;</w:t>
      </w:r>
    </w:p>
    <w:p w:rsidR="00B7566B" w:rsidRDefault="00B7566B">
      <w:pPr>
        <w:pStyle w:val="ConsPlusNormal"/>
        <w:spacing w:before="220"/>
        <w:ind w:firstLine="540"/>
        <w:jc w:val="both"/>
      </w:pPr>
      <w:r>
        <w:t>21-1) проведение мониторинга состояния малого и среднего предпринимательства на территории Томской области и эффективности предоставления мер его поддержки;</w:t>
      </w:r>
    </w:p>
    <w:p w:rsidR="00B7566B" w:rsidRDefault="00B7566B">
      <w:pPr>
        <w:pStyle w:val="ConsPlusNormal"/>
        <w:jc w:val="both"/>
      </w:pPr>
      <w:r>
        <w:t>(</w:t>
      </w:r>
      <w:proofErr w:type="gramStart"/>
      <w:r>
        <w:t>п.</w:t>
      </w:r>
      <w:proofErr w:type="gramEnd"/>
      <w:r>
        <w:t xml:space="preserve"> 21-1 введен </w:t>
      </w:r>
      <w:hyperlink r:id="rId53">
        <w:r>
          <w:rPr>
            <w:color w:val="0000FF"/>
          </w:rPr>
          <w:t>Законом</w:t>
        </w:r>
      </w:hyperlink>
      <w:r>
        <w:t xml:space="preserve"> Томской области от 07.07.2025 N 62-ОЗ)</w:t>
      </w:r>
    </w:p>
    <w:p w:rsidR="00B7566B" w:rsidRDefault="00B7566B">
      <w:pPr>
        <w:pStyle w:val="ConsPlusNormal"/>
        <w:spacing w:before="220"/>
        <w:ind w:firstLine="540"/>
        <w:jc w:val="both"/>
      </w:pPr>
      <w:r>
        <w:t>22) иные полномочия в соответствии с законодательством Российской Федерации и Томской области.</w:t>
      </w:r>
    </w:p>
    <w:p w:rsidR="00B7566B" w:rsidRDefault="00B7566B">
      <w:pPr>
        <w:pStyle w:val="ConsPlusNormal"/>
        <w:jc w:val="both"/>
      </w:pPr>
    </w:p>
    <w:p w:rsidR="00B7566B" w:rsidRDefault="00B7566B">
      <w:pPr>
        <w:pStyle w:val="ConsPlusTitle"/>
        <w:ind w:firstLine="540"/>
        <w:jc w:val="both"/>
        <w:outlineLvl w:val="0"/>
      </w:pPr>
      <w:r>
        <w:t xml:space="preserve">Статья 8. Утратила силу. - </w:t>
      </w:r>
      <w:hyperlink r:id="rId54">
        <w:r>
          <w:rPr>
            <w:color w:val="0000FF"/>
          </w:rPr>
          <w:t>Закон</w:t>
        </w:r>
      </w:hyperlink>
      <w:r>
        <w:t xml:space="preserve"> Томской области от 29.12.2018 N 159-ОЗ.</w:t>
      </w:r>
    </w:p>
    <w:p w:rsidR="00B7566B" w:rsidRDefault="00B7566B">
      <w:pPr>
        <w:pStyle w:val="ConsPlusNormal"/>
        <w:jc w:val="both"/>
      </w:pPr>
    </w:p>
    <w:p w:rsidR="00B7566B" w:rsidRDefault="00B7566B">
      <w:pPr>
        <w:pStyle w:val="ConsPlusTitle"/>
        <w:ind w:firstLine="540"/>
        <w:jc w:val="both"/>
        <w:outlineLvl w:val="0"/>
      </w:pPr>
      <w:r>
        <w:t>Статья 9. Взаимодействие исполнительных органов Томской области и органов местного самоуправления муниципальных образований Томской области в сфере государственной поддержки и развития малого и среднего предпринимательства</w:t>
      </w:r>
    </w:p>
    <w:p w:rsidR="00B7566B" w:rsidRDefault="00B7566B">
      <w:pPr>
        <w:pStyle w:val="ConsPlusNormal"/>
        <w:jc w:val="both"/>
      </w:pPr>
      <w:r>
        <w:t>(</w:t>
      </w:r>
      <w:proofErr w:type="gramStart"/>
      <w:r>
        <w:t>в</w:t>
      </w:r>
      <w:proofErr w:type="gramEnd"/>
      <w:r>
        <w:t xml:space="preserve"> ред. </w:t>
      </w:r>
      <w:hyperlink r:id="rId55">
        <w:r>
          <w:rPr>
            <w:color w:val="0000FF"/>
          </w:rPr>
          <w:t>Закона</w:t>
        </w:r>
      </w:hyperlink>
      <w:r>
        <w:t xml:space="preserve"> Томской области от 28.12.2022 N 172-ОЗ)</w:t>
      </w:r>
    </w:p>
    <w:p w:rsidR="00B7566B" w:rsidRDefault="00B7566B">
      <w:pPr>
        <w:pStyle w:val="ConsPlusNormal"/>
        <w:jc w:val="both"/>
      </w:pPr>
    </w:p>
    <w:p w:rsidR="00B7566B" w:rsidRDefault="00B7566B">
      <w:pPr>
        <w:pStyle w:val="ConsPlusNormal"/>
        <w:ind w:firstLine="540"/>
        <w:jc w:val="both"/>
      </w:pPr>
      <w:r>
        <w:t>1. В сфере государственной поддержки и развития малого и среднего предпринимательства исполнительные органы Томской области и органы местного самоуправления муниципальных образований Томской области в пределах своих полномочий:</w:t>
      </w:r>
    </w:p>
    <w:p w:rsidR="00B7566B" w:rsidRDefault="00B7566B">
      <w:pPr>
        <w:pStyle w:val="ConsPlusNormal"/>
        <w:jc w:val="both"/>
      </w:pPr>
      <w:r>
        <w:t>(</w:t>
      </w:r>
      <w:proofErr w:type="gramStart"/>
      <w:r>
        <w:t>в</w:t>
      </w:r>
      <w:proofErr w:type="gramEnd"/>
      <w:r>
        <w:t xml:space="preserve"> ред. </w:t>
      </w:r>
      <w:hyperlink r:id="rId56">
        <w:r>
          <w:rPr>
            <w:color w:val="0000FF"/>
          </w:rPr>
          <w:t>Закона</w:t>
        </w:r>
      </w:hyperlink>
      <w:r>
        <w:t xml:space="preserve"> Томской области от 28.12.2022 N 172-ОЗ)</w:t>
      </w:r>
    </w:p>
    <w:p w:rsidR="00B7566B" w:rsidRDefault="00B7566B">
      <w:pPr>
        <w:pStyle w:val="ConsPlusNormal"/>
        <w:spacing w:before="220"/>
        <w:ind w:firstLine="540"/>
        <w:jc w:val="both"/>
      </w:pPr>
      <w:r>
        <w:t>1) разрабатывают совместные мероприятия, направленные на поддержку и развитие малого и среднего предпринимательства;</w:t>
      </w:r>
    </w:p>
    <w:p w:rsidR="00B7566B" w:rsidRDefault="00B7566B">
      <w:pPr>
        <w:pStyle w:val="ConsPlusNormal"/>
        <w:spacing w:before="220"/>
        <w:ind w:firstLine="540"/>
        <w:jc w:val="both"/>
      </w:pPr>
      <w:r>
        <w:t>2) проводят обмен информацией по результатам реализации полномочий органов местного самоуправления муниципальных образований Томской области в сфере развития малого и среднего предпринимательства и эффективности применения мер государственной поддержки;</w:t>
      </w:r>
    </w:p>
    <w:p w:rsidR="00B7566B" w:rsidRDefault="00B7566B">
      <w:pPr>
        <w:pStyle w:val="ConsPlusNormal"/>
        <w:spacing w:before="220"/>
        <w:ind w:firstLine="540"/>
        <w:jc w:val="both"/>
      </w:pPr>
      <w:r>
        <w:t>3) осуществляют взаимодействие в иных формах в соответствии с федеральным законодательством и законодательством Томской области.</w:t>
      </w:r>
    </w:p>
    <w:p w:rsidR="00B7566B" w:rsidRDefault="00B7566B">
      <w:pPr>
        <w:pStyle w:val="ConsPlusNormal"/>
        <w:spacing w:before="220"/>
        <w:ind w:firstLine="540"/>
        <w:jc w:val="both"/>
      </w:pPr>
      <w:r>
        <w:t>2. Исполнительные органы Томской области в пределах своих полномочий при проведении политики, направленной на государственную поддержку и развитие малого и среднего предпринимательства, оказывают содействие органам местного самоуправления муниципальных образований Томской области в разработке и реализации мер по развитию малого и среднего предпринимательства на территории соответствующего муниципального образования.</w:t>
      </w:r>
    </w:p>
    <w:p w:rsidR="00B7566B" w:rsidRDefault="00B7566B">
      <w:pPr>
        <w:pStyle w:val="ConsPlusNormal"/>
        <w:jc w:val="both"/>
      </w:pPr>
      <w:r>
        <w:t>(</w:t>
      </w:r>
      <w:proofErr w:type="gramStart"/>
      <w:r>
        <w:t>в</w:t>
      </w:r>
      <w:proofErr w:type="gramEnd"/>
      <w:r>
        <w:t xml:space="preserve"> ред. Законов Томской области от 29.12.2018 </w:t>
      </w:r>
      <w:hyperlink r:id="rId57">
        <w:r>
          <w:rPr>
            <w:color w:val="0000FF"/>
          </w:rPr>
          <w:t>N 159-ОЗ</w:t>
        </w:r>
      </w:hyperlink>
      <w:r>
        <w:t xml:space="preserve">, от 28.12.2022 </w:t>
      </w:r>
      <w:hyperlink r:id="rId58">
        <w:r>
          <w:rPr>
            <w:color w:val="0000FF"/>
          </w:rPr>
          <w:t>N 172-ОЗ</w:t>
        </w:r>
      </w:hyperlink>
      <w:r>
        <w:t>)</w:t>
      </w:r>
    </w:p>
    <w:p w:rsidR="00B7566B" w:rsidRDefault="00B7566B">
      <w:pPr>
        <w:pStyle w:val="ConsPlusNormal"/>
        <w:jc w:val="both"/>
      </w:pPr>
    </w:p>
    <w:p w:rsidR="00B7566B" w:rsidRDefault="00B7566B">
      <w:pPr>
        <w:pStyle w:val="ConsPlusTitle"/>
        <w:ind w:firstLine="540"/>
        <w:jc w:val="both"/>
        <w:outlineLvl w:val="0"/>
      </w:pPr>
      <w:r>
        <w:t>Статья 10. Мониторинг состояния малого и среднего предпринимательства на территории Томской области и эффективности предоставления мер его поддержки</w:t>
      </w:r>
    </w:p>
    <w:p w:rsidR="00B7566B" w:rsidRDefault="00B7566B">
      <w:pPr>
        <w:pStyle w:val="ConsPlusNormal"/>
        <w:ind w:firstLine="540"/>
        <w:jc w:val="both"/>
      </w:pPr>
    </w:p>
    <w:p w:rsidR="00B7566B" w:rsidRDefault="00B7566B">
      <w:pPr>
        <w:pStyle w:val="ConsPlusNormal"/>
        <w:ind w:firstLine="540"/>
        <w:jc w:val="both"/>
      </w:pPr>
      <w:r>
        <w:t>(</w:t>
      </w:r>
      <w:proofErr w:type="gramStart"/>
      <w:r>
        <w:t>в</w:t>
      </w:r>
      <w:proofErr w:type="gramEnd"/>
      <w:r>
        <w:t xml:space="preserve"> ред. </w:t>
      </w:r>
      <w:hyperlink r:id="rId59">
        <w:r>
          <w:rPr>
            <w:color w:val="0000FF"/>
          </w:rPr>
          <w:t>Закона</w:t>
        </w:r>
      </w:hyperlink>
      <w:r>
        <w:t xml:space="preserve"> Томской области от 07.07.2025 N 62-ОЗ)</w:t>
      </w:r>
    </w:p>
    <w:p w:rsidR="00B7566B" w:rsidRDefault="00B7566B">
      <w:pPr>
        <w:pStyle w:val="ConsPlusNormal"/>
        <w:jc w:val="both"/>
      </w:pPr>
    </w:p>
    <w:p w:rsidR="00B7566B" w:rsidRDefault="00B7566B">
      <w:pPr>
        <w:pStyle w:val="ConsPlusNormal"/>
        <w:ind w:firstLine="540"/>
        <w:jc w:val="both"/>
      </w:pPr>
      <w:r>
        <w:t xml:space="preserve">1. Мониторинг состояния малого и среднего предпринимательства на территории Томской области и эффективности предоставления мер его поддержки (далее - Мониторинг) проводится </w:t>
      </w:r>
      <w:r>
        <w:lastRenderedPageBreak/>
        <w:t>ежегодно исполнительным органом Томской области, уполномоченным в сфере развития малого и среднего предпринимательства, в целях анализа финансовых, экономических, социальных и иных показателей развития малого и среднего предпринимательства в Томской области и оценки эффективности предоставления мер его поддержки за счет средств областного бюджета.</w:t>
      </w:r>
    </w:p>
    <w:p w:rsidR="00B7566B" w:rsidRDefault="00B7566B">
      <w:pPr>
        <w:pStyle w:val="ConsPlusNormal"/>
        <w:spacing w:before="220"/>
        <w:ind w:firstLine="540"/>
        <w:jc w:val="both"/>
      </w:pPr>
      <w:r>
        <w:t>Порядок проведения Мониторинга, включая проведение анализа финансовых, экономических, социальных и иных показателей развития малого и среднего предпринимательства, состав анализируемых показателей и оценку эффективности предоставления мер его поддержки, устанавливаются нормативным правовым актом Администрации Томской области.</w:t>
      </w:r>
    </w:p>
    <w:p w:rsidR="00B7566B" w:rsidRDefault="00B7566B">
      <w:pPr>
        <w:pStyle w:val="ConsPlusNormal"/>
        <w:spacing w:before="220"/>
        <w:ind w:firstLine="540"/>
        <w:jc w:val="both"/>
      </w:pPr>
      <w:r>
        <w:t>2. Критериями оценки эффективности предоставления мер поддержки малого и среднего предпринимательства в Томской области являются в совокупности:</w:t>
      </w:r>
    </w:p>
    <w:p w:rsidR="00B7566B" w:rsidRDefault="00B7566B">
      <w:pPr>
        <w:pStyle w:val="ConsPlusNormal"/>
        <w:spacing w:before="220"/>
        <w:ind w:firstLine="540"/>
        <w:jc w:val="both"/>
      </w:pPr>
      <w:r>
        <w:t>1) увеличение количества субъектов малого и среднего предпринимательства, зарегистрированных на территории Томской области;</w:t>
      </w:r>
    </w:p>
    <w:p w:rsidR="00B7566B" w:rsidRDefault="00B7566B">
      <w:pPr>
        <w:pStyle w:val="ConsPlusNormal"/>
        <w:spacing w:before="220"/>
        <w:ind w:firstLine="540"/>
        <w:jc w:val="both"/>
      </w:pPr>
      <w:r>
        <w:t>2) увеличение численности занятых в сфере малого и среднего предпринимательства в Томской области, а также самозанятых;</w:t>
      </w:r>
    </w:p>
    <w:p w:rsidR="00B7566B" w:rsidRDefault="00B7566B">
      <w:pPr>
        <w:pStyle w:val="ConsPlusNormal"/>
        <w:spacing w:before="220"/>
        <w:ind w:firstLine="540"/>
        <w:jc w:val="both"/>
      </w:pPr>
      <w:r>
        <w:t>3) увеличение реального дохода на одного работника субъектов малого и среднего предпринимательства, зарегистрированных на территории Томской области;</w:t>
      </w:r>
    </w:p>
    <w:p w:rsidR="00B7566B" w:rsidRDefault="00B7566B">
      <w:pPr>
        <w:pStyle w:val="ConsPlusNormal"/>
        <w:spacing w:before="220"/>
        <w:ind w:firstLine="540"/>
        <w:jc w:val="both"/>
      </w:pPr>
      <w:r>
        <w:t>4) увеличение объема инвестиций в основной капитал, осуществленных субъектами малого и среднего предпринимательства на территории Томской области;</w:t>
      </w:r>
    </w:p>
    <w:p w:rsidR="00B7566B" w:rsidRDefault="00B7566B">
      <w:pPr>
        <w:pStyle w:val="ConsPlusNormal"/>
        <w:spacing w:before="220"/>
        <w:ind w:firstLine="540"/>
        <w:jc w:val="both"/>
      </w:pPr>
      <w:r>
        <w:t>5) увеличение налоговых поступлений в консолидированный бюджет Томской области, в том числе по специальным налоговым режимам, от деятельности субъектов малого и среднего предпринимательства, а также самозанятых, зарегистрированных на территории Томской области;</w:t>
      </w:r>
    </w:p>
    <w:p w:rsidR="00B7566B" w:rsidRDefault="00B7566B">
      <w:pPr>
        <w:pStyle w:val="ConsPlusNormal"/>
        <w:spacing w:before="220"/>
        <w:ind w:firstLine="540"/>
        <w:jc w:val="both"/>
      </w:pPr>
      <w:r>
        <w:t>6) доля субъектов малого и среднего предпринимательства, впервые заключивших экспортный контракт в общем числе субъектов малого и среднего предпринимательства, воспользовавшихся услугами Центра поддержки экспорта Томской области;</w:t>
      </w:r>
    </w:p>
    <w:p w:rsidR="00B7566B" w:rsidRDefault="00B7566B">
      <w:pPr>
        <w:pStyle w:val="ConsPlusNormal"/>
        <w:spacing w:before="220"/>
        <w:ind w:firstLine="540"/>
        <w:jc w:val="both"/>
      </w:pPr>
      <w:r>
        <w:t>7) иные, определенные порядком проведения Мониторинга с учетом целевых показателей и задач, выполнение которых характеризует достижение национальных целей развития Российской Федерации на период до 2030 года и на перспективу до 2036 года.</w:t>
      </w:r>
    </w:p>
    <w:p w:rsidR="00B7566B" w:rsidRDefault="00B7566B">
      <w:pPr>
        <w:pStyle w:val="ConsPlusNormal"/>
        <w:spacing w:before="220"/>
        <w:ind w:firstLine="540"/>
        <w:jc w:val="both"/>
      </w:pPr>
      <w:r>
        <w:t>Критерии оценки эффективности предоставления мер поддержки малого и среднего предпринимательства в Томской области и их значения определяются порядком проведения Мониторинга.</w:t>
      </w:r>
    </w:p>
    <w:p w:rsidR="00B7566B" w:rsidRDefault="00B7566B">
      <w:pPr>
        <w:pStyle w:val="ConsPlusNormal"/>
        <w:spacing w:before="220"/>
        <w:ind w:firstLine="540"/>
        <w:jc w:val="both"/>
      </w:pPr>
      <w:r>
        <w:t>3. Мониторинг проводится путем анализа данных государственной статистики, административных данных, данных Федеральной налоговой службы, обеспечения проведения социологических и аналитических исследований, в том числе с привлечением коммерческих и некоммерческих организаций, общественных объединений, выражающих интересы субъектов малого и среднего предпринимательства, организаций, образующих инфраструктуру поддержки субъектов малого и среднего предпринимательства Томской области.</w:t>
      </w:r>
    </w:p>
    <w:p w:rsidR="00B7566B" w:rsidRDefault="00B7566B">
      <w:pPr>
        <w:pStyle w:val="ConsPlusNormal"/>
        <w:spacing w:before="220"/>
        <w:ind w:firstLine="540"/>
        <w:jc w:val="both"/>
      </w:pPr>
      <w:r>
        <w:t>4. Результаты Мониторинга включаются в ежегодный отчет Губернатора Томской области о результатах деятельности исполнительных органов Томской области.</w:t>
      </w:r>
    </w:p>
    <w:p w:rsidR="00B7566B" w:rsidRDefault="00B7566B">
      <w:pPr>
        <w:pStyle w:val="ConsPlusNormal"/>
        <w:jc w:val="both"/>
      </w:pPr>
    </w:p>
    <w:p w:rsidR="00B7566B" w:rsidRDefault="00B7566B">
      <w:pPr>
        <w:pStyle w:val="ConsPlusTitle"/>
        <w:ind w:firstLine="540"/>
        <w:jc w:val="both"/>
        <w:outlineLvl w:val="0"/>
      </w:pPr>
      <w:r>
        <w:t>Статья 10-1. Оценка эффективности реализации полномочий органов государственной власти Томской области, органов местного самоуправления муниципальных образований Томской области в сфере развития малого и среднего предпринимательства</w:t>
      </w:r>
    </w:p>
    <w:p w:rsidR="00B7566B" w:rsidRDefault="00B7566B">
      <w:pPr>
        <w:pStyle w:val="ConsPlusNormal"/>
        <w:ind w:firstLine="540"/>
        <w:jc w:val="both"/>
      </w:pPr>
    </w:p>
    <w:p w:rsidR="00B7566B" w:rsidRDefault="00B7566B">
      <w:pPr>
        <w:pStyle w:val="ConsPlusNormal"/>
        <w:ind w:firstLine="540"/>
        <w:jc w:val="both"/>
      </w:pPr>
      <w:r>
        <w:lastRenderedPageBreak/>
        <w:t>(</w:t>
      </w:r>
      <w:proofErr w:type="gramStart"/>
      <w:r>
        <w:t>введена</w:t>
      </w:r>
      <w:proofErr w:type="gramEnd"/>
      <w:r>
        <w:t xml:space="preserve"> </w:t>
      </w:r>
      <w:hyperlink r:id="rId60">
        <w:r>
          <w:rPr>
            <w:color w:val="0000FF"/>
          </w:rPr>
          <w:t>Законом</w:t>
        </w:r>
      </w:hyperlink>
      <w:r>
        <w:t xml:space="preserve"> Томской области от 05.10.2015 N 137-ОЗ)</w:t>
      </w:r>
    </w:p>
    <w:p w:rsidR="00B7566B" w:rsidRDefault="00B7566B">
      <w:pPr>
        <w:pStyle w:val="ConsPlusNormal"/>
        <w:jc w:val="both"/>
      </w:pPr>
    </w:p>
    <w:p w:rsidR="00B7566B" w:rsidRDefault="00B7566B">
      <w:pPr>
        <w:pStyle w:val="ConsPlusNormal"/>
        <w:ind w:firstLine="540"/>
        <w:jc w:val="both"/>
      </w:pPr>
      <w:r>
        <w:t>Оценка эффективности реализации полномочий органов государственной власти Томской области, органов местного самоуправления муниципальных образований Томской области в сфере развития малого и среднего предпринимательства осуществляется в соответствии с показателями цели, определенными государственными программами (подпрограммами), муниципальными программами (подпрограммами) и федеральным законодательством.</w:t>
      </w:r>
    </w:p>
    <w:p w:rsidR="00B7566B" w:rsidRDefault="00B7566B">
      <w:pPr>
        <w:pStyle w:val="ConsPlusNormal"/>
        <w:jc w:val="both"/>
      </w:pPr>
    </w:p>
    <w:p w:rsidR="00B7566B" w:rsidRDefault="00B7566B">
      <w:pPr>
        <w:pStyle w:val="ConsPlusTitle"/>
        <w:ind w:firstLine="540"/>
        <w:jc w:val="both"/>
        <w:outlineLvl w:val="0"/>
      </w:pPr>
      <w:r>
        <w:t>Статья 11. Координационные или совещательные органы в области развития малого и среднего предпринимательства</w:t>
      </w:r>
    </w:p>
    <w:p w:rsidR="00B7566B" w:rsidRDefault="00B7566B">
      <w:pPr>
        <w:pStyle w:val="ConsPlusNormal"/>
        <w:jc w:val="both"/>
      </w:pPr>
    </w:p>
    <w:p w:rsidR="00B7566B" w:rsidRDefault="00B7566B">
      <w:pPr>
        <w:pStyle w:val="ConsPlusNormal"/>
        <w:ind w:firstLine="540"/>
        <w:jc w:val="both"/>
      </w:pPr>
      <w:r>
        <w:t xml:space="preserve">1. Координационные или совещательные органы в области развития малого и среднего предпринимательства Томской области создаются в целях, установленных Федеральным </w:t>
      </w:r>
      <w:hyperlink r:id="rId61">
        <w:r>
          <w:rPr>
            <w:color w:val="0000FF"/>
          </w:rPr>
          <w:t>законом</w:t>
        </w:r>
      </w:hyperlink>
      <w:r>
        <w:t>.</w:t>
      </w:r>
    </w:p>
    <w:p w:rsidR="00B7566B" w:rsidRDefault="00B7566B">
      <w:pPr>
        <w:pStyle w:val="ConsPlusNormal"/>
        <w:spacing w:before="220"/>
        <w:ind w:firstLine="540"/>
        <w:jc w:val="both"/>
      </w:pPr>
      <w:r>
        <w:t>2. Координационные или совещательные органы в области развития малого и среднего предпринимательства Томской области создаются Губернатором Томской области.</w:t>
      </w:r>
    </w:p>
    <w:p w:rsidR="00B7566B" w:rsidRDefault="00B7566B">
      <w:pPr>
        <w:pStyle w:val="ConsPlusNormal"/>
        <w:spacing w:before="220"/>
        <w:ind w:firstLine="540"/>
        <w:jc w:val="both"/>
      </w:pPr>
      <w:r>
        <w:t>Распоряжения Губернатора Томской области о создании координационных или совещательных органов в области развития малого и среднего предпринимательства Томской области подлежат опубликованию в средствах массовой информации, а также размещению на официальном сайте Администрации Томской области в сети "Интернет".</w:t>
      </w:r>
    </w:p>
    <w:p w:rsidR="00B7566B" w:rsidRDefault="00B7566B">
      <w:pPr>
        <w:pStyle w:val="ConsPlusNormal"/>
        <w:jc w:val="both"/>
      </w:pPr>
      <w:r>
        <w:t>(</w:t>
      </w:r>
      <w:proofErr w:type="gramStart"/>
      <w:r>
        <w:t>часть</w:t>
      </w:r>
      <w:proofErr w:type="gramEnd"/>
      <w:r>
        <w:t xml:space="preserve"> 2 в ред. </w:t>
      </w:r>
      <w:hyperlink r:id="rId62">
        <w:r>
          <w:rPr>
            <w:color w:val="0000FF"/>
          </w:rPr>
          <w:t>Закона</w:t>
        </w:r>
      </w:hyperlink>
      <w:r>
        <w:t xml:space="preserve"> Томской области от 29.12.2018 N 159-ОЗ)</w:t>
      </w:r>
    </w:p>
    <w:p w:rsidR="00B7566B" w:rsidRDefault="00B7566B">
      <w:pPr>
        <w:pStyle w:val="ConsPlusNormal"/>
        <w:spacing w:before="220"/>
        <w:ind w:firstLine="540"/>
        <w:jc w:val="both"/>
      </w:pPr>
      <w:r>
        <w:t>3. В состав координационных или совещательных органов в области развития малого и среднего предпринимательства включаются представители субъектов малого и среднего предпринимательства, организаций, образующих инфраструктуру поддержки субъектов малого и среднего предпринимательства Томской области, некоммерческих организаций, общественных объединений, выражающих интересы субъектов малого и среднего предпринимательства, в количестве не менее двух третей от общего числа членов координационных или совещательных органов.</w:t>
      </w:r>
    </w:p>
    <w:p w:rsidR="00B7566B" w:rsidRDefault="00B7566B">
      <w:pPr>
        <w:pStyle w:val="ConsPlusNormal"/>
        <w:jc w:val="both"/>
      </w:pPr>
      <w:r>
        <w:t>(</w:t>
      </w:r>
      <w:proofErr w:type="gramStart"/>
      <w:r>
        <w:t>в</w:t>
      </w:r>
      <w:proofErr w:type="gramEnd"/>
      <w:r>
        <w:t xml:space="preserve"> ред. </w:t>
      </w:r>
      <w:hyperlink r:id="rId63">
        <w:r>
          <w:rPr>
            <w:color w:val="0000FF"/>
          </w:rPr>
          <w:t>Закона</w:t>
        </w:r>
      </w:hyperlink>
      <w:r>
        <w:t xml:space="preserve"> Томской области от 05.10.2015 N 137-ОЗ)</w:t>
      </w:r>
    </w:p>
    <w:p w:rsidR="00B7566B" w:rsidRDefault="00B7566B">
      <w:pPr>
        <w:pStyle w:val="ConsPlusNormal"/>
        <w:spacing w:before="220"/>
        <w:ind w:firstLine="540"/>
        <w:jc w:val="both"/>
      </w:pPr>
      <w:r>
        <w:t xml:space="preserve">4. Утратила силу. - </w:t>
      </w:r>
      <w:hyperlink r:id="rId64">
        <w:r>
          <w:rPr>
            <w:color w:val="0000FF"/>
          </w:rPr>
          <w:t>Закон</w:t>
        </w:r>
      </w:hyperlink>
      <w:r>
        <w:t xml:space="preserve"> Томской области от 05.10.2015 N 137-ОЗ.</w:t>
      </w:r>
    </w:p>
    <w:p w:rsidR="00B7566B" w:rsidRDefault="00B7566B">
      <w:pPr>
        <w:pStyle w:val="ConsPlusNormal"/>
        <w:jc w:val="both"/>
      </w:pPr>
    </w:p>
    <w:p w:rsidR="00B7566B" w:rsidRDefault="00B7566B">
      <w:pPr>
        <w:pStyle w:val="ConsPlusTitle"/>
        <w:ind w:firstLine="540"/>
        <w:jc w:val="both"/>
        <w:outlineLvl w:val="0"/>
      </w:pPr>
      <w:r>
        <w:t>Статья 12. Инфраструктура поддержки субъектов малого и среднего предпринимательства Томской области</w:t>
      </w:r>
    </w:p>
    <w:p w:rsidR="00B7566B" w:rsidRDefault="00B7566B">
      <w:pPr>
        <w:pStyle w:val="ConsPlusNormal"/>
        <w:ind w:firstLine="540"/>
        <w:jc w:val="both"/>
      </w:pPr>
    </w:p>
    <w:p w:rsidR="00B7566B" w:rsidRDefault="00B7566B">
      <w:pPr>
        <w:pStyle w:val="ConsPlusNormal"/>
        <w:ind w:firstLine="540"/>
        <w:jc w:val="both"/>
      </w:pPr>
      <w:r>
        <w:t>(</w:t>
      </w:r>
      <w:proofErr w:type="gramStart"/>
      <w:r>
        <w:t>в</w:t>
      </w:r>
      <w:proofErr w:type="gramEnd"/>
      <w:r>
        <w:t xml:space="preserve"> ред. </w:t>
      </w:r>
      <w:hyperlink r:id="rId65">
        <w:r>
          <w:rPr>
            <w:color w:val="0000FF"/>
          </w:rPr>
          <w:t>Закона</w:t>
        </w:r>
      </w:hyperlink>
      <w:r>
        <w:t xml:space="preserve"> Томской области от 05.10.2015 N 137-ОЗ)</w:t>
      </w:r>
    </w:p>
    <w:p w:rsidR="00B7566B" w:rsidRDefault="00B7566B">
      <w:pPr>
        <w:pStyle w:val="ConsPlusNormal"/>
        <w:jc w:val="both"/>
      </w:pPr>
    </w:p>
    <w:p w:rsidR="00B7566B" w:rsidRDefault="00B7566B">
      <w:pPr>
        <w:pStyle w:val="ConsPlusNormal"/>
        <w:ind w:firstLine="540"/>
        <w:jc w:val="both"/>
      </w:pPr>
      <w:r>
        <w:t xml:space="preserve">1 - 2. Утратили силу. - </w:t>
      </w:r>
      <w:hyperlink r:id="rId66">
        <w:r>
          <w:rPr>
            <w:color w:val="0000FF"/>
          </w:rPr>
          <w:t>Закон</w:t>
        </w:r>
      </w:hyperlink>
      <w:r>
        <w:t xml:space="preserve"> Томской области от 29.12.2018 N 159-ОЗ.</w:t>
      </w:r>
    </w:p>
    <w:p w:rsidR="00B7566B" w:rsidRDefault="00B7566B">
      <w:pPr>
        <w:pStyle w:val="ConsPlusNormal"/>
        <w:spacing w:before="220"/>
        <w:ind w:firstLine="540"/>
        <w:jc w:val="both"/>
      </w:pPr>
      <w:r>
        <w:t xml:space="preserve">3. Абзац утратил силу. - </w:t>
      </w:r>
      <w:hyperlink r:id="rId67">
        <w:r>
          <w:rPr>
            <w:color w:val="0000FF"/>
          </w:rPr>
          <w:t>Закон</w:t>
        </w:r>
      </w:hyperlink>
      <w:r>
        <w:t xml:space="preserve"> Томской области от 29.12.2018 N 159-ОЗ.</w:t>
      </w:r>
    </w:p>
    <w:p w:rsidR="00B7566B" w:rsidRDefault="00B7566B">
      <w:pPr>
        <w:pStyle w:val="ConsPlusNormal"/>
        <w:spacing w:before="220"/>
        <w:ind w:firstLine="540"/>
        <w:jc w:val="both"/>
      </w:pPr>
      <w:r>
        <w:t xml:space="preserve">Требования к организациям, образующим инфраструктуру поддержки субъектов малого и среднего предпринимательства, устанавливаются в порядке, предусмотренном </w:t>
      </w:r>
      <w:hyperlink r:id="rId68">
        <w:r>
          <w:rPr>
            <w:color w:val="0000FF"/>
          </w:rPr>
          <w:t>частью 3 статьи 15</w:t>
        </w:r>
      </w:hyperlink>
      <w:r>
        <w:t xml:space="preserve"> Федерального закона.</w:t>
      </w:r>
    </w:p>
    <w:p w:rsidR="00B7566B" w:rsidRDefault="00B7566B">
      <w:pPr>
        <w:pStyle w:val="ConsPlusNormal"/>
        <w:jc w:val="both"/>
      </w:pPr>
    </w:p>
    <w:p w:rsidR="00B7566B" w:rsidRDefault="00B7566B">
      <w:pPr>
        <w:pStyle w:val="ConsPlusTitle"/>
        <w:ind w:firstLine="540"/>
        <w:jc w:val="both"/>
        <w:outlineLvl w:val="0"/>
      </w:pPr>
      <w:r>
        <w:t>Статья 13. Формы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Томской области, а также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7566B" w:rsidRDefault="00B7566B">
      <w:pPr>
        <w:pStyle w:val="ConsPlusNormal"/>
        <w:jc w:val="both"/>
      </w:pPr>
      <w:r>
        <w:t>(</w:t>
      </w:r>
      <w:proofErr w:type="gramStart"/>
      <w:r>
        <w:t>в</w:t>
      </w:r>
      <w:proofErr w:type="gramEnd"/>
      <w:r>
        <w:t xml:space="preserve"> ред. </w:t>
      </w:r>
      <w:hyperlink r:id="rId69">
        <w:r>
          <w:rPr>
            <w:color w:val="0000FF"/>
          </w:rPr>
          <w:t>Закона</w:t>
        </w:r>
      </w:hyperlink>
      <w:r>
        <w:t xml:space="preserve"> Томской области от 26.02.2021 N 3-ОЗ)</w:t>
      </w:r>
    </w:p>
    <w:p w:rsidR="00B7566B" w:rsidRDefault="00B7566B">
      <w:pPr>
        <w:pStyle w:val="ConsPlusNormal"/>
        <w:ind w:firstLine="540"/>
        <w:jc w:val="both"/>
      </w:pPr>
    </w:p>
    <w:p w:rsidR="00B7566B" w:rsidRDefault="00B7566B">
      <w:pPr>
        <w:pStyle w:val="ConsPlusNormal"/>
        <w:ind w:firstLine="540"/>
        <w:jc w:val="both"/>
      </w:pPr>
      <w:r>
        <w:t>(</w:t>
      </w:r>
      <w:proofErr w:type="gramStart"/>
      <w:r>
        <w:t>в</w:t>
      </w:r>
      <w:proofErr w:type="gramEnd"/>
      <w:r>
        <w:t xml:space="preserve"> ред. </w:t>
      </w:r>
      <w:hyperlink r:id="rId70">
        <w:r>
          <w:rPr>
            <w:color w:val="0000FF"/>
          </w:rPr>
          <w:t>Закона</w:t>
        </w:r>
      </w:hyperlink>
      <w:r>
        <w:t xml:space="preserve"> Томской области от 05.10.2015 N 137-ОЗ)</w:t>
      </w:r>
    </w:p>
    <w:p w:rsidR="00B7566B" w:rsidRDefault="00B7566B">
      <w:pPr>
        <w:pStyle w:val="ConsPlusNormal"/>
        <w:jc w:val="both"/>
      </w:pPr>
    </w:p>
    <w:p w:rsidR="00B7566B" w:rsidRDefault="00B7566B">
      <w:pPr>
        <w:pStyle w:val="ConsPlusNormal"/>
        <w:ind w:firstLine="540"/>
        <w:jc w:val="both"/>
      </w:pPr>
      <w:r>
        <w:t>1. Поддержка субъектов малого и среднего предпринимательства, организаций, образующих инфраструктуру поддержки субъектов малого и среднего предпринимательства Томской области, а также физических лиц, не являющихся индивидуальными предпринимателями и применяющих специальный налоговый режим "Налог на профессиональный доход" (далее - физические лица, применяющие специальный налоговый режим), включает в себя финансовую, в том числе гарантийную, имущественную, информационную, консультационную и иную поддержку таких субъектов и организаций, предусмотренную федеральным законодательством и законодательством Томской области.</w:t>
      </w:r>
    </w:p>
    <w:p w:rsidR="00B7566B" w:rsidRDefault="00B7566B">
      <w:pPr>
        <w:pStyle w:val="ConsPlusNormal"/>
        <w:jc w:val="both"/>
      </w:pPr>
      <w:r>
        <w:t>(</w:t>
      </w:r>
      <w:proofErr w:type="gramStart"/>
      <w:r>
        <w:t>в</w:t>
      </w:r>
      <w:proofErr w:type="gramEnd"/>
      <w:r>
        <w:t xml:space="preserve"> ред. Законов Томской области от 26.02.2021 </w:t>
      </w:r>
      <w:hyperlink r:id="rId71">
        <w:r>
          <w:rPr>
            <w:color w:val="0000FF"/>
          </w:rPr>
          <w:t>N 3-ОЗ</w:t>
        </w:r>
      </w:hyperlink>
      <w:r>
        <w:t xml:space="preserve">, от 13.07.2021 </w:t>
      </w:r>
      <w:hyperlink r:id="rId72">
        <w:r>
          <w:rPr>
            <w:color w:val="0000FF"/>
          </w:rPr>
          <w:t>N 48-ОЗ</w:t>
        </w:r>
      </w:hyperlink>
      <w:r>
        <w:t>)</w:t>
      </w:r>
    </w:p>
    <w:p w:rsidR="00B7566B" w:rsidRDefault="00B7566B">
      <w:pPr>
        <w:pStyle w:val="ConsPlusNormal"/>
        <w:spacing w:before="220"/>
        <w:ind w:firstLine="540"/>
        <w:jc w:val="both"/>
      </w:pPr>
      <w:r>
        <w:t>2. Оказание финансовой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Томской области, физическим лицам, применяющим специальный налоговый режим, может осуществляться в соответствии с законодательством Российской Федерации за счет средств областного бюджета и средств местных бюджетов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организаций, образующих инфраструктуру поддержки субъектов малого и среднего предпринимательства Томской области, и физических лиц, применяющих специальный налоговый режим.</w:t>
      </w:r>
    </w:p>
    <w:p w:rsidR="00B7566B" w:rsidRDefault="00B7566B">
      <w:pPr>
        <w:pStyle w:val="ConsPlusNormal"/>
        <w:jc w:val="both"/>
      </w:pPr>
      <w:r>
        <w:t>(</w:t>
      </w:r>
      <w:proofErr w:type="gramStart"/>
      <w:r>
        <w:t>часть</w:t>
      </w:r>
      <w:proofErr w:type="gramEnd"/>
      <w:r>
        <w:t xml:space="preserve"> 2 в ред. </w:t>
      </w:r>
      <w:hyperlink r:id="rId73">
        <w:r>
          <w:rPr>
            <w:color w:val="0000FF"/>
          </w:rPr>
          <w:t>Закона</w:t>
        </w:r>
      </w:hyperlink>
      <w:r>
        <w:t xml:space="preserve"> Томской области от 26.02.2021 N 3-ОЗ)</w:t>
      </w:r>
    </w:p>
    <w:p w:rsidR="00B7566B" w:rsidRDefault="00B7566B">
      <w:pPr>
        <w:pStyle w:val="ConsPlusNormal"/>
        <w:spacing w:before="220"/>
        <w:ind w:firstLine="540"/>
        <w:jc w:val="both"/>
      </w:pPr>
      <w:r>
        <w:t xml:space="preserve">3. Оказание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(за исключением указанных в </w:t>
      </w:r>
      <w:hyperlink r:id="rId74">
        <w:r>
          <w:rPr>
            <w:color w:val="0000FF"/>
          </w:rPr>
          <w:t>статье 15</w:t>
        </w:r>
      </w:hyperlink>
      <w:r>
        <w:t xml:space="preserve">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физическим лицам, применяющим специальный налоговый режим, осуществляется органами государственной власти Томской области, органами местного самоуправления муниципальных образований Томской области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муниципальными программами (подпрограммами). Указанное имущество должно использоваться по целевому назначению.</w:t>
      </w:r>
    </w:p>
    <w:p w:rsidR="00B7566B" w:rsidRDefault="00B7566B">
      <w:pPr>
        <w:pStyle w:val="ConsPlusNormal"/>
        <w:jc w:val="both"/>
      </w:pPr>
      <w:r>
        <w:t>(</w:t>
      </w:r>
      <w:proofErr w:type="gramStart"/>
      <w:r>
        <w:t>в</w:t>
      </w:r>
      <w:proofErr w:type="gramEnd"/>
      <w:r>
        <w:t xml:space="preserve"> ред. </w:t>
      </w:r>
      <w:hyperlink r:id="rId75">
        <w:r>
          <w:rPr>
            <w:color w:val="0000FF"/>
          </w:rPr>
          <w:t>Закона</w:t>
        </w:r>
      </w:hyperlink>
      <w:r>
        <w:t xml:space="preserve"> Томской области от 26.02.2021 N 3-ОЗ)</w:t>
      </w:r>
    </w:p>
    <w:p w:rsidR="00B7566B" w:rsidRDefault="00B7566B">
      <w:pPr>
        <w:pStyle w:val="ConsPlusNormal"/>
        <w:spacing w:before="220"/>
        <w:ind w:firstLine="540"/>
        <w:jc w:val="both"/>
      </w:pPr>
      <w:bookmarkStart w:id="0" w:name="P190"/>
      <w:bookmarkEnd w:id="0"/>
      <w:r>
        <w:t>Перечень государственного имущества Томской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утверждается постановлением Администрации Томской области.</w:t>
      </w:r>
    </w:p>
    <w:p w:rsidR="00B7566B" w:rsidRDefault="00B7566B">
      <w:pPr>
        <w:pStyle w:val="ConsPlusNormal"/>
        <w:spacing w:before="220"/>
        <w:ind w:firstLine="540"/>
        <w:jc w:val="both"/>
      </w:pPr>
      <w:r>
        <w:t xml:space="preserve">Государственное имущество, закрепленное на праве хозяйственного ведения или оперативного управления за государственным унитарным предприятием, на праве оперативного управления за государственным учреждением, может быть включено в указанный в </w:t>
      </w:r>
      <w:hyperlink w:anchor="P190">
        <w:r>
          <w:rPr>
            <w:color w:val="0000FF"/>
          </w:rPr>
          <w:t>абзаце втором</w:t>
        </w:r>
      </w:hyperlink>
      <w:r>
        <w:t xml:space="preserve"> настоящей части перечень в порядке, установленном настоящей частью, по предложению указанных предприятия или учреждения и с согласия исполнительного органа Томской области, уполномоченного на согласование сделки с соответствующим имуществом, в целях предоставления такого имущества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w:t>
      </w:r>
      <w:r>
        <w:lastRenderedPageBreak/>
        <w:t>режим.</w:t>
      </w:r>
    </w:p>
    <w:p w:rsidR="00B7566B" w:rsidRDefault="00B7566B">
      <w:pPr>
        <w:pStyle w:val="ConsPlusNormal"/>
        <w:jc w:val="both"/>
      </w:pPr>
      <w:r>
        <w:t>(</w:t>
      </w:r>
      <w:proofErr w:type="gramStart"/>
      <w:r>
        <w:t>в</w:t>
      </w:r>
      <w:proofErr w:type="gramEnd"/>
      <w:r>
        <w:t xml:space="preserve"> ред. Законов Томской области от 26.02.2021 </w:t>
      </w:r>
      <w:hyperlink r:id="rId76">
        <w:r>
          <w:rPr>
            <w:color w:val="0000FF"/>
          </w:rPr>
          <w:t>N 3-ОЗ</w:t>
        </w:r>
      </w:hyperlink>
      <w:r>
        <w:t xml:space="preserve">, от 28.12.2022 </w:t>
      </w:r>
      <w:hyperlink r:id="rId77">
        <w:r>
          <w:rPr>
            <w:color w:val="0000FF"/>
          </w:rPr>
          <w:t>N 172-ОЗ</w:t>
        </w:r>
      </w:hyperlink>
      <w:r>
        <w:t>)</w:t>
      </w:r>
    </w:p>
    <w:p w:rsidR="00B7566B" w:rsidRDefault="00B7566B">
      <w:pPr>
        <w:pStyle w:val="ConsPlusNormal"/>
        <w:spacing w:before="220"/>
        <w:ind w:firstLine="540"/>
        <w:jc w:val="both"/>
      </w:pPr>
      <w:r>
        <w:t xml:space="preserve">Перечень, указанный в </w:t>
      </w:r>
      <w:hyperlink w:anchor="P190">
        <w:r>
          <w:rPr>
            <w:color w:val="0000FF"/>
          </w:rPr>
          <w:t>абзаце втором</w:t>
        </w:r>
      </w:hyperlink>
      <w:r>
        <w:t xml:space="preserve"> настоящей части, подлежит обязательному опубликованию в средствах массовой информации, а также размещению на официальном сайте Администрации Томской области в сети "Интернет" и (или) на официальных сайтах информационной поддержки субъектов малого и среднего предпринимательства. В указанный перечень не включаются земельные участки, предусмотренные </w:t>
      </w:r>
      <w:hyperlink r:id="rId78">
        <w:r>
          <w:rPr>
            <w:color w:val="0000FF"/>
          </w:rPr>
          <w:t>подпунктами 1</w:t>
        </w:r>
      </w:hyperlink>
      <w:r>
        <w:t xml:space="preserve"> - </w:t>
      </w:r>
      <w:hyperlink r:id="rId79">
        <w:r>
          <w:rPr>
            <w:color w:val="0000FF"/>
          </w:rPr>
          <w:t>10</w:t>
        </w:r>
      </w:hyperlink>
      <w:r>
        <w:t xml:space="preserve">, </w:t>
      </w:r>
      <w:hyperlink r:id="rId80">
        <w:r>
          <w:rPr>
            <w:color w:val="0000FF"/>
          </w:rPr>
          <w:t>13</w:t>
        </w:r>
      </w:hyperlink>
      <w:r>
        <w:t xml:space="preserve"> - </w:t>
      </w:r>
      <w:hyperlink r:id="rId81">
        <w:r>
          <w:rPr>
            <w:color w:val="0000FF"/>
          </w:rPr>
          <w:t>15</w:t>
        </w:r>
      </w:hyperlink>
      <w:r>
        <w:t xml:space="preserve">, </w:t>
      </w:r>
      <w:hyperlink r:id="rId82">
        <w:r>
          <w:rPr>
            <w:color w:val="0000FF"/>
          </w:rPr>
          <w:t>18</w:t>
        </w:r>
      </w:hyperlink>
      <w:r>
        <w:t xml:space="preserve"> и </w:t>
      </w:r>
      <w:hyperlink r:id="rId83">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B7566B" w:rsidRDefault="00B7566B">
      <w:pPr>
        <w:pStyle w:val="ConsPlusNormal"/>
        <w:spacing w:before="220"/>
        <w:ind w:firstLine="540"/>
        <w:jc w:val="both"/>
      </w:pPr>
      <w:r>
        <w:t xml:space="preserve">Порядок формирования, ведения, обязательного опубликования указанного в </w:t>
      </w:r>
      <w:hyperlink w:anchor="P190">
        <w:r>
          <w:rPr>
            <w:color w:val="0000FF"/>
          </w:rPr>
          <w:t>абзаце втором</w:t>
        </w:r>
      </w:hyperlink>
      <w:r>
        <w:t xml:space="preserve"> настоящей части перечня,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приоритетными видами деятельности) включенного в этот перечень государственного имущества Томской области устанавливаются постановлением Законодательной Думы Томской области.</w:t>
      </w:r>
    </w:p>
    <w:p w:rsidR="00B7566B" w:rsidRDefault="00B7566B">
      <w:pPr>
        <w:pStyle w:val="ConsPlusNormal"/>
        <w:spacing w:before="220"/>
        <w:ind w:firstLine="540"/>
        <w:jc w:val="both"/>
      </w:pPr>
      <w:r>
        <w:t xml:space="preserve">Государственное имущество Томской области, включенное в указанный в </w:t>
      </w:r>
      <w:hyperlink w:anchor="P190">
        <w:r>
          <w:rPr>
            <w:color w:val="0000FF"/>
          </w:rPr>
          <w:t>абзаце втором</w:t>
        </w:r>
      </w:hyperlink>
      <w:r>
        <w:t xml:space="preserve"> настоящей части перечень, используется с соблюдением ограничений и запретов, предусмотренных Федеральным законом.</w:t>
      </w:r>
    </w:p>
    <w:p w:rsidR="00B7566B" w:rsidRDefault="00B7566B">
      <w:pPr>
        <w:pStyle w:val="ConsPlusNormal"/>
        <w:jc w:val="both"/>
      </w:pPr>
      <w:r>
        <w:t>(</w:t>
      </w:r>
      <w:proofErr w:type="gramStart"/>
      <w:r>
        <w:t>часть</w:t>
      </w:r>
      <w:proofErr w:type="gramEnd"/>
      <w:r>
        <w:t xml:space="preserve"> 3 в ред. </w:t>
      </w:r>
      <w:hyperlink r:id="rId84">
        <w:r>
          <w:rPr>
            <w:color w:val="0000FF"/>
          </w:rPr>
          <w:t>Закона</w:t>
        </w:r>
      </w:hyperlink>
      <w:r>
        <w:t xml:space="preserve"> Томской области от 29.12.2018 N 159-ОЗ)</w:t>
      </w:r>
    </w:p>
    <w:p w:rsidR="00B7566B" w:rsidRDefault="00B7566B">
      <w:pPr>
        <w:pStyle w:val="ConsPlusNormal"/>
        <w:jc w:val="both"/>
      </w:pPr>
    </w:p>
    <w:p w:rsidR="00B7566B" w:rsidRDefault="00B7566B">
      <w:pPr>
        <w:pStyle w:val="ConsPlusTitle"/>
        <w:ind w:firstLine="540"/>
        <w:jc w:val="both"/>
        <w:outlineLvl w:val="0"/>
      </w:pPr>
      <w:r>
        <w:t>Статья 13-1.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B7566B" w:rsidRDefault="00B7566B">
      <w:pPr>
        <w:pStyle w:val="ConsPlusNormal"/>
        <w:ind w:firstLine="540"/>
        <w:jc w:val="both"/>
      </w:pPr>
    </w:p>
    <w:p w:rsidR="00B7566B" w:rsidRDefault="00B7566B">
      <w:pPr>
        <w:pStyle w:val="ConsPlusNormal"/>
        <w:ind w:firstLine="540"/>
        <w:jc w:val="both"/>
      </w:pPr>
      <w:r>
        <w:t>(</w:t>
      </w:r>
      <w:proofErr w:type="gramStart"/>
      <w:r>
        <w:t>введена</w:t>
      </w:r>
      <w:proofErr w:type="gramEnd"/>
      <w:r>
        <w:t xml:space="preserve"> </w:t>
      </w:r>
      <w:hyperlink r:id="rId85">
        <w:r>
          <w:rPr>
            <w:color w:val="0000FF"/>
          </w:rPr>
          <w:t>Законом</w:t>
        </w:r>
      </w:hyperlink>
      <w:r>
        <w:t xml:space="preserve"> Томской области от 05.10.2015 N 137-ОЗ)</w:t>
      </w:r>
    </w:p>
    <w:p w:rsidR="00B7566B" w:rsidRDefault="00B7566B">
      <w:pPr>
        <w:pStyle w:val="ConsPlusNormal"/>
        <w:jc w:val="both"/>
      </w:pPr>
    </w:p>
    <w:p w:rsidR="00B7566B" w:rsidRDefault="00B7566B">
      <w:pPr>
        <w:pStyle w:val="ConsPlusNormal"/>
        <w:ind w:firstLine="540"/>
        <w:jc w:val="both"/>
      </w:pPr>
      <w:r>
        <w:t>Исполнительный орган Томской области, определяемый Губернатором Томской области, или созданная этим исполнительным органом Томской области организация:</w:t>
      </w:r>
    </w:p>
    <w:p w:rsidR="00B7566B" w:rsidRDefault="00B7566B">
      <w:pPr>
        <w:pStyle w:val="ConsPlusNormal"/>
        <w:jc w:val="both"/>
      </w:pPr>
      <w:r>
        <w:t>(</w:t>
      </w:r>
      <w:proofErr w:type="gramStart"/>
      <w:r>
        <w:t>в</w:t>
      </w:r>
      <w:proofErr w:type="gramEnd"/>
      <w:r>
        <w:t xml:space="preserve"> ред. </w:t>
      </w:r>
      <w:hyperlink r:id="rId86">
        <w:r>
          <w:rPr>
            <w:color w:val="0000FF"/>
          </w:rPr>
          <w:t>Закона</w:t>
        </w:r>
      </w:hyperlink>
      <w:r>
        <w:t xml:space="preserve"> Томской области от 28.12.2022 N 172-ОЗ)</w:t>
      </w:r>
    </w:p>
    <w:p w:rsidR="00B7566B" w:rsidRDefault="00B7566B">
      <w:pPr>
        <w:pStyle w:val="ConsPlusNormal"/>
        <w:spacing w:before="220"/>
        <w:ind w:firstLine="540"/>
        <w:jc w:val="both"/>
      </w:pPr>
      <w:r>
        <w:t xml:space="preserve">организует и осуществляет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8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7566B" w:rsidRDefault="00B7566B">
      <w:pPr>
        <w:pStyle w:val="ConsPlusNormal"/>
        <w:spacing w:before="220"/>
        <w:ind w:firstLine="540"/>
        <w:jc w:val="both"/>
      </w:pPr>
      <w:r>
        <w:t xml:space="preserve">организует и осуществляет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8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B7566B" w:rsidRDefault="00B7566B">
      <w:pPr>
        <w:pStyle w:val="ConsPlusNormal"/>
        <w:jc w:val="both"/>
      </w:pPr>
    </w:p>
    <w:p w:rsidR="00B7566B" w:rsidRDefault="00B7566B">
      <w:pPr>
        <w:pStyle w:val="ConsPlusTitle"/>
        <w:ind w:firstLine="540"/>
        <w:jc w:val="both"/>
        <w:outlineLvl w:val="0"/>
      </w:pPr>
      <w:r>
        <w:lastRenderedPageBreak/>
        <w:t>Статья 14. Заключительные положения и вступление в силу настоящего Закона</w:t>
      </w:r>
    </w:p>
    <w:p w:rsidR="00B7566B" w:rsidRDefault="00B7566B">
      <w:pPr>
        <w:pStyle w:val="ConsPlusNormal"/>
        <w:jc w:val="both"/>
      </w:pPr>
    </w:p>
    <w:p w:rsidR="00B7566B" w:rsidRDefault="00B7566B">
      <w:pPr>
        <w:pStyle w:val="ConsPlusNormal"/>
        <w:ind w:firstLine="540"/>
        <w:jc w:val="both"/>
      </w:pPr>
      <w:r>
        <w:t>1. Настоящий Закон вступает в силу по истечении десяти дней после дня его официального опубликования.</w:t>
      </w:r>
    </w:p>
    <w:p w:rsidR="00B7566B" w:rsidRDefault="00B7566B">
      <w:pPr>
        <w:pStyle w:val="ConsPlusNormal"/>
        <w:spacing w:before="220"/>
        <w:ind w:firstLine="540"/>
        <w:jc w:val="both"/>
      </w:pPr>
      <w:r>
        <w:t>2. Губернатору Томской области, Администрации Томской области привести свои нормативные правовые акты в соответствие с настоящим Законом в течение трех месяцев со дня вступления его в силу.</w:t>
      </w:r>
    </w:p>
    <w:p w:rsidR="00B7566B" w:rsidRDefault="00B7566B">
      <w:pPr>
        <w:pStyle w:val="ConsPlusNormal"/>
        <w:spacing w:before="220"/>
        <w:ind w:firstLine="540"/>
        <w:jc w:val="both"/>
      </w:pPr>
      <w:r>
        <w:t>До приведения ранее принятых нормативных правовых актов органов государственной власти Томской области о развитии и поддержке субъектов малого и среднего предпринимательства в соответствие с положениями настоящего Закона указанные акты действуют в части, не противоречащей настоящему Закону.</w:t>
      </w:r>
    </w:p>
    <w:p w:rsidR="00B7566B" w:rsidRDefault="00B7566B">
      <w:pPr>
        <w:pStyle w:val="ConsPlusNormal"/>
        <w:spacing w:before="220"/>
        <w:ind w:firstLine="540"/>
        <w:jc w:val="both"/>
      </w:pPr>
      <w:r>
        <w:t>3. Со дня вступления в силу настоящего Закона признать утратившими силу:</w:t>
      </w:r>
    </w:p>
    <w:p w:rsidR="00B7566B" w:rsidRDefault="00B7566B">
      <w:pPr>
        <w:pStyle w:val="ConsPlusNormal"/>
        <w:spacing w:before="220"/>
        <w:ind w:firstLine="540"/>
        <w:jc w:val="both"/>
      </w:pPr>
      <w:hyperlink r:id="rId89">
        <w:r>
          <w:rPr>
            <w:color w:val="0000FF"/>
          </w:rPr>
          <w:t>Закон</w:t>
        </w:r>
      </w:hyperlink>
      <w:r>
        <w:t xml:space="preserve"> Томской области "О государственной поддержке малого предпринимательства в Томской области" (Официальные ведомости Государственной Думы Томской области, 1997, N 21, решение от 24.07.1997 N 511);</w:t>
      </w:r>
    </w:p>
    <w:p w:rsidR="00B7566B" w:rsidRDefault="00B7566B">
      <w:pPr>
        <w:pStyle w:val="ConsPlusNormal"/>
        <w:spacing w:before="220"/>
        <w:ind w:firstLine="540"/>
        <w:jc w:val="both"/>
      </w:pPr>
      <w:hyperlink r:id="rId90">
        <w:r>
          <w:rPr>
            <w:color w:val="0000FF"/>
          </w:rPr>
          <w:t>Закон</w:t>
        </w:r>
      </w:hyperlink>
      <w:r>
        <w:t xml:space="preserve"> Томской области от 17 декабря 2007 года N 274-ОЗ "О внесении изменений в Закон Томской области "О государственной поддержке малого предпринимательства в Томской области" (Официальные ведомости Государственной Думы Томской области, 2007, N 10(</w:t>
      </w:r>
      <w:proofErr w:type="gramStart"/>
      <w:r>
        <w:t>132)-</w:t>
      </w:r>
      <w:proofErr w:type="gramEnd"/>
      <w:r>
        <w:t>I, постановление от 29.11.2007 N 756).</w:t>
      </w:r>
    </w:p>
    <w:p w:rsidR="00B7566B" w:rsidRDefault="00B7566B">
      <w:pPr>
        <w:pStyle w:val="ConsPlusNormal"/>
        <w:jc w:val="both"/>
      </w:pPr>
    </w:p>
    <w:p w:rsidR="00B7566B" w:rsidRDefault="00B7566B">
      <w:pPr>
        <w:pStyle w:val="ConsPlusNormal"/>
        <w:jc w:val="right"/>
      </w:pPr>
      <w:r>
        <w:t>И.о. Губернатора</w:t>
      </w:r>
    </w:p>
    <w:p w:rsidR="00B7566B" w:rsidRDefault="00B7566B">
      <w:pPr>
        <w:pStyle w:val="ConsPlusNormal"/>
        <w:jc w:val="right"/>
      </w:pPr>
      <w:r>
        <w:t>Томской области</w:t>
      </w:r>
    </w:p>
    <w:p w:rsidR="00B7566B" w:rsidRDefault="00B7566B">
      <w:pPr>
        <w:pStyle w:val="ConsPlusNormal"/>
        <w:jc w:val="right"/>
      </w:pPr>
      <w:r>
        <w:t>С.Б.ТОЧИЛИН</w:t>
      </w:r>
    </w:p>
    <w:p w:rsidR="00B7566B" w:rsidRDefault="00B7566B">
      <w:pPr>
        <w:pStyle w:val="ConsPlusNormal"/>
      </w:pPr>
      <w:r>
        <w:t>Томск</w:t>
      </w:r>
    </w:p>
    <w:p w:rsidR="00B7566B" w:rsidRDefault="00B7566B">
      <w:pPr>
        <w:pStyle w:val="ConsPlusNormal"/>
        <w:spacing w:before="220"/>
      </w:pPr>
      <w:r>
        <w:t>5 декабря 2008 года</w:t>
      </w:r>
    </w:p>
    <w:p w:rsidR="00B7566B" w:rsidRDefault="00B7566B">
      <w:pPr>
        <w:pStyle w:val="ConsPlusNormal"/>
        <w:spacing w:before="220"/>
      </w:pPr>
      <w:r>
        <w:t>N 249-ОЗ</w:t>
      </w:r>
    </w:p>
    <w:p w:rsidR="00B7566B" w:rsidRDefault="00B7566B">
      <w:pPr>
        <w:pStyle w:val="ConsPlusNormal"/>
        <w:jc w:val="both"/>
      </w:pPr>
    </w:p>
    <w:p w:rsidR="00B7566B" w:rsidRDefault="00B7566B">
      <w:pPr>
        <w:pStyle w:val="ConsPlusNormal"/>
        <w:jc w:val="both"/>
      </w:pPr>
    </w:p>
    <w:p w:rsidR="00B7566B" w:rsidRDefault="00B7566B">
      <w:pPr>
        <w:pStyle w:val="ConsPlusNormal"/>
        <w:pBdr>
          <w:bottom w:val="single" w:sz="6" w:space="0" w:color="auto"/>
        </w:pBdr>
        <w:spacing w:before="100" w:after="100"/>
        <w:jc w:val="both"/>
        <w:rPr>
          <w:sz w:val="2"/>
          <w:szCs w:val="2"/>
        </w:rPr>
      </w:pPr>
    </w:p>
    <w:p w:rsidR="00BE6538" w:rsidRDefault="00BE6538">
      <w:bookmarkStart w:id="1" w:name="_GoBack"/>
      <w:bookmarkEnd w:id="1"/>
    </w:p>
    <w:sectPr w:rsidR="00BE6538" w:rsidSect="00E65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6B"/>
    <w:rsid w:val="00B7566B"/>
    <w:rsid w:val="00BE6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80A69-300F-4121-8322-F763E294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6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56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566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1&amp;n=134865&amp;dst=100008" TargetMode="External"/><Relationship Id="rId18" Type="http://schemas.openxmlformats.org/officeDocument/2006/relationships/hyperlink" Target="https://login.consultant.ru/link/?req=doc&amp;base=RLAW091&amp;n=184293&amp;dst=100008" TargetMode="External"/><Relationship Id="rId26" Type="http://schemas.openxmlformats.org/officeDocument/2006/relationships/hyperlink" Target="https://login.consultant.ru/link/?req=doc&amp;base=RLAW091&amp;n=154501&amp;dst=100012" TargetMode="External"/><Relationship Id="rId39" Type="http://schemas.openxmlformats.org/officeDocument/2006/relationships/hyperlink" Target="https://login.consultant.ru/link/?req=doc&amp;base=RLAW091&amp;n=60669&amp;dst=100010" TargetMode="External"/><Relationship Id="rId21" Type="http://schemas.openxmlformats.org/officeDocument/2006/relationships/hyperlink" Target="https://login.consultant.ru/link/?req=doc&amp;base=RLAW091&amp;n=127299&amp;dst=100009" TargetMode="External"/><Relationship Id="rId34" Type="http://schemas.openxmlformats.org/officeDocument/2006/relationships/hyperlink" Target="https://login.consultant.ru/link/?req=doc&amp;base=LAW&amp;n=523239&amp;dst=309" TargetMode="External"/><Relationship Id="rId42" Type="http://schemas.openxmlformats.org/officeDocument/2006/relationships/hyperlink" Target="https://login.consultant.ru/link/?req=doc&amp;base=RLAW091&amp;n=92607&amp;dst=100026" TargetMode="External"/><Relationship Id="rId47" Type="http://schemas.openxmlformats.org/officeDocument/2006/relationships/hyperlink" Target="https://login.consultant.ru/link/?req=doc&amp;base=LAW&amp;n=523239&amp;dst=100168" TargetMode="External"/><Relationship Id="rId50" Type="http://schemas.openxmlformats.org/officeDocument/2006/relationships/hyperlink" Target="https://login.consultant.ru/link/?req=doc&amp;base=LAW&amp;n=523239&amp;dst=329" TargetMode="External"/><Relationship Id="rId55" Type="http://schemas.openxmlformats.org/officeDocument/2006/relationships/hyperlink" Target="https://login.consultant.ru/link/?req=doc&amp;base=RLAW091&amp;n=170099&amp;dst=100017" TargetMode="External"/><Relationship Id="rId63" Type="http://schemas.openxmlformats.org/officeDocument/2006/relationships/hyperlink" Target="https://login.consultant.ru/link/?req=doc&amp;base=RLAW091&amp;n=92607&amp;dst=100049" TargetMode="External"/><Relationship Id="rId68" Type="http://schemas.openxmlformats.org/officeDocument/2006/relationships/hyperlink" Target="https://login.consultant.ru/link/?req=doc&amp;base=LAW&amp;n=523239&amp;dst=100264" TargetMode="External"/><Relationship Id="rId76" Type="http://schemas.openxmlformats.org/officeDocument/2006/relationships/hyperlink" Target="https://login.consultant.ru/link/?req=doc&amp;base=RLAW091&amp;n=150421&amp;dst=100019" TargetMode="External"/><Relationship Id="rId84" Type="http://schemas.openxmlformats.org/officeDocument/2006/relationships/hyperlink" Target="https://login.consultant.ru/link/?req=doc&amp;base=RLAW091&amp;n=127299&amp;dst=100027" TargetMode="External"/><Relationship Id="rId89" Type="http://schemas.openxmlformats.org/officeDocument/2006/relationships/hyperlink" Target="https://login.consultant.ru/link/?req=doc&amp;base=RLAW091&amp;n=29303" TargetMode="External"/><Relationship Id="rId7" Type="http://schemas.openxmlformats.org/officeDocument/2006/relationships/hyperlink" Target="https://login.consultant.ru/link/?req=doc&amp;base=RLAW091&amp;n=44309&amp;dst=100008" TargetMode="External"/><Relationship Id="rId71" Type="http://schemas.openxmlformats.org/officeDocument/2006/relationships/hyperlink" Target="https://login.consultant.ru/link/?req=doc&amp;base=RLAW091&amp;n=150421&amp;dst=100014" TargetMode="External"/><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91&amp;n=154038&amp;dst=100008" TargetMode="External"/><Relationship Id="rId29" Type="http://schemas.openxmlformats.org/officeDocument/2006/relationships/hyperlink" Target="https://login.consultant.ru/link/?req=doc&amp;base=RLAW091&amp;n=92607&amp;dst=100014" TargetMode="External"/><Relationship Id="rId11" Type="http://schemas.openxmlformats.org/officeDocument/2006/relationships/hyperlink" Target="https://login.consultant.ru/link/?req=doc&amp;base=RLAW091&amp;n=92607&amp;dst=100008" TargetMode="External"/><Relationship Id="rId24" Type="http://schemas.openxmlformats.org/officeDocument/2006/relationships/hyperlink" Target="https://login.consultant.ru/link/?req=doc&amp;base=LAW&amp;n=523239&amp;dst=100010" TargetMode="External"/><Relationship Id="rId32" Type="http://schemas.openxmlformats.org/officeDocument/2006/relationships/hyperlink" Target="https://login.consultant.ru/link/?req=doc&amp;base=RLAW091&amp;n=184293&amp;dst=100009" TargetMode="External"/><Relationship Id="rId37" Type="http://schemas.openxmlformats.org/officeDocument/2006/relationships/hyperlink" Target="https://login.consultant.ru/link/?req=doc&amp;base=RLAW091&amp;n=154038&amp;dst=100011" TargetMode="External"/><Relationship Id="rId40" Type="http://schemas.openxmlformats.org/officeDocument/2006/relationships/hyperlink" Target="https://login.consultant.ru/link/?req=doc&amp;base=RLAW091&amp;n=92607&amp;dst=100022" TargetMode="External"/><Relationship Id="rId45" Type="http://schemas.openxmlformats.org/officeDocument/2006/relationships/hyperlink" Target="https://login.consultant.ru/link/?req=doc&amp;base=RLAW091&amp;n=170099&amp;dst=100012" TargetMode="External"/><Relationship Id="rId53" Type="http://schemas.openxmlformats.org/officeDocument/2006/relationships/hyperlink" Target="https://login.consultant.ru/link/?req=doc&amp;base=RLAW091&amp;n=195342&amp;dst=100009" TargetMode="External"/><Relationship Id="rId58" Type="http://schemas.openxmlformats.org/officeDocument/2006/relationships/hyperlink" Target="https://login.consultant.ru/link/?req=doc&amp;base=RLAW091&amp;n=170099&amp;dst=100019" TargetMode="External"/><Relationship Id="rId66" Type="http://schemas.openxmlformats.org/officeDocument/2006/relationships/hyperlink" Target="https://login.consultant.ru/link/?req=doc&amp;base=RLAW091&amp;n=127299&amp;dst=100026" TargetMode="External"/><Relationship Id="rId74" Type="http://schemas.openxmlformats.org/officeDocument/2006/relationships/hyperlink" Target="https://login.consultant.ru/link/?req=doc&amp;base=LAW&amp;n=523239&amp;dst=100150" TargetMode="External"/><Relationship Id="rId79" Type="http://schemas.openxmlformats.org/officeDocument/2006/relationships/hyperlink" Target="https://login.consultant.ru/link/?req=doc&amp;base=LAW&amp;n=511728&amp;dst=630" TargetMode="External"/><Relationship Id="rId87" Type="http://schemas.openxmlformats.org/officeDocument/2006/relationships/hyperlink" Target="https://login.consultant.ru/link/?req=doc&amp;base=LAW&amp;n=483052" TargetMode="External"/><Relationship Id="rId5" Type="http://schemas.openxmlformats.org/officeDocument/2006/relationships/hyperlink" Target="https://login.consultant.ru/link/?req=doc&amp;base=RLAW091&amp;n=39481&amp;dst=100008" TargetMode="External"/><Relationship Id="rId61" Type="http://schemas.openxmlformats.org/officeDocument/2006/relationships/hyperlink" Target="https://login.consultant.ru/link/?req=doc&amp;base=LAW&amp;n=523239&amp;dst=100123" TargetMode="External"/><Relationship Id="rId82" Type="http://schemas.openxmlformats.org/officeDocument/2006/relationships/hyperlink" Target="https://login.consultant.ru/link/?req=doc&amp;base=LAW&amp;n=511728&amp;dst=638" TargetMode="External"/><Relationship Id="rId90" Type="http://schemas.openxmlformats.org/officeDocument/2006/relationships/hyperlink" Target="https://login.consultant.ru/link/?req=doc&amp;base=RLAW091&amp;n=29133" TargetMode="External"/><Relationship Id="rId19" Type="http://schemas.openxmlformats.org/officeDocument/2006/relationships/hyperlink" Target="https://login.consultant.ru/link/?req=doc&amp;base=RLAW091&amp;n=195342&amp;dst=100008" TargetMode="External"/><Relationship Id="rId14" Type="http://schemas.openxmlformats.org/officeDocument/2006/relationships/hyperlink" Target="https://login.consultant.ru/link/?req=doc&amp;base=RLAW091&amp;n=137143&amp;dst=100008" TargetMode="External"/><Relationship Id="rId22" Type="http://schemas.openxmlformats.org/officeDocument/2006/relationships/hyperlink" Target="https://login.consultant.ru/link/?req=doc&amp;base=RLAW091&amp;n=127299&amp;dst=100010" TargetMode="External"/><Relationship Id="rId27" Type="http://schemas.openxmlformats.org/officeDocument/2006/relationships/hyperlink" Target="https://login.consultant.ru/link/?req=doc&amp;base=RLAW091&amp;n=134865&amp;dst=100009" TargetMode="External"/><Relationship Id="rId30" Type="http://schemas.openxmlformats.org/officeDocument/2006/relationships/hyperlink" Target="https://login.consultant.ru/link/?req=doc&amp;base=RLAW091&amp;n=60669&amp;dst=100009" TargetMode="External"/><Relationship Id="rId35" Type="http://schemas.openxmlformats.org/officeDocument/2006/relationships/hyperlink" Target="https://login.consultant.ru/link/?req=doc&amp;base=RLAW091&amp;n=92607&amp;dst=100019" TargetMode="External"/><Relationship Id="rId43" Type="http://schemas.openxmlformats.org/officeDocument/2006/relationships/hyperlink" Target="https://login.consultant.ru/link/?req=doc&amp;base=RLAW091&amp;n=170099&amp;dst=100011" TargetMode="External"/><Relationship Id="rId48" Type="http://schemas.openxmlformats.org/officeDocument/2006/relationships/hyperlink" Target="https://login.consultant.ru/link/?req=doc&amp;base=LAW&amp;n=523239&amp;dst=196" TargetMode="External"/><Relationship Id="rId56" Type="http://schemas.openxmlformats.org/officeDocument/2006/relationships/hyperlink" Target="https://login.consultant.ru/link/?req=doc&amp;base=RLAW091&amp;n=170099&amp;dst=100018" TargetMode="External"/><Relationship Id="rId64" Type="http://schemas.openxmlformats.org/officeDocument/2006/relationships/hyperlink" Target="https://login.consultant.ru/link/?req=doc&amp;base=RLAW091&amp;n=92607&amp;dst=100050" TargetMode="External"/><Relationship Id="rId69" Type="http://schemas.openxmlformats.org/officeDocument/2006/relationships/hyperlink" Target="https://login.consultant.ru/link/?req=doc&amp;base=RLAW091&amp;n=150421&amp;dst=100013" TargetMode="External"/><Relationship Id="rId77" Type="http://schemas.openxmlformats.org/officeDocument/2006/relationships/hyperlink" Target="https://login.consultant.ru/link/?req=doc&amp;base=RLAW091&amp;n=170099&amp;dst=100021" TargetMode="External"/><Relationship Id="rId8" Type="http://schemas.openxmlformats.org/officeDocument/2006/relationships/hyperlink" Target="https://login.consultant.ru/link/?req=doc&amp;base=RLAW091&amp;n=46010&amp;dst=100008" TargetMode="External"/><Relationship Id="rId51" Type="http://schemas.openxmlformats.org/officeDocument/2006/relationships/hyperlink" Target="https://login.consultant.ru/link/?req=doc&amp;base=LAW&amp;n=523239&amp;dst=407" TargetMode="External"/><Relationship Id="rId72" Type="http://schemas.openxmlformats.org/officeDocument/2006/relationships/hyperlink" Target="https://login.consultant.ru/link/?req=doc&amp;base=RLAW091&amp;n=154038&amp;dst=100014" TargetMode="External"/><Relationship Id="rId80" Type="http://schemas.openxmlformats.org/officeDocument/2006/relationships/hyperlink" Target="https://login.consultant.ru/link/?req=doc&amp;base=LAW&amp;n=511728&amp;dst=633" TargetMode="External"/><Relationship Id="rId85" Type="http://schemas.openxmlformats.org/officeDocument/2006/relationships/hyperlink" Target="https://login.consultant.ru/link/?req=doc&amp;base=RLAW091&amp;n=92607&amp;dst=100066" TargetMode="External"/><Relationship Id="rId3" Type="http://schemas.openxmlformats.org/officeDocument/2006/relationships/webSettings" Target="webSettings.xml"/><Relationship Id="rId12" Type="http://schemas.openxmlformats.org/officeDocument/2006/relationships/hyperlink" Target="https://login.consultant.ru/link/?req=doc&amp;base=RLAW091&amp;n=127299&amp;dst=100008" TargetMode="External"/><Relationship Id="rId17" Type="http://schemas.openxmlformats.org/officeDocument/2006/relationships/hyperlink" Target="https://login.consultant.ru/link/?req=doc&amp;base=RLAW091&amp;n=170099&amp;dst=100008" TargetMode="External"/><Relationship Id="rId25" Type="http://schemas.openxmlformats.org/officeDocument/2006/relationships/hyperlink" Target="https://login.consultant.ru/link/?req=doc&amp;base=LAW&amp;n=523239&amp;dst=100038" TargetMode="External"/><Relationship Id="rId33" Type="http://schemas.openxmlformats.org/officeDocument/2006/relationships/hyperlink" Target="https://login.consultant.ru/link/?req=doc&amp;base=RLAW091&amp;n=154038&amp;dst=100010" TargetMode="External"/><Relationship Id="rId38" Type="http://schemas.openxmlformats.org/officeDocument/2006/relationships/hyperlink" Target="https://login.consultant.ru/link/?req=doc&amp;base=RLAW091&amp;n=60669&amp;dst=100010" TargetMode="External"/><Relationship Id="rId46" Type="http://schemas.openxmlformats.org/officeDocument/2006/relationships/hyperlink" Target="https://login.consultant.ru/link/?req=doc&amp;base=RLAW091&amp;n=184293&amp;dst=100011" TargetMode="External"/><Relationship Id="rId59" Type="http://schemas.openxmlformats.org/officeDocument/2006/relationships/hyperlink" Target="https://login.consultant.ru/link/?req=doc&amp;base=RLAW091&amp;n=195342&amp;dst=100011" TargetMode="External"/><Relationship Id="rId67" Type="http://schemas.openxmlformats.org/officeDocument/2006/relationships/hyperlink" Target="https://login.consultant.ru/link/?req=doc&amp;base=RLAW091&amp;n=127299&amp;dst=100026" TargetMode="External"/><Relationship Id="rId20" Type="http://schemas.openxmlformats.org/officeDocument/2006/relationships/hyperlink" Target="https://login.consultant.ru/link/?req=doc&amp;base=RLAW091&amp;n=92607&amp;dst=100009" TargetMode="External"/><Relationship Id="rId41" Type="http://schemas.openxmlformats.org/officeDocument/2006/relationships/hyperlink" Target="https://login.consultant.ru/link/?req=doc&amp;base=RLAW091&amp;n=92607&amp;dst=100024" TargetMode="External"/><Relationship Id="rId54" Type="http://schemas.openxmlformats.org/officeDocument/2006/relationships/hyperlink" Target="https://login.consultant.ru/link/?req=doc&amp;base=RLAW091&amp;n=127299&amp;dst=100021" TargetMode="External"/><Relationship Id="rId62" Type="http://schemas.openxmlformats.org/officeDocument/2006/relationships/hyperlink" Target="https://login.consultant.ru/link/?req=doc&amp;base=RLAW091&amp;n=127299&amp;dst=100023" TargetMode="External"/><Relationship Id="rId70" Type="http://schemas.openxmlformats.org/officeDocument/2006/relationships/hyperlink" Target="https://login.consultant.ru/link/?req=doc&amp;base=RLAW091&amp;n=92607&amp;dst=100057" TargetMode="External"/><Relationship Id="rId75" Type="http://schemas.openxmlformats.org/officeDocument/2006/relationships/hyperlink" Target="https://login.consultant.ru/link/?req=doc&amp;base=RLAW091&amp;n=150421&amp;dst=100018" TargetMode="External"/><Relationship Id="rId83" Type="http://schemas.openxmlformats.org/officeDocument/2006/relationships/hyperlink" Target="https://login.consultant.ru/link/?req=doc&amp;base=LAW&amp;n=511728&amp;dst=639" TargetMode="External"/><Relationship Id="rId88" Type="http://schemas.openxmlformats.org/officeDocument/2006/relationships/hyperlink" Target="https://login.consultant.ru/link/?req=doc&amp;base=LAW&amp;n=483052"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91&amp;n=42989&amp;dst=100008" TargetMode="External"/><Relationship Id="rId15" Type="http://schemas.openxmlformats.org/officeDocument/2006/relationships/hyperlink" Target="https://login.consultant.ru/link/?req=doc&amp;base=RLAW091&amp;n=150421&amp;dst=100008"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RLAW091&amp;n=92607&amp;dst=100013" TargetMode="External"/><Relationship Id="rId36" Type="http://schemas.openxmlformats.org/officeDocument/2006/relationships/hyperlink" Target="https://login.consultant.ru/link/?req=doc&amp;base=RLAW091&amp;n=127299&amp;dst=100015" TargetMode="External"/><Relationship Id="rId49" Type="http://schemas.openxmlformats.org/officeDocument/2006/relationships/hyperlink" Target="https://login.consultant.ru/link/?req=doc&amp;base=LAW&amp;n=523239&amp;dst=267" TargetMode="External"/><Relationship Id="rId57" Type="http://schemas.openxmlformats.org/officeDocument/2006/relationships/hyperlink" Target="https://login.consultant.ru/link/?req=doc&amp;base=RLAW091&amp;n=127299&amp;dst=100022" TargetMode="External"/><Relationship Id="rId10" Type="http://schemas.openxmlformats.org/officeDocument/2006/relationships/hyperlink" Target="https://login.consultant.ru/link/?req=doc&amp;base=RLAW091&amp;n=63865&amp;dst=100008" TargetMode="External"/><Relationship Id="rId31" Type="http://schemas.openxmlformats.org/officeDocument/2006/relationships/hyperlink" Target="https://login.consultant.ru/link/?req=doc&amp;base=RLAW091&amp;n=92607&amp;dst=100016" TargetMode="External"/><Relationship Id="rId44" Type="http://schemas.openxmlformats.org/officeDocument/2006/relationships/hyperlink" Target="https://login.consultant.ru/link/?req=doc&amp;base=RLAW091&amp;n=127299&amp;dst=100016" TargetMode="External"/><Relationship Id="rId52" Type="http://schemas.openxmlformats.org/officeDocument/2006/relationships/hyperlink" Target="https://login.consultant.ru/link/?req=doc&amp;base=LAW&amp;n=523239&amp;dst=222" TargetMode="External"/><Relationship Id="rId60" Type="http://schemas.openxmlformats.org/officeDocument/2006/relationships/hyperlink" Target="https://login.consultant.ru/link/?req=doc&amp;base=RLAW091&amp;n=92607&amp;dst=100044" TargetMode="External"/><Relationship Id="rId65" Type="http://schemas.openxmlformats.org/officeDocument/2006/relationships/hyperlink" Target="https://login.consultant.ru/link/?req=doc&amp;base=RLAW091&amp;n=92607&amp;dst=100051" TargetMode="External"/><Relationship Id="rId73" Type="http://schemas.openxmlformats.org/officeDocument/2006/relationships/hyperlink" Target="https://login.consultant.ru/link/?req=doc&amp;base=RLAW091&amp;n=150421&amp;dst=100015" TargetMode="External"/><Relationship Id="rId78" Type="http://schemas.openxmlformats.org/officeDocument/2006/relationships/hyperlink" Target="https://login.consultant.ru/link/?req=doc&amp;base=LAW&amp;n=511728&amp;dst=1601" TargetMode="External"/><Relationship Id="rId81" Type="http://schemas.openxmlformats.org/officeDocument/2006/relationships/hyperlink" Target="https://login.consultant.ru/link/?req=doc&amp;base=LAW&amp;n=511728&amp;dst=635" TargetMode="External"/><Relationship Id="rId86" Type="http://schemas.openxmlformats.org/officeDocument/2006/relationships/hyperlink" Target="https://login.consultant.ru/link/?req=doc&amp;base=RLAW091&amp;n=170099&amp;dst=1000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1&amp;n=60669&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5866</Words>
  <Characters>33440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Татьяна Николаевна</dc:creator>
  <cp:keywords/>
  <dc:description/>
  <cp:lastModifiedBy>Прохорова Татьяна Николаевна</cp:lastModifiedBy>
  <cp:revision>1</cp:revision>
  <dcterms:created xsi:type="dcterms:W3CDTF">2026-03-12T09:41:00Z</dcterms:created>
  <dcterms:modified xsi:type="dcterms:W3CDTF">2026-03-12T09:42:00Z</dcterms:modified>
</cp:coreProperties>
</file>