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8AC" w:rsidRPr="00BE01AC" w:rsidRDefault="008D4A8E" w:rsidP="00BE01AC">
      <w:pPr>
        <w:spacing w:after="0"/>
        <w:jc w:val="center"/>
        <w:rPr>
          <w:rFonts w:ascii="Times New Roman" w:hAnsi="Times New Roman" w:cs="Times New Roman"/>
          <w:b/>
          <w:sz w:val="24"/>
          <w:szCs w:val="24"/>
        </w:rPr>
      </w:pPr>
      <w:r>
        <w:rPr>
          <w:rFonts w:ascii="Times New Roman" w:hAnsi="Times New Roman" w:cs="Times New Roman"/>
          <w:b/>
          <w:sz w:val="24"/>
          <w:szCs w:val="24"/>
        </w:rPr>
        <w:t>ПРОТОКОЛ № 4</w:t>
      </w:r>
    </w:p>
    <w:p w:rsidR="00BE01AC" w:rsidRDefault="00BE01AC" w:rsidP="00BE01AC">
      <w:pPr>
        <w:spacing w:after="0"/>
        <w:jc w:val="center"/>
        <w:rPr>
          <w:rFonts w:ascii="Times New Roman" w:hAnsi="Times New Roman" w:cs="Times New Roman"/>
          <w:b/>
          <w:sz w:val="24"/>
          <w:szCs w:val="24"/>
        </w:rPr>
      </w:pPr>
      <w:r w:rsidRPr="00BE01AC">
        <w:rPr>
          <w:rFonts w:ascii="Times New Roman" w:hAnsi="Times New Roman" w:cs="Times New Roman"/>
          <w:b/>
          <w:sz w:val="24"/>
          <w:szCs w:val="24"/>
        </w:rPr>
        <w:t xml:space="preserve">Заседания трехсторонней Комиссии по регулированию </w:t>
      </w:r>
    </w:p>
    <w:p w:rsidR="00BE01AC" w:rsidRPr="00BE01AC" w:rsidRDefault="00BE01AC" w:rsidP="00BE01AC">
      <w:pPr>
        <w:spacing w:after="0"/>
        <w:jc w:val="center"/>
        <w:rPr>
          <w:rFonts w:ascii="Times New Roman" w:hAnsi="Times New Roman" w:cs="Times New Roman"/>
          <w:b/>
          <w:sz w:val="24"/>
          <w:szCs w:val="24"/>
        </w:rPr>
      </w:pPr>
      <w:r w:rsidRPr="00BE01AC">
        <w:rPr>
          <w:rFonts w:ascii="Times New Roman" w:hAnsi="Times New Roman" w:cs="Times New Roman"/>
          <w:b/>
          <w:sz w:val="24"/>
          <w:szCs w:val="24"/>
        </w:rPr>
        <w:t>социально-трудовых отношений</w:t>
      </w:r>
    </w:p>
    <w:p w:rsidR="00BE01AC" w:rsidRDefault="00BE01AC" w:rsidP="00BE01AC">
      <w:pPr>
        <w:spacing w:after="0"/>
        <w:jc w:val="center"/>
        <w:rPr>
          <w:rFonts w:ascii="Times New Roman" w:hAnsi="Times New Roman" w:cs="Times New Roman"/>
          <w:b/>
          <w:sz w:val="24"/>
          <w:szCs w:val="24"/>
        </w:rPr>
      </w:pPr>
      <w:r>
        <w:rPr>
          <w:rFonts w:ascii="Times New Roman" w:hAnsi="Times New Roman" w:cs="Times New Roman"/>
          <w:b/>
          <w:sz w:val="24"/>
          <w:szCs w:val="24"/>
        </w:rPr>
        <w:t>в</w:t>
      </w:r>
      <w:r w:rsidRPr="00BE01AC">
        <w:rPr>
          <w:rFonts w:ascii="Times New Roman" w:hAnsi="Times New Roman" w:cs="Times New Roman"/>
          <w:b/>
          <w:sz w:val="24"/>
          <w:szCs w:val="24"/>
        </w:rPr>
        <w:t xml:space="preserve"> Асиновском районе</w:t>
      </w:r>
    </w:p>
    <w:p w:rsidR="00BE01AC" w:rsidRDefault="00BE01AC" w:rsidP="00BE01AC">
      <w:pPr>
        <w:spacing w:after="0"/>
        <w:jc w:val="center"/>
        <w:rPr>
          <w:rFonts w:ascii="Times New Roman" w:hAnsi="Times New Roman" w:cs="Times New Roman"/>
          <w:b/>
          <w:sz w:val="24"/>
          <w:szCs w:val="24"/>
        </w:rPr>
      </w:pPr>
    </w:p>
    <w:p w:rsidR="00BE01AC" w:rsidRDefault="00F916C6" w:rsidP="007957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sidR="00BE01AC" w:rsidRPr="00BE01AC">
        <w:rPr>
          <w:rFonts w:ascii="Times New Roman" w:hAnsi="Times New Roman" w:cs="Times New Roman"/>
          <w:sz w:val="24"/>
          <w:szCs w:val="24"/>
        </w:rPr>
        <w:t>.А</w:t>
      </w:r>
      <w:proofErr w:type="gramEnd"/>
      <w:r w:rsidR="00BE01AC" w:rsidRPr="00BE01AC">
        <w:rPr>
          <w:rFonts w:ascii="Times New Roman" w:hAnsi="Times New Roman" w:cs="Times New Roman"/>
          <w:sz w:val="24"/>
          <w:szCs w:val="24"/>
        </w:rPr>
        <w:t>сино</w:t>
      </w:r>
      <w:proofErr w:type="spellEnd"/>
      <w:r w:rsidR="00BE01AC">
        <w:rPr>
          <w:rFonts w:ascii="Times New Roman" w:hAnsi="Times New Roman" w:cs="Times New Roman"/>
          <w:sz w:val="24"/>
          <w:szCs w:val="24"/>
        </w:rPr>
        <w:t xml:space="preserve">                                                                                                                        </w:t>
      </w:r>
      <w:r w:rsidR="00685A09">
        <w:rPr>
          <w:rFonts w:ascii="Times New Roman" w:hAnsi="Times New Roman" w:cs="Times New Roman"/>
          <w:sz w:val="24"/>
          <w:szCs w:val="24"/>
        </w:rPr>
        <w:t>24.12</w:t>
      </w:r>
      <w:r w:rsidR="00FF468E">
        <w:rPr>
          <w:rFonts w:ascii="Times New Roman" w:hAnsi="Times New Roman" w:cs="Times New Roman"/>
          <w:sz w:val="24"/>
          <w:szCs w:val="24"/>
        </w:rPr>
        <w:t>.2025</w:t>
      </w:r>
    </w:p>
    <w:p w:rsidR="00BE01AC" w:rsidRDefault="00BE01AC" w:rsidP="00795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1C8D">
        <w:rPr>
          <w:rFonts w:ascii="Times New Roman" w:hAnsi="Times New Roman" w:cs="Times New Roman"/>
          <w:sz w:val="24"/>
          <w:szCs w:val="24"/>
        </w:rPr>
        <w:t xml:space="preserve">                              14</w:t>
      </w:r>
      <w:r>
        <w:rPr>
          <w:rFonts w:ascii="Times New Roman" w:hAnsi="Times New Roman" w:cs="Times New Roman"/>
          <w:sz w:val="24"/>
          <w:szCs w:val="24"/>
        </w:rPr>
        <w:t xml:space="preserve">-00ч.          </w:t>
      </w:r>
    </w:p>
    <w:p w:rsidR="00BE01AC" w:rsidRDefault="00BE01AC" w:rsidP="00795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Здание администрации </w:t>
      </w:r>
      <w:proofErr w:type="spellStart"/>
      <w:r>
        <w:rPr>
          <w:rFonts w:ascii="Times New Roman" w:hAnsi="Times New Roman" w:cs="Times New Roman"/>
          <w:sz w:val="24"/>
          <w:szCs w:val="24"/>
        </w:rPr>
        <w:t>Асиновского</w:t>
      </w:r>
      <w:proofErr w:type="spellEnd"/>
      <w:r>
        <w:rPr>
          <w:rFonts w:ascii="Times New Roman" w:hAnsi="Times New Roman" w:cs="Times New Roman"/>
          <w:sz w:val="24"/>
          <w:szCs w:val="24"/>
        </w:rPr>
        <w:t xml:space="preserve"> района</w:t>
      </w:r>
    </w:p>
    <w:p w:rsidR="00BE01AC" w:rsidRDefault="00BE01AC" w:rsidP="00795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43D81">
        <w:rPr>
          <w:rFonts w:ascii="Times New Roman" w:hAnsi="Times New Roman" w:cs="Times New Roman"/>
          <w:sz w:val="24"/>
          <w:szCs w:val="24"/>
        </w:rPr>
        <w:t xml:space="preserve">                      </w:t>
      </w:r>
      <w:r w:rsidR="00FF468E">
        <w:rPr>
          <w:rFonts w:ascii="Times New Roman" w:hAnsi="Times New Roman" w:cs="Times New Roman"/>
          <w:sz w:val="24"/>
          <w:szCs w:val="24"/>
        </w:rPr>
        <w:t xml:space="preserve">        </w:t>
      </w:r>
      <w:r w:rsidR="00343D81">
        <w:rPr>
          <w:rFonts w:ascii="Times New Roman" w:hAnsi="Times New Roman" w:cs="Times New Roman"/>
          <w:sz w:val="24"/>
          <w:szCs w:val="24"/>
        </w:rPr>
        <w:t xml:space="preserve">  </w:t>
      </w:r>
      <w:r w:rsidR="00FF468E">
        <w:rPr>
          <w:rFonts w:ascii="Times New Roman" w:hAnsi="Times New Roman" w:cs="Times New Roman"/>
          <w:sz w:val="24"/>
          <w:szCs w:val="24"/>
        </w:rPr>
        <w:t>Каб.</w:t>
      </w:r>
      <w:r w:rsidR="00685A09">
        <w:rPr>
          <w:rFonts w:ascii="Times New Roman" w:hAnsi="Times New Roman" w:cs="Times New Roman"/>
          <w:sz w:val="24"/>
          <w:szCs w:val="24"/>
        </w:rPr>
        <w:t>301</w:t>
      </w:r>
    </w:p>
    <w:p w:rsidR="00620BF9" w:rsidRDefault="00620BF9" w:rsidP="00BE01AC">
      <w:pPr>
        <w:spacing w:after="0"/>
        <w:jc w:val="center"/>
        <w:rPr>
          <w:rFonts w:ascii="Times New Roman" w:hAnsi="Times New Roman" w:cs="Times New Roman"/>
          <w:sz w:val="24"/>
          <w:szCs w:val="24"/>
        </w:rPr>
      </w:pPr>
    </w:p>
    <w:p w:rsidR="00BE01AC" w:rsidRDefault="00BE01AC" w:rsidP="00BE01AC">
      <w:pPr>
        <w:spacing w:after="0"/>
        <w:jc w:val="center"/>
        <w:rPr>
          <w:rFonts w:ascii="Times New Roman" w:hAnsi="Times New Roman" w:cs="Times New Roman"/>
          <w:sz w:val="24"/>
          <w:szCs w:val="24"/>
        </w:rPr>
      </w:pPr>
      <w:r>
        <w:rPr>
          <w:rFonts w:ascii="Times New Roman" w:hAnsi="Times New Roman" w:cs="Times New Roman"/>
          <w:sz w:val="24"/>
          <w:szCs w:val="24"/>
        </w:rPr>
        <w:t>ПРИСУТСТВОВАЛИ:</w:t>
      </w:r>
    </w:p>
    <w:p w:rsidR="00BE01AC" w:rsidRPr="00BE01AC" w:rsidRDefault="00BE01AC" w:rsidP="00BE01AC">
      <w:pPr>
        <w:spacing w:after="0"/>
        <w:rPr>
          <w:rFonts w:ascii="Times New Roman" w:hAnsi="Times New Roman" w:cs="Times New Roman"/>
          <w:b/>
          <w:sz w:val="24"/>
          <w:szCs w:val="24"/>
        </w:rPr>
      </w:pPr>
    </w:p>
    <w:p w:rsidR="00BE01AC" w:rsidRDefault="00BE01AC" w:rsidP="00BE01AC">
      <w:pPr>
        <w:spacing w:after="0"/>
        <w:rPr>
          <w:rFonts w:ascii="Times New Roman" w:hAnsi="Times New Roman" w:cs="Times New Roman"/>
          <w:b/>
          <w:sz w:val="24"/>
          <w:szCs w:val="24"/>
        </w:rPr>
      </w:pPr>
      <w:r w:rsidRPr="00BE01AC">
        <w:rPr>
          <w:rFonts w:ascii="Times New Roman" w:hAnsi="Times New Roman" w:cs="Times New Roman"/>
          <w:b/>
          <w:sz w:val="24"/>
          <w:szCs w:val="24"/>
        </w:rPr>
        <w:t>От администрации Асиновского района:</w:t>
      </w:r>
    </w:p>
    <w:p w:rsidR="00620BF9" w:rsidRDefault="00620BF9" w:rsidP="00BE01AC">
      <w:pPr>
        <w:spacing w:after="0"/>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BE01AC" w:rsidTr="00ED6EFE">
        <w:tc>
          <w:tcPr>
            <w:tcW w:w="3510" w:type="dxa"/>
          </w:tcPr>
          <w:p w:rsidR="00BE01AC" w:rsidRPr="00BE01AC" w:rsidRDefault="00BE01AC" w:rsidP="00BE01AC">
            <w:pPr>
              <w:rPr>
                <w:rFonts w:ascii="Times New Roman" w:hAnsi="Times New Roman" w:cs="Times New Roman"/>
                <w:sz w:val="24"/>
                <w:szCs w:val="24"/>
              </w:rPr>
            </w:pPr>
            <w:r w:rsidRPr="00BE01AC">
              <w:rPr>
                <w:rFonts w:ascii="Times New Roman" w:hAnsi="Times New Roman" w:cs="Times New Roman"/>
                <w:sz w:val="24"/>
                <w:szCs w:val="24"/>
              </w:rPr>
              <w:t>Сух Татьяна</w:t>
            </w:r>
            <w:r>
              <w:rPr>
                <w:rFonts w:ascii="Times New Roman" w:hAnsi="Times New Roman" w:cs="Times New Roman"/>
                <w:sz w:val="24"/>
                <w:szCs w:val="24"/>
              </w:rPr>
              <w:t xml:space="preserve"> Викторовна</w:t>
            </w:r>
          </w:p>
        </w:tc>
        <w:tc>
          <w:tcPr>
            <w:tcW w:w="6061" w:type="dxa"/>
          </w:tcPr>
          <w:p w:rsidR="00BE01AC" w:rsidRPr="00BE01AC" w:rsidRDefault="00BE01AC" w:rsidP="00752F65">
            <w:pPr>
              <w:rPr>
                <w:rFonts w:ascii="Times New Roman" w:hAnsi="Times New Roman" w:cs="Times New Roman"/>
                <w:sz w:val="24"/>
                <w:szCs w:val="24"/>
              </w:rPr>
            </w:pPr>
            <w:r>
              <w:rPr>
                <w:rFonts w:ascii="Times New Roman" w:hAnsi="Times New Roman" w:cs="Times New Roman"/>
                <w:sz w:val="24"/>
                <w:szCs w:val="24"/>
              </w:rPr>
              <w:t xml:space="preserve">- заместитель Главы </w:t>
            </w:r>
            <w:proofErr w:type="spellStart"/>
            <w:r>
              <w:rPr>
                <w:rFonts w:ascii="Times New Roman" w:hAnsi="Times New Roman" w:cs="Times New Roman"/>
                <w:sz w:val="24"/>
                <w:szCs w:val="24"/>
              </w:rPr>
              <w:t>Асиновского</w:t>
            </w:r>
            <w:proofErr w:type="spellEnd"/>
            <w:r>
              <w:rPr>
                <w:rFonts w:ascii="Times New Roman" w:hAnsi="Times New Roman" w:cs="Times New Roman"/>
                <w:sz w:val="24"/>
                <w:szCs w:val="24"/>
              </w:rPr>
              <w:t xml:space="preserve"> района по эконо</w:t>
            </w:r>
            <w:r w:rsidR="00620BF9">
              <w:rPr>
                <w:rFonts w:ascii="Times New Roman" w:hAnsi="Times New Roman" w:cs="Times New Roman"/>
                <w:sz w:val="24"/>
                <w:szCs w:val="24"/>
              </w:rPr>
              <w:t>мике и финансам, сопредседатель</w:t>
            </w:r>
          </w:p>
        </w:tc>
      </w:tr>
      <w:tr w:rsidR="00BE01AC" w:rsidTr="00ED6EFE">
        <w:tc>
          <w:tcPr>
            <w:tcW w:w="3510" w:type="dxa"/>
          </w:tcPr>
          <w:p w:rsidR="00BE01AC" w:rsidRPr="00BE01AC" w:rsidRDefault="00BE01AC" w:rsidP="00BE01AC">
            <w:pPr>
              <w:rPr>
                <w:rFonts w:ascii="Times New Roman" w:hAnsi="Times New Roman" w:cs="Times New Roman"/>
                <w:sz w:val="24"/>
                <w:szCs w:val="24"/>
              </w:rPr>
            </w:pPr>
          </w:p>
        </w:tc>
        <w:tc>
          <w:tcPr>
            <w:tcW w:w="6061" w:type="dxa"/>
          </w:tcPr>
          <w:p w:rsidR="00BE01AC" w:rsidRPr="00BE01AC" w:rsidRDefault="00BE01AC" w:rsidP="00BE01AC">
            <w:pPr>
              <w:rPr>
                <w:rFonts w:ascii="Times New Roman" w:hAnsi="Times New Roman" w:cs="Times New Roman"/>
                <w:sz w:val="24"/>
                <w:szCs w:val="24"/>
              </w:rPr>
            </w:pPr>
          </w:p>
        </w:tc>
      </w:tr>
      <w:tr w:rsidR="00BE01AC" w:rsidTr="00ED6EFE">
        <w:tc>
          <w:tcPr>
            <w:tcW w:w="3510" w:type="dxa"/>
          </w:tcPr>
          <w:p w:rsidR="00BE01AC" w:rsidRPr="00BE01AC" w:rsidRDefault="00BE01AC" w:rsidP="00BE01AC">
            <w:pPr>
              <w:rPr>
                <w:rFonts w:ascii="Times New Roman" w:hAnsi="Times New Roman" w:cs="Times New Roman"/>
                <w:sz w:val="24"/>
                <w:szCs w:val="24"/>
              </w:rPr>
            </w:pPr>
          </w:p>
        </w:tc>
        <w:tc>
          <w:tcPr>
            <w:tcW w:w="6061" w:type="dxa"/>
          </w:tcPr>
          <w:p w:rsidR="00BE01AC" w:rsidRPr="00BE01AC" w:rsidRDefault="00BE01AC" w:rsidP="00752F65">
            <w:pPr>
              <w:rPr>
                <w:rFonts w:ascii="Times New Roman" w:hAnsi="Times New Roman" w:cs="Times New Roman"/>
                <w:sz w:val="24"/>
                <w:szCs w:val="24"/>
              </w:rPr>
            </w:pPr>
          </w:p>
        </w:tc>
      </w:tr>
      <w:tr w:rsidR="00BE01AC" w:rsidTr="00ED6EFE">
        <w:tc>
          <w:tcPr>
            <w:tcW w:w="3510" w:type="dxa"/>
          </w:tcPr>
          <w:p w:rsidR="00BE01AC" w:rsidRPr="00BE01AC" w:rsidRDefault="00BE01AC" w:rsidP="00BE01AC">
            <w:pPr>
              <w:rPr>
                <w:rFonts w:ascii="Times New Roman" w:hAnsi="Times New Roman" w:cs="Times New Roman"/>
                <w:sz w:val="24"/>
                <w:szCs w:val="24"/>
              </w:rPr>
            </w:pPr>
          </w:p>
        </w:tc>
        <w:tc>
          <w:tcPr>
            <w:tcW w:w="6061" w:type="dxa"/>
          </w:tcPr>
          <w:p w:rsidR="00BE01AC" w:rsidRPr="00BE01AC" w:rsidRDefault="00BE01AC" w:rsidP="00BE01AC">
            <w:pPr>
              <w:rPr>
                <w:rFonts w:ascii="Times New Roman" w:hAnsi="Times New Roman" w:cs="Times New Roman"/>
                <w:sz w:val="24"/>
                <w:szCs w:val="24"/>
              </w:rPr>
            </w:pPr>
          </w:p>
        </w:tc>
      </w:tr>
      <w:tr w:rsidR="00BE01AC" w:rsidTr="00ED6EFE">
        <w:tc>
          <w:tcPr>
            <w:tcW w:w="3510" w:type="dxa"/>
          </w:tcPr>
          <w:p w:rsidR="00BE01AC" w:rsidRPr="00BE01AC" w:rsidRDefault="00BE01AC" w:rsidP="00BE01AC">
            <w:pPr>
              <w:rPr>
                <w:rFonts w:ascii="Times New Roman" w:hAnsi="Times New Roman" w:cs="Times New Roman"/>
                <w:sz w:val="24"/>
                <w:szCs w:val="24"/>
              </w:rPr>
            </w:pPr>
            <w:r>
              <w:rPr>
                <w:rFonts w:ascii="Times New Roman" w:hAnsi="Times New Roman" w:cs="Times New Roman"/>
                <w:sz w:val="24"/>
                <w:szCs w:val="24"/>
              </w:rPr>
              <w:t>Иринина Юлия Геннадьевна</w:t>
            </w:r>
          </w:p>
        </w:tc>
        <w:tc>
          <w:tcPr>
            <w:tcW w:w="6061" w:type="dxa"/>
          </w:tcPr>
          <w:p w:rsidR="00BE01AC" w:rsidRPr="00BE01AC" w:rsidRDefault="00BE01AC" w:rsidP="00BE01AC">
            <w:pPr>
              <w:rPr>
                <w:rFonts w:ascii="Times New Roman" w:hAnsi="Times New Roman" w:cs="Times New Roman"/>
                <w:sz w:val="24"/>
                <w:szCs w:val="24"/>
              </w:rPr>
            </w:pPr>
            <w:r>
              <w:rPr>
                <w:rFonts w:ascii="Times New Roman" w:hAnsi="Times New Roman" w:cs="Times New Roman"/>
                <w:sz w:val="24"/>
                <w:szCs w:val="24"/>
              </w:rPr>
              <w:t>- специалист 1-й категории по трудовым отношениям</w:t>
            </w:r>
            <w:r w:rsidR="00620BF9">
              <w:rPr>
                <w:rFonts w:ascii="Times New Roman" w:hAnsi="Times New Roman" w:cs="Times New Roman"/>
                <w:sz w:val="24"/>
                <w:szCs w:val="24"/>
              </w:rPr>
              <w:t xml:space="preserve"> отдела социально-экономического развития администрации Асиновского района</w:t>
            </w:r>
          </w:p>
        </w:tc>
      </w:tr>
      <w:tr w:rsidR="00620BF9" w:rsidTr="00ED6EFE">
        <w:tc>
          <w:tcPr>
            <w:tcW w:w="3510" w:type="dxa"/>
          </w:tcPr>
          <w:p w:rsidR="00620BF9" w:rsidRDefault="00620BF9" w:rsidP="00BE01AC">
            <w:pPr>
              <w:rPr>
                <w:rFonts w:ascii="Times New Roman" w:hAnsi="Times New Roman" w:cs="Times New Roman"/>
                <w:sz w:val="24"/>
                <w:szCs w:val="24"/>
              </w:rPr>
            </w:pPr>
          </w:p>
        </w:tc>
        <w:tc>
          <w:tcPr>
            <w:tcW w:w="6061" w:type="dxa"/>
          </w:tcPr>
          <w:p w:rsidR="00620BF9" w:rsidRDefault="00620BF9" w:rsidP="00BE01AC">
            <w:pPr>
              <w:rPr>
                <w:rFonts w:ascii="Times New Roman" w:hAnsi="Times New Roman" w:cs="Times New Roman"/>
                <w:sz w:val="24"/>
                <w:szCs w:val="24"/>
              </w:rPr>
            </w:pPr>
          </w:p>
        </w:tc>
      </w:tr>
      <w:tr w:rsidR="00620BF9" w:rsidTr="00ED6EFE">
        <w:tc>
          <w:tcPr>
            <w:tcW w:w="3510" w:type="dxa"/>
          </w:tcPr>
          <w:p w:rsidR="00620BF9" w:rsidRDefault="00685A09" w:rsidP="00067831">
            <w:pPr>
              <w:rPr>
                <w:rFonts w:ascii="Times New Roman" w:hAnsi="Times New Roman" w:cs="Times New Roman"/>
                <w:sz w:val="24"/>
                <w:szCs w:val="24"/>
              </w:rPr>
            </w:pPr>
            <w:r>
              <w:rPr>
                <w:rFonts w:ascii="Times New Roman" w:hAnsi="Times New Roman" w:cs="Times New Roman"/>
                <w:sz w:val="24"/>
                <w:szCs w:val="24"/>
              </w:rPr>
              <w:t>Прохорова Татьяна Николаевна</w:t>
            </w:r>
          </w:p>
        </w:tc>
        <w:tc>
          <w:tcPr>
            <w:tcW w:w="6061" w:type="dxa"/>
          </w:tcPr>
          <w:p w:rsidR="00620BF9" w:rsidRDefault="002D4D41" w:rsidP="000D1EA6">
            <w:pPr>
              <w:rPr>
                <w:rFonts w:ascii="Times New Roman" w:hAnsi="Times New Roman" w:cs="Times New Roman"/>
                <w:sz w:val="24"/>
                <w:szCs w:val="24"/>
              </w:rPr>
            </w:pPr>
            <w:r>
              <w:rPr>
                <w:rFonts w:ascii="Times New Roman" w:hAnsi="Times New Roman" w:cs="Times New Roman"/>
                <w:sz w:val="24"/>
                <w:szCs w:val="24"/>
              </w:rPr>
              <w:t xml:space="preserve">- начальник отдела </w:t>
            </w:r>
            <w:r w:rsidR="000D1EA6">
              <w:rPr>
                <w:rFonts w:ascii="Times New Roman" w:hAnsi="Times New Roman" w:cs="Times New Roman"/>
                <w:sz w:val="24"/>
                <w:szCs w:val="24"/>
              </w:rPr>
              <w:t xml:space="preserve">социально-экономического развития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Асиновского</w:t>
            </w:r>
            <w:proofErr w:type="spellEnd"/>
            <w:r>
              <w:rPr>
                <w:rFonts w:ascii="Times New Roman" w:hAnsi="Times New Roman" w:cs="Times New Roman"/>
                <w:sz w:val="24"/>
                <w:szCs w:val="24"/>
              </w:rPr>
              <w:t xml:space="preserve"> района</w:t>
            </w:r>
          </w:p>
        </w:tc>
      </w:tr>
      <w:tr w:rsidR="00620BF9" w:rsidTr="00ED6EFE">
        <w:tc>
          <w:tcPr>
            <w:tcW w:w="3510" w:type="dxa"/>
          </w:tcPr>
          <w:p w:rsidR="00620BF9" w:rsidRDefault="00620BF9" w:rsidP="00BE01AC">
            <w:pPr>
              <w:rPr>
                <w:rFonts w:ascii="Times New Roman" w:hAnsi="Times New Roman" w:cs="Times New Roman"/>
                <w:sz w:val="24"/>
                <w:szCs w:val="24"/>
              </w:rPr>
            </w:pPr>
          </w:p>
        </w:tc>
        <w:tc>
          <w:tcPr>
            <w:tcW w:w="6061" w:type="dxa"/>
          </w:tcPr>
          <w:p w:rsidR="00620BF9" w:rsidRDefault="00620BF9" w:rsidP="00BE01AC">
            <w:pPr>
              <w:rPr>
                <w:rFonts w:ascii="Times New Roman" w:hAnsi="Times New Roman" w:cs="Times New Roman"/>
                <w:sz w:val="24"/>
                <w:szCs w:val="24"/>
              </w:rPr>
            </w:pPr>
          </w:p>
        </w:tc>
      </w:tr>
      <w:tr w:rsidR="00620BF9" w:rsidTr="00ED6EFE">
        <w:tc>
          <w:tcPr>
            <w:tcW w:w="3510" w:type="dxa"/>
          </w:tcPr>
          <w:p w:rsidR="00620BF9" w:rsidRDefault="00620BF9" w:rsidP="00BE01AC">
            <w:pPr>
              <w:rPr>
                <w:rFonts w:ascii="Times New Roman" w:hAnsi="Times New Roman" w:cs="Times New Roman"/>
                <w:sz w:val="24"/>
                <w:szCs w:val="24"/>
              </w:rPr>
            </w:pPr>
          </w:p>
        </w:tc>
        <w:tc>
          <w:tcPr>
            <w:tcW w:w="6061" w:type="dxa"/>
          </w:tcPr>
          <w:p w:rsidR="00620BF9" w:rsidRDefault="00620BF9" w:rsidP="00BE01AC">
            <w:pPr>
              <w:rPr>
                <w:rFonts w:ascii="Times New Roman" w:hAnsi="Times New Roman" w:cs="Times New Roman"/>
                <w:sz w:val="24"/>
                <w:szCs w:val="24"/>
              </w:rPr>
            </w:pPr>
          </w:p>
        </w:tc>
      </w:tr>
    </w:tbl>
    <w:p w:rsidR="00620BF9" w:rsidRDefault="00620BF9" w:rsidP="00BE01AC">
      <w:pPr>
        <w:spacing w:after="0"/>
        <w:rPr>
          <w:rFonts w:ascii="Times New Roman" w:hAnsi="Times New Roman" w:cs="Times New Roman"/>
          <w:b/>
          <w:sz w:val="24"/>
          <w:szCs w:val="24"/>
        </w:rPr>
      </w:pPr>
    </w:p>
    <w:p w:rsidR="00620BF9" w:rsidRDefault="00620BF9" w:rsidP="00BE01AC">
      <w:pPr>
        <w:spacing w:after="0"/>
        <w:rPr>
          <w:rFonts w:ascii="Times New Roman" w:hAnsi="Times New Roman" w:cs="Times New Roman"/>
          <w:b/>
          <w:sz w:val="24"/>
          <w:szCs w:val="24"/>
        </w:rPr>
      </w:pPr>
      <w:r>
        <w:rPr>
          <w:rFonts w:ascii="Times New Roman" w:hAnsi="Times New Roman" w:cs="Times New Roman"/>
          <w:b/>
          <w:sz w:val="24"/>
          <w:szCs w:val="24"/>
        </w:rPr>
        <w:t>От работодателей:</w:t>
      </w:r>
    </w:p>
    <w:p w:rsidR="00620BF9" w:rsidRDefault="00620BF9" w:rsidP="00BE01AC">
      <w:pPr>
        <w:spacing w:after="0"/>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620BF9" w:rsidRPr="00620BF9" w:rsidTr="00ED6EFE">
        <w:tc>
          <w:tcPr>
            <w:tcW w:w="3510" w:type="dxa"/>
          </w:tcPr>
          <w:p w:rsidR="00620BF9" w:rsidRDefault="00620BF9" w:rsidP="00BE01AC">
            <w:pPr>
              <w:rPr>
                <w:rFonts w:ascii="Times New Roman" w:hAnsi="Times New Roman" w:cs="Times New Roman"/>
                <w:sz w:val="24"/>
                <w:szCs w:val="24"/>
              </w:rPr>
            </w:pPr>
            <w:proofErr w:type="spellStart"/>
            <w:r w:rsidRPr="00620BF9">
              <w:rPr>
                <w:rFonts w:ascii="Times New Roman" w:hAnsi="Times New Roman" w:cs="Times New Roman"/>
                <w:sz w:val="24"/>
                <w:szCs w:val="24"/>
              </w:rPr>
              <w:t>Витрук</w:t>
            </w:r>
            <w:proofErr w:type="spellEnd"/>
            <w:r>
              <w:rPr>
                <w:rFonts w:ascii="Times New Roman" w:hAnsi="Times New Roman" w:cs="Times New Roman"/>
                <w:sz w:val="24"/>
                <w:szCs w:val="24"/>
              </w:rPr>
              <w:t xml:space="preserve"> Николай Николаевич</w:t>
            </w:r>
          </w:p>
          <w:p w:rsidR="00DB5BD8" w:rsidRDefault="00DB5BD8" w:rsidP="00BE01AC">
            <w:pPr>
              <w:rPr>
                <w:rFonts w:ascii="Times New Roman" w:hAnsi="Times New Roman" w:cs="Times New Roman"/>
                <w:sz w:val="24"/>
                <w:szCs w:val="24"/>
              </w:rPr>
            </w:pPr>
          </w:p>
          <w:p w:rsidR="00DB5BD8" w:rsidRDefault="00DB5BD8" w:rsidP="00BE01AC">
            <w:pPr>
              <w:rPr>
                <w:rFonts w:ascii="Times New Roman" w:hAnsi="Times New Roman" w:cs="Times New Roman"/>
                <w:sz w:val="24"/>
                <w:szCs w:val="24"/>
              </w:rPr>
            </w:pPr>
          </w:p>
          <w:p w:rsidR="00DB5BD8" w:rsidRDefault="00DB5BD8" w:rsidP="00BE01AC">
            <w:pPr>
              <w:rPr>
                <w:rFonts w:ascii="Times New Roman" w:hAnsi="Times New Roman" w:cs="Times New Roman"/>
                <w:sz w:val="24"/>
                <w:szCs w:val="24"/>
              </w:rPr>
            </w:pPr>
            <w:r>
              <w:rPr>
                <w:rFonts w:ascii="Times New Roman" w:hAnsi="Times New Roman" w:cs="Times New Roman"/>
                <w:sz w:val="24"/>
                <w:szCs w:val="24"/>
              </w:rPr>
              <w:t>Зезюля Кирилл Александрович</w:t>
            </w:r>
          </w:p>
          <w:p w:rsidR="00DB5BD8" w:rsidRDefault="00DB5BD8" w:rsidP="00BE01AC">
            <w:pPr>
              <w:rPr>
                <w:rFonts w:ascii="Times New Roman" w:hAnsi="Times New Roman" w:cs="Times New Roman"/>
                <w:sz w:val="24"/>
                <w:szCs w:val="24"/>
              </w:rPr>
            </w:pPr>
          </w:p>
          <w:p w:rsidR="00DB5BD8" w:rsidRDefault="00DB5BD8" w:rsidP="00BE01AC">
            <w:pPr>
              <w:rPr>
                <w:rFonts w:ascii="Times New Roman" w:hAnsi="Times New Roman" w:cs="Times New Roman"/>
                <w:sz w:val="24"/>
                <w:szCs w:val="24"/>
              </w:rPr>
            </w:pPr>
          </w:p>
          <w:p w:rsidR="00DB5BD8" w:rsidRDefault="00DB5BD8" w:rsidP="00BE01AC">
            <w:pPr>
              <w:rPr>
                <w:rFonts w:ascii="Times New Roman" w:hAnsi="Times New Roman" w:cs="Times New Roman"/>
                <w:sz w:val="24"/>
                <w:szCs w:val="24"/>
              </w:rPr>
            </w:pPr>
            <w:proofErr w:type="spellStart"/>
            <w:r>
              <w:rPr>
                <w:rFonts w:ascii="Times New Roman" w:hAnsi="Times New Roman" w:cs="Times New Roman"/>
                <w:sz w:val="24"/>
                <w:szCs w:val="24"/>
              </w:rPr>
              <w:t>Корзик</w:t>
            </w:r>
            <w:proofErr w:type="spellEnd"/>
            <w:r>
              <w:rPr>
                <w:rFonts w:ascii="Times New Roman" w:hAnsi="Times New Roman" w:cs="Times New Roman"/>
                <w:sz w:val="24"/>
                <w:szCs w:val="24"/>
              </w:rPr>
              <w:t xml:space="preserve"> Лариса Анатольевна</w:t>
            </w:r>
          </w:p>
          <w:p w:rsidR="00DB5BD8" w:rsidRDefault="00DB5BD8" w:rsidP="00BE01AC">
            <w:pPr>
              <w:rPr>
                <w:rFonts w:ascii="Times New Roman" w:hAnsi="Times New Roman" w:cs="Times New Roman"/>
                <w:sz w:val="24"/>
                <w:szCs w:val="24"/>
              </w:rPr>
            </w:pPr>
          </w:p>
          <w:p w:rsidR="00DB5BD8" w:rsidRPr="00620BF9" w:rsidRDefault="00DB5BD8" w:rsidP="00BE01AC">
            <w:pPr>
              <w:rPr>
                <w:rFonts w:ascii="Times New Roman" w:hAnsi="Times New Roman" w:cs="Times New Roman"/>
                <w:sz w:val="24"/>
                <w:szCs w:val="24"/>
              </w:rPr>
            </w:pPr>
          </w:p>
        </w:tc>
        <w:tc>
          <w:tcPr>
            <w:tcW w:w="6061" w:type="dxa"/>
          </w:tcPr>
          <w:p w:rsidR="00620BF9" w:rsidRDefault="00620BF9" w:rsidP="00BE01AC">
            <w:pPr>
              <w:rPr>
                <w:rFonts w:ascii="Times New Roman" w:hAnsi="Times New Roman" w:cs="Times New Roman"/>
                <w:sz w:val="24"/>
                <w:szCs w:val="24"/>
              </w:rPr>
            </w:pPr>
            <w:r>
              <w:rPr>
                <w:rFonts w:ascii="Times New Roman" w:hAnsi="Times New Roman" w:cs="Times New Roman"/>
                <w:sz w:val="24"/>
                <w:szCs w:val="24"/>
              </w:rPr>
              <w:t>- генеральный директор ООО «</w:t>
            </w:r>
            <w:proofErr w:type="spellStart"/>
            <w:r>
              <w:rPr>
                <w:rFonts w:ascii="Times New Roman" w:hAnsi="Times New Roman" w:cs="Times New Roman"/>
                <w:sz w:val="24"/>
                <w:szCs w:val="24"/>
              </w:rPr>
              <w:t>Асиновс</w:t>
            </w:r>
            <w:r w:rsidR="00067831">
              <w:rPr>
                <w:rFonts w:ascii="Times New Roman" w:hAnsi="Times New Roman" w:cs="Times New Roman"/>
                <w:sz w:val="24"/>
                <w:szCs w:val="24"/>
              </w:rPr>
              <w:t>кое</w:t>
            </w:r>
            <w:proofErr w:type="spellEnd"/>
            <w:r>
              <w:rPr>
                <w:rFonts w:ascii="Times New Roman" w:hAnsi="Times New Roman" w:cs="Times New Roman"/>
                <w:sz w:val="24"/>
                <w:szCs w:val="24"/>
              </w:rPr>
              <w:t xml:space="preserve"> автотранспортное предприятие»</w:t>
            </w:r>
          </w:p>
          <w:p w:rsidR="00DB5BD8" w:rsidRDefault="00DB5BD8" w:rsidP="00BE01AC">
            <w:pPr>
              <w:rPr>
                <w:rFonts w:ascii="Times New Roman" w:hAnsi="Times New Roman" w:cs="Times New Roman"/>
                <w:sz w:val="24"/>
                <w:szCs w:val="24"/>
              </w:rPr>
            </w:pPr>
          </w:p>
          <w:p w:rsidR="00DB5BD8" w:rsidRDefault="00DB5BD8" w:rsidP="00BE01AC">
            <w:pPr>
              <w:rPr>
                <w:rFonts w:ascii="Times New Roman" w:hAnsi="Times New Roman" w:cs="Times New Roman"/>
                <w:sz w:val="24"/>
                <w:szCs w:val="24"/>
              </w:rPr>
            </w:pPr>
            <w:r>
              <w:rPr>
                <w:rFonts w:ascii="Times New Roman" w:hAnsi="Times New Roman" w:cs="Times New Roman"/>
                <w:sz w:val="24"/>
                <w:szCs w:val="24"/>
              </w:rPr>
              <w:t xml:space="preserve">- директор Ассоциации </w:t>
            </w:r>
            <w:proofErr w:type="gramStart"/>
            <w:r>
              <w:rPr>
                <w:rFonts w:ascii="Times New Roman" w:hAnsi="Times New Roman" w:cs="Times New Roman"/>
                <w:sz w:val="24"/>
                <w:szCs w:val="24"/>
              </w:rPr>
              <w:t>бизнес-консультантов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Асиновский</w:t>
            </w:r>
            <w:proofErr w:type="spellEnd"/>
            <w:r>
              <w:rPr>
                <w:rFonts w:ascii="Times New Roman" w:hAnsi="Times New Roman" w:cs="Times New Roman"/>
                <w:sz w:val="24"/>
                <w:szCs w:val="24"/>
              </w:rPr>
              <w:t xml:space="preserve"> Бизнес-центр»</w:t>
            </w:r>
          </w:p>
          <w:p w:rsidR="00DB5BD8" w:rsidRDefault="00DB5BD8" w:rsidP="00BE01AC">
            <w:pPr>
              <w:rPr>
                <w:rFonts w:ascii="Times New Roman" w:hAnsi="Times New Roman" w:cs="Times New Roman"/>
                <w:sz w:val="24"/>
                <w:szCs w:val="24"/>
              </w:rPr>
            </w:pPr>
          </w:p>
          <w:p w:rsidR="00DB5BD8" w:rsidRDefault="00DB5BD8" w:rsidP="00BE01AC">
            <w:pPr>
              <w:rPr>
                <w:rFonts w:ascii="Times New Roman" w:hAnsi="Times New Roman" w:cs="Times New Roman"/>
                <w:sz w:val="24"/>
                <w:szCs w:val="24"/>
              </w:rPr>
            </w:pPr>
            <w:r>
              <w:rPr>
                <w:rFonts w:ascii="Times New Roman" w:hAnsi="Times New Roman" w:cs="Times New Roman"/>
                <w:sz w:val="24"/>
                <w:szCs w:val="24"/>
              </w:rPr>
              <w:t>- директор ООО «Колорит»</w:t>
            </w:r>
          </w:p>
          <w:p w:rsidR="00DB5BD8" w:rsidRDefault="00DB5BD8" w:rsidP="00BE01AC">
            <w:pPr>
              <w:rPr>
                <w:rFonts w:ascii="Times New Roman" w:hAnsi="Times New Roman" w:cs="Times New Roman"/>
                <w:sz w:val="24"/>
                <w:szCs w:val="24"/>
              </w:rPr>
            </w:pPr>
          </w:p>
          <w:p w:rsidR="00DB5BD8" w:rsidRPr="00620BF9" w:rsidRDefault="00DB5BD8" w:rsidP="00BE01AC">
            <w:pPr>
              <w:rPr>
                <w:rFonts w:ascii="Times New Roman" w:hAnsi="Times New Roman" w:cs="Times New Roman"/>
                <w:sz w:val="24"/>
                <w:szCs w:val="24"/>
              </w:rPr>
            </w:pPr>
          </w:p>
        </w:tc>
      </w:tr>
    </w:tbl>
    <w:p w:rsidR="00620BF9" w:rsidRDefault="00620BF9" w:rsidP="00BE01AC">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20BF9" w:rsidRDefault="00620BF9" w:rsidP="00BE01AC">
      <w:pPr>
        <w:spacing w:after="0"/>
        <w:rPr>
          <w:rFonts w:ascii="Times New Roman" w:hAnsi="Times New Roman" w:cs="Times New Roman"/>
          <w:b/>
          <w:sz w:val="24"/>
          <w:szCs w:val="24"/>
        </w:rPr>
      </w:pPr>
      <w:r w:rsidRPr="00620BF9">
        <w:rPr>
          <w:rFonts w:ascii="Times New Roman" w:hAnsi="Times New Roman" w:cs="Times New Roman"/>
          <w:b/>
          <w:sz w:val="24"/>
          <w:szCs w:val="24"/>
        </w:rPr>
        <w:t>От профсоюзов</w:t>
      </w:r>
      <w:r>
        <w:rPr>
          <w:rFonts w:ascii="Times New Roman" w:hAnsi="Times New Roman" w:cs="Times New Roman"/>
          <w:b/>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620BF9" w:rsidTr="00CC2C35">
        <w:tc>
          <w:tcPr>
            <w:tcW w:w="3510" w:type="dxa"/>
          </w:tcPr>
          <w:p w:rsidR="00620BF9" w:rsidRDefault="00620BF9" w:rsidP="00BE01AC">
            <w:pPr>
              <w:rPr>
                <w:rFonts w:ascii="Times New Roman" w:hAnsi="Times New Roman" w:cs="Times New Roman"/>
                <w:b/>
                <w:sz w:val="24"/>
                <w:szCs w:val="24"/>
              </w:rPr>
            </w:pPr>
          </w:p>
        </w:tc>
        <w:tc>
          <w:tcPr>
            <w:tcW w:w="6061" w:type="dxa"/>
          </w:tcPr>
          <w:p w:rsidR="00620BF9" w:rsidRDefault="00620BF9" w:rsidP="00BE01AC">
            <w:pPr>
              <w:rPr>
                <w:rFonts w:ascii="Times New Roman" w:hAnsi="Times New Roman" w:cs="Times New Roman"/>
                <w:b/>
                <w:sz w:val="24"/>
                <w:szCs w:val="24"/>
              </w:rPr>
            </w:pPr>
          </w:p>
        </w:tc>
      </w:tr>
      <w:tr w:rsidR="00620BF9" w:rsidRPr="00620BF9" w:rsidTr="00CC2C35">
        <w:tc>
          <w:tcPr>
            <w:tcW w:w="3510" w:type="dxa"/>
          </w:tcPr>
          <w:p w:rsidR="00620BF9" w:rsidRPr="00620BF9" w:rsidRDefault="00620BF9" w:rsidP="00BE01AC">
            <w:pPr>
              <w:rPr>
                <w:rFonts w:ascii="Times New Roman" w:hAnsi="Times New Roman" w:cs="Times New Roman"/>
                <w:sz w:val="24"/>
                <w:szCs w:val="24"/>
              </w:rPr>
            </w:pPr>
            <w:proofErr w:type="spellStart"/>
            <w:r w:rsidRPr="00620BF9">
              <w:rPr>
                <w:rFonts w:ascii="Times New Roman" w:hAnsi="Times New Roman" w:cs="Times New Roman"/>
                <w:sz w:val="24"/>
                <w:szCs w:val="24"/>
              </w:rPr>
              <w:t>Энс</w:t>
            </w:r>
            <w:proofErr w:type="spellEnd"/>
            <w:r w:rsidRPr="00620BF9">
              <w:rPr>
                <w:rFonts w:ascii="Times New Roman" w:hAnsi="Times New Roman" w:cs="Times New Roman"/>
                <w:sz w:val="24"/>
                <w:szCs w:val="24"/>
              </w:rPr>
              <w:t xml:space="preserve"> Татьяна </w:t>
            </w:r>
            <w:r>
              <w:rPr>
                <w:rFonts w:ascii="Times New Roman" w:hAnsi="Times New Roman" w:cs="Times New Roman"/>
                <w:sz w:val="24"/>
                <w:szCs w:val="24"/>
              </w:rPr>
              <w:t>Иннокентьевна</w:t>
            </w:r>
          </w:p>
        </w:tc>
        <w:tc>
          <w:tcPr>
            <w:tcW w:w="6061" w:type="dxa"/>
          </w:tcPr>
          <w:p w:rsidR="00620BF9" w:rsidRPr="00620BF9" w:rsidRDefault="00620BF9" w:rsidP="00067831">
            <w:pPr>
              <w:rPr>
                <w:rFonts w:ascii="Times New Roman" w:hAnsi="Times New Roman" w:cs="Times New Roman"/>
                <w:sz w:val="24"/>
                <w:szCs w:val="24"/>
              </w:rPr>
            </w:pPr>
            <w:r>
              <w:rPr>
                <w:rFonts w:ascii="Times New Roman" w:hAnsi="Times New Roman" w:cs="Times New Roman"/>
                <w:sz w:val="24"/>
                <w:szCs w:val="24"/>
              </w:rPr>
              <w:t xml:space="preserve">- председатель </w:t>
            </w:r>
            <w:proofErr w:type="spellStart"/>
            <w:r w:rsidR="00067831">
              <w:rPr>
                <w:rFonts w:ascii="Times New Roman" w:hAnsi="Times New Roman" w:cs="Times New Roman"/>
                <w:sz w:val="24"/>
                <w:szCs w:val="24"/>
              </w:rPr>
              <w:t>Асиновской</w:t>
            </w:r>
            <w:proofErr w:type="spellEnd"/>
            <w:r w:rsidR="00067831">
              <w:rPr>
                <w:rFonts w:ascii="Times New Roman" w:hAnsi="Times New Roman" w:cs="Times New Roman"/>
                <w:sz w:val="24"/>
                <w:szCs w:val="24"/>
              </w:rPr>
              <w:t xml:space="preserve"> районной организации Профессионального союза работников народного образования и науки Российской Федерации</w:t>
            </w:r>
            <w:r>
              <w:rPr>
                <w:rFonts w:ascii="Times New Roman" w:hAnsi="Times New Roman" w:cs="Times New Roman"/>
                <w:sz w:val="24"/>
                <w:szCs w:val="24"/>
              </w:rPr>
              <w:t>, сопредседатель</w:t>
            </w:r>
          </w:p>
        </w:tc>
      </w:tr>
      <w:tr w:rsidR="00620BF9" w:rsidRPr="00620BF9" w:rsidTr="00CC2C35">
        <w:tc>
          <w:tcPr>
            <w:tcW w:w="3510" w:type="dxa"/>
          </w:tcPr>
          <w:p w:rsidR="00620BF9" w:rsidRPr="00620BF9" w:rsidRDefault="00620BF9" w:rsidP="00BE01AC">
            <w:pPr>
              <w:rPr>
                <w:rFonts w:ascii="Times New Roman" w:hAnsi="Times New Roman" w:cs="Times New Roman"/>
                <w:sz w:val="24"/>
                <w:szCs w:val="24"/>
              </w:rPr>
            </w:pPr>
          </w:p>
        </w:tc>
        <w:tc>
          <w:tcPr>
            <w:tcW w:w="6061" w:type="dxa"/>
          </w:tcPr>
          <w:p w:rsidR="00620BF9" w:rsidRPr="00620BF9" w:rsidRDefault="00620BF9" w:rsidP="00BE01AC">
            <w:pPr>
              <w:rPr>
                <w:rFonts w:ascii="Times New Roman" w:hAnsi="Times New Roman" w:cs="Times New Roman"/>
                <w:sz w:val="24"/>
                <w:szCs w:val="24"/>
              </w:rPr>
            </w:pPr>
          </w:p>
        </w:tc>
      </w:tr>
      <w:tr w:rsidR="00620BF9" w:rsidRPr="00620BF9" w:rsidTr="00CC2C35">
        <w:tc>
          <w:tcPr>
            <w:tcW w:w="3510" w:type="dxa"/>
          </w:tcPr>
          <w:p w:rsidR="00620BF9" w:rsidRPr="00620BF9" w:rsidRDefault="00067831" w:rsidP="00067831">
            <w:pPr>
              <w:rPr>
                <w:rFonts w:ascii="Times New Roman" w:hAnsi="Times New Roman" w:cs="Times New Roman"/>
                <w:sz w:val="24"/>
                <w:szCs w:val="24"/>
              </w:rPr>
            </w:pPr>
            <w:r>
              <w:rPr>
                <w:rFonts w:ascii="Times New Roman" w:hAnsi="Times New Roman" w:cs="Times New Roman"/>
                <w:sz w:val="24"/>
                <w:szCs w:val="24"/>
              </w:rPr>
              <w:t>Рубцова</w:t>
            </w:r>
            <w:r w:rsidR="00620BF9">
              <w:rPr>
                <w:rFonts w:ascii="Times New Roman" w:hAnsi="Times New Roman" w:cs="Times New Roman"/>
                <w:sz w:val="24"/>
                <w:szCs w:val="24"/>
              </w:rPr>
              <w:t xml:space="preserve"> </w:t>
            </w:r>
            <w:r>
              <w:rPr>
                <w:rFonts w:ascii="Times New Roman" w:hAnsi="Times New Roman" w:cs="Times New Roman"/>
                <w:sz w:val="24"/>
                <w:szCs w:val="24"/>
              </w:rPr>
              <w:t>Екатерина Павловна</w:t>
            </w:r>
          </w:p>
        </w:tc>
        <w:tc>
          <w:tcPr>
            <w:tcW w:w="6061" w:type="dxa"/>
          </w:tcPr>
          <w:p w:rsidR="00620BF9" w:rsidRPr="00620BF9" w:rsidRDefault="00620BF9" w:rsidP="00067831">
            <w:pPr>
              <w:rPr>
                <w:rFonts w:ascii="Times New Roman" w:hAnsi="Times New Roman" w:cs="Times New Roman"/>
                <w:sz w:val="24"/>
                <w:szCs w:val="24"/>
              </w:rPr>
            </w:pPr>
            <w:r>
              <w:rPr>
                <w:rFonts w:ascii="Times New Roman" w:hAnsi="Times New Roman" w:cs="Times New Roman"/>
                <w:sz w:val="24"/>
                <w:szCs w:val="24"/>
              </w:rPr>
              <w:t xml:space="preserve">- председатель </w:t>
            </w:r>
            <w:r w:rsidR="00067831">
              <w:rPr>
                <w:rFonts w:ascii="Times New Roman" w:hAnsi="Times New Roman" w:cs="Times New Roman"/>
                <w:sz w:val="24"/>
                <w:szCs w:val="24"/>
              </w:rPr>
              <w:t>первичной профсоюзной организации МУП АГП «</w:t>
            </w:r>
            <w:proofErr w:type="spellStart"/>
            <w:r w:rsidR="00067831">
              <w:rPr>
                <w:rFonts w:ascii="Times New Roman" w:hAnsi="Times New Roman" w:cs="Times New Roman"/>
                <w:sz w:val="24"/>
                <w:szCs w:val="24"/>
              </w:rPr>
              <w:t>Асиновский</w:t>
            </w:r>
            <w:proofErr w:type="spellEnd"/>
            <w:r w:rsidR="00067831">
              <w:rPr>
                <w:rFonts w:ascii="Times New Roman" w:hAnsi="Times New Roman" w:cs="Times New Roman"/>
                <w:sz w:val="24"/>
                <w:szCs w:val="24"/>
              </w:rPr>
              <w:t xml:space="preserve"> водоканал»</w:t>
            </w:r>
          </w:p>
        </w:tc>
      </w:tr>
      <w:tr w:rsidR="00620BF9" w:rsidRPr="00620BF9" w:rsidTr="00CC2C35">
        <w:tc>
          <w:tcPr>
            <w:tcW w:w="3510" w:type="dxa"/>
          </w:tcPr>
          <w:p w:rsidR="00620BF9" w:rsidRDefault="00620BF9" w:rsidP="00BE01AC">
            <w:pPr>
              <w:rPr>
                <w:rFonts w:ascii="Times New Roman" w:hAnsi="Times New Roman" w:cs="Times New Roman"/>
                <w:sz w:val="24"/>
                <w:szCs w:val="24"/>
              </w:rPr>
            </w:pPr>
          </w:p>
        </w:tc>
        <w:tc>
          <w:tcPr>
            <w:tcW w:w="6061" w:type="dxa"/>
          </w:tcPr>
          <w:p w:rsidR="00620BF9" w:rsidRDefault="00620BF9" w:rsidP="00BE01AC">
            <w:pPr>
              <w:rPr>
                <w:rFonts w:ascii="Times New Roman" w:hAnsi="Times New Roman" w:cs="Times New Roman"/>
                <w:sz w:val="24"/>
                <w:szCs w:val="24"/>
              </w:rPr>
            </w:pPr>
          </w:p>
        </w:tc>
      </w:tr>
      <w:tr w:rsidR="00620BF9" w:rsidRPr="00620BF9" w:rsidTr="00ED6EFE">
        <w:tc>
          <w:tcPr>
            <w:tcW w:w="3510" w:type="dxa"/>
          </w:tcPr>
          <w:p w:rsidR="00620BF9" w:rsidRDefault="00620BF9" w:rsidP="00BE01AC">
            <w:pPr>
              <w:rPr>
                <w:rFonts w:ascii="Times New Roman" w:hAnsi="Times New Roman" w:cs="Times New Roman"/>
                <w:sz w:val="24"/>
                <w:szCs w:val="24"/>
              </w:rPr>
            </w:pPr>
          </w:p>
        </w:tc>
        <w:tc>
          <w:tcPr>
            <w:tcW w:w="6061" w:type="dxa"/>
          </w:tcPr>
          <w:p w:rsidR="00620BF9" w:rsidRDefault="00620BF9" w:rsidP="00067831">
            <w:pPr>
              <w:rPr>
                <w:rFonts w:ascii="Times New Roman" w:hAnsi="Times New Roman" w:cs="Times New Roman"/>
                <w:sz w:val="24"/>
                <w:szCs w:val="24"/>
              </w:rPr>
            </w:pPr>
          </w:p>
        </w:tc>
      </w:tr>
    </w:tbl>
    <w:p w:rsidR="006E41CE" w:rsidRDefault="006E41CE" w:rsidP="00D70B1C">
      <w:pPr>
        <w:spacing w:after="0"/>
        <w:rPr>
          <w:rFonts w:ascii="Times New Roman" w:hAnsi="Times New Roman" w:cs="Times New Roman"/>
          <w:b/>
          <w:sz w:val="24"/>
          <w:szCs w:val="24"/>
        </w:rPr>
      </w:pPr>
    </w:p>
    <w:p w:rsidR="00620BF9" w:rsidRDefault="00D70B1C" w:rsidP="00D70B1C">
      <w:pPr>
        <w:spacing w:after="0"/>
        <w:rPr>
          <w:rFonts w:ascii="Times New Roman" w:hAnsi="Times New Roman" w:cs="Times New Roman"/>
          <w:b/>
          <w:sz w:val="24"/>
          <w:szCs w:val="24"/>
        </w:rPr>
      </w:pPr>
      <w:r>
        <w:rPr>
          <w:rFonts w:ascii="Times New Roman" w:hAnsi="Times New Roman" w:cs="Times New Roman"/>
          <w:b/>
          <w:sz w:val="24"/>
          <w:szCs w:val="24"/>
        </w:rPr>
        <w:lastRenderedPageBreak/>
        <w:t>Отсутствовали:</w:t>
      </w:r>
    </w:p>
    <w:p w:rsidR="00D70B1C" w:rsidRPr="00D70B1C" w:rsidRDefault="00D70B1C" w:rsidP="009A067E">
      <w:pPr>
        <w:spacing w:after="0" w:line="240" w:lineRule="auto"/>
        <w:rPr>
          <w:rFonts w:ascii="Times New Roman" w:hAnsi="Times New Roman" w:cs="Times New Roman"/>
          <w:sz w:val="24"/>
          <w:szCs w:val="24"/>
        </w:rPr>
      </w:pPr>
      <w:r w:rsidRPr="00D70B1C">
        <w:rPr>
          <w:rFonts w:ascii="Times New Roman" w:hAnsi="Times New Roman" w:cs="Times New Roman"/>
          <w:sz w:val="24"/>
          <w:szCs w:val="24"/>
        </w:rPr>
        <w:t xml:space="preserve">Кириллов Валентин Сергеевич        </w:t>
      </w:r>
      <w:r>
        <w:rPr>
          <w:rFonts w:ascii="Times New Roman" w:hAnsi="Times New Roman" w:cs="Times New Roman"/>
          <w:sz w:val="24"/>
          <w:szCs w:val="24"/>
        </w:rPr>
        <w:t xml:space="preserve">     </w:t>
      </w:r>
      <w:r w:rsidRPr="00D70B1C">
        <w:rPr>
          <w:rFonts w:ascii="Times New Roman" w:hAnsi="Times New Roman" w:cs="Times New Roman"/>
          <w:sz w:val="24"/>
          <w:szCs w:val="24"/>
        </w:rPr>
        <w:t xml:space="preserve"> - председатель </w:t>
      </w:r>
      <w:proofErr w:type="spellStart"/>
      <w:r w:rsidRPr="00D70B1C">
        <w:rPr>
          <w:rFonts w:ascii="Times New Roman" w:hAnsi="Times New Roman" w:cs="Times New Roman"/>
          <w:sz w:val="24"/>
          <w:szCs w:val="24"/>
        </w:rPr>
        <w:t>Асиновской</w:t>
      </w:r>
      <w:proofErr w:type="spellEnd"/>
      <w:r w:rsidRPr="00D70B1C">
        <w:rPr>
          <w:rFonts w:ascii="Times New Roman" w:hAnsi="Times New Roman" w:cs="Times New Roman"/>
          <w:sz w:val="24"/>
          <w:szCs w:val="24"/>
        </w:rPr>
        <w:t xml:space="preserve"> </w:t>
      </w:r>
      <w:proofErr w:type="gramStart"/>
      <w:r w:rsidRPr="00D70B1C">
        <w:rPr>
          <w:rFonts w:ascii="Times New Roman" w:hAnsi="Times New Roman" w:cs="Times New Roman"/>
          <w:sz w:val="24"/>
          <w:szCs w:val="24"/>
        </w:rPr>
        <w:t>территориальной</w:t>
      </w:r>
      <w:proofErr w:type="gramEnd"/>
      <w:r w:rsidRPr="00D70B1C">
        <w:rPr>
          <w:rFonts w:ascii="Times New Roman" w:hAnsi="Times New Roman" w:cs="Times New Roman"/>
          <w:sz w:val="24"/>
          <w:szCs w:val="24"/>
        </w:rPr>
        <w:t xml:space="preserve">                           </w:t>
      </w:r>
    </w:p>
    <w:p w:rsidR="00D70B1C" w:rsidRPr="00D70B1C" w:rsidRDefault="00D70B1C" w:rsidP="009A067E">
      <w:pPr>
        <w:spacing w:after="0" w:line="240" w:lineRule="auto"/>
        <w:rPr>
          <w:rFonts w:ascii="Times New Roman" w:hAnsi="Times New Roman" w:cs="Times New Roman"/>
          <w:sz w:val="24"/>
          <w:szCs w:val="24"/>
        </w:rPr>
      </w:pPr>
      <w:r w:rsidRPr="00D70B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0B1C">
        <w:rPr>
          <w:rFonts w:ascii="Times New Roman" w:hAnsi="Times New Roman" w:cs="Times New Roman"/>
          <w:sz w:val="24"/>
          <w:szCs w:val="24"/>
        </w:rPr>
        <w:t xml:space="preserve">профсоюзной организации Томской областной                    </w:t>
      </w:r>
    </w:p>
    <w:p w:rsidR="00D70B1C" w:rsidRPr="00D70B1C" w:rsidRDefault="00D70B1C" w:rsidP="009A067E">
      <w:pPr>
        <w:spacing w:after="0" w:line="240" w:lineRule="auto"/>
        <w:rPr>
          <w:rFonts w:ascii="Times New Roman" w:hAnsi="Times New Roman" w:cs="Times New Roman"/>
          <w:sz w:val="24"/>
          <w:szCs w:val="24"/>
        </w:rPr>
      </w:pPr>
      <w:r w:rsidRPr="00D70B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0B1C">
        <w:rPr>
          <w:rFonts w:ascii="Times New Roman" w:hAnsi="Times New Roman" w:cs="Times New Roman"/>
          <w:sz w:val="24"/>
          <w:szCs w:val="24"/>
        </w:rPr>
        <w:t xml:space="preserve">организации </w:t>
      </w:r>
      <w:proofErr w:type="gramStart"/>
      <w:r w:rsidRPr="00D70B1C">
        <w:rPr>
          <w:rFonts w:ascii="Times New Roman" w:hAnsi="Times New Roman" w:cs="Times New Roman"/>
          <w:sz w:val="24"/>
          <w:szCs w:val="24"/>
        </w:rPr>
        <w:t>Российского</w:t>
      </w:r>
      <w:proofErr w:type="gramEnd"/>
      <w:r w:rsidRPr="00D70B1C">
        <w:rPr>
          <w:rFonts w:ascii="Times New Roman" w:hAnsi="Times New Roman" w:cs="Times New Roman"/>
          <w:sz w:val="24"/>
          <w:szCs w:val="24"/>
        </w:rPr>
        <w:t xml:space="preserve"> профессионального </w:t>
      </w:r>
    </w:p>
    <w:p w:rsidR="00D70B1C" w:rsidRPr="00F87D6F" w:rsidRDefault="00D70B1C" w:rsidP="009A067E">
      <w:pPr>
        <w:spacing w:after="0" w:line="240" w:lineRule="auto"/>
        <w:rPr>
          <w:rFonts w:ascii="Times New Roman" w:hAnsi="Times New Roman" w:cs="Times New Roman"/>
          <w:sz w:val="24"/>
          <w:szCs w:val="24"/>
        </w:rPr>
      </w:pPr>
      <w:r w:rsidRPr="00D70B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0B1C">
        <w:rPr>
          <w:rFonts w:ascii="Times New Roman" w:hAnsi="Times New Roman" w:cs="Times New Roman"/>
          <w:sz w:val="24"/>
          <w:szCs w:val="24"/>
        </w:rPr>
        <w:t>союза работников культуры</w:t>
      </w:r>
    </w:p>
    <w:p w:rsidR="000D1EA6" w:rsidRDefault="000D1EA6" w:rsidP="000D1EA6">
      <w:pPr>
        <w:spacing w:after="0" w:line="240" w:lineRule="auto"/>
        <w:rPr>
          <w:rFonts w:ascii="Times New Roman" w:hAnsi="Times New Roman" w:cs="Times New Roman"/>
          <w:sz w:val="24"/>
          <w:szCs w:val="24"/>
        </w:rPr>
      </w:pPr>
      <w:r>
        <w:rPr>
          <w:rFonts w:ascii="Times New Roman" w:hAnsi="Times New Roman" w:cs="Times New Roman"/>
          <w:sz w:val="24"/>
          <w:szCs w:val="24"/>
        </w:rPr>
        <w:t>Каратун  Елена</w:t>
      </w:r>
      <w:r w:rsidR="00F87D6F" w:rsidRPr="00F87D6F">
        <w:rPr>
          <w:rFonts w:ascii="Times New Roman" w:hAnsi="Times New Roman" w:cs="Times New Roman"/>
          <w:sz w:val="24"/>
          <w:szCs w:val="24"/>
        </w:rPr>
        <w:t xml:space="preserve"> </w:t>
      </w:r>
      <w:r>
        <w:rPr>
          <w:rFonts w:ascii="Times New Roman" w:hAnsi="Times New Roman" w:cs="Times New Roman"/>
          <w:sz w:val="24"/>
          <w:szCs w:val="24"/>
        </w:rPr>
        <w:t xml:space="preserve">Борисовна        </w:t>
      </w:r>
      <w:r w:rsidR="00F87D6F">
        <w:rPr>
          <w:rFonts w:ascii="Times New Roman" w:hAnsi="Times New Roman" w:cs="Times New Roman"/>
          <w:sz w:val="24"/>
          <w:szCs w:val="24"/>
        </w:rPr>
        <w:t xml:space="preserve">          </w:t>
      </w:r>
      <w:r w:rsidR="00D42355">
        <w:rPr>
          <w:rFonts w:ascii="Times New Roman" w:hAnsi="Times New Roman" w:cs="Times New Roman"/>
          <w:sz w:val="24"/>
          <w:szCs w:val="24"/>
        </w:rPr>
        <w:t xml:space="preserve">  </w:t>
      </w:r>
      <w:r w:rsidR="00D70B1C">
        <w:rPr>
          <w:rFonts w:ascii="Times New Roman" w:hAnsi="Times New Roman" w:cs="Times New Roman"/>
          <w:sz w:val="24"/>
          <w:szCs w:val="24"/>
        </w:rPr>
        <w:t xml:space="preserve"> </w:t>
      </w:r>
      <w:r w:rsidR="00F87D6F" w:rsidRPr="00F87D6F">
        <w:rPr>
          <w:rFonts w:ascii="Times New Roman" w:hAnsi="Times New Roman" w:cs="Times New Roman"/>
          <w:sz w:val="24"/>
          <w:szCs w:val="24"/>
        </w:rPr>
        <w:t xml:space="preserve">- начальник </w:t>
      </w:r>
      <w:r>
        <w:rPr>
          <w:rFonts w:ascii="Times New Roman" w:hAnsi="Times New Roman" w:cs="Times New Roman"/>
          <w:sz w:val="24"/>
          <w:szCs w:val="24"/>
        </w:rPr>
        <w:t xml:space="preserve">юридического </w:t>
      </w:r>
      <w:r w:rsidR="00F87D6F" w:rsidRPr="00F87D6F">
        <w:rPr>
          <w:rFonts w:ascii="Times New Roman" w:hAnsi="Times New Roman" w:cs="Times New Roman"/>
          <w:sz w:val="24"/>
          <w:szCs w:val="24"/>
        </w:rPr>
        <w:t xml:space="preserve">отдела администрации </w:t>
      </w:r>
      <w:r>
        <w:rPr>
          <w:rFonts w:ascii="Times New Roman" w:hAnsi="Times New Roman" w:cs="Times New Roman"/>
          <w:sz w:val="24"/>
          <w:szCs w:val="24"/>
        </w:rPr>
        <w:t xml:space="preserve">                    </w:t>
      </w:r>
    </w:p>
    <w:p w:rsidR="00D70B1C" w:rsidRPr="000D1EA6" w:rsidRDefault="000D1EA6" w:rsidP="000D1E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87D6F" w:rsidRPr="00F87D6F">
        <w:rPr>
          <w:rFonts w:ascii="Times New Roman" w:hAnsi="Times New Roman" w:cs="Times New Roman"/>
          <w:sz w:val="24"/>
          <w:szCs w:val="24"/>
        </w:rPr>
        <w:t>Асиновского</w:t>
      </w:r>
      <w:proofErr w:type="spellEnd"/>
      <w:r w:rsidR="00F87D6F" w:rsidRPr="00F87D6F">
        <w:rPr>
          <w:rFonts w:ascii="Times New Roman" w:hAnsi="Times New Roman" w:cs="Times New Roman"/>
          <w:sz w:val="24"/>
          <w:szCs w:val="24"/>
        </w:rPr>
        <w:t xml:space="preserve"> района</w:t>
      </w:r>
      <w:r w:rsidR="00D70B1C">
        <w:rPr>
          <w:rFonts w:ascii="Times New Roman" w:hAnsi="Times New Roman" w:cs="Times New Roman"/>
          <w:sz w:val="24"/>
          <w:szCs w:val="24"/>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0B73CB" w:rsidTr="00D720C9">
        <w:trPr>
          <w:trHeight w:val="615"/>
        </w:trPr>
        <w:tc>
          <w:tcPr>
            <w:tcW w:w="3510" w:type="dxa"/>
          </w:tcPr>
          <w:p w:rsidR="00D720C9" w:rsidRPr="000B73CB" w:rsidRDefault="00D70B1C" w:rsidP="009A067E">
            <w:pPr>
              <w:rPr>
                <w:rFonts w:ascii="Times New Roman" w:hAnsi="Times New Roman" w:cs="Times New Roman"/>
                <w:sz w:val="24"/>
                <w:szCs w:val="24"/>
              </w:rPr>
            </w:pPr>
            <w:r>
              <w:rPr>
                <w:rFonts w:ascii="Times New Roman" w:hAnsi="Times New Roman" w:cs="Times New Roman"/>
                <w:sz w:val="24"/>
                <w:szCs w:val="24"/>
              </w:rPr>
              <w:t>Климов Юрий Валерьевич</w:t>
            </w:r>
          </w:p>
        </w:tc>
        <w:tc>
          <w:tcPr>
            <w:tcW w:w="6061" w:type="dxa"/>
          </w:tcPr>
          <w:p w:rsidR="002179D8" w:rsidRDefault="00D70B1C" w:rsidP="009A067E">
            <w:pPr>
              <w:rPr>
                <w:rFonts w:ascii="Times New Roman" w:hAnsi="Times New Roman" w:cs="Times New Roman"/>
                <w:b/>
                <w:sz w:val="24"/>
                <w:szCs w:val="24"/>
              </w:rPr>
            </w:pPr>
            <w:r>
              <w:rPr>
                <w:rFonts w:ascii="Times New Roman" w:hAnsi="Times New Roman" w:cs="Times New Roman"/>
                <w:b/>
                <w:sz w:val="24"/>
                <w:szCs w:val="24"/>
              </w:rPr>
              <w:t xml:space="preserve">          </w:t>
            </w:r>
            <w:r w:rsidRPr="00D70B1C">
              <w:rPr>
                <w:rFonts w:ascii="Times New Roman" w:hAnsi="Times New Roman" w:cs="Times New Roman"/>
                <w:b/>
                <w:sz w:val="24"/>
                <w:szCs w:val="24"/>
              </w:rPr>
              <w:t xml:space="preserve">- </w:t>
            </w:r>
            <w:r>
              <w:rPr>
                <w:rFonts w:ascii="Times New Roman" w:hAnsi="Times New Roman" w:cs="Times New Roman"/>
                <w:sz w:val="24"/>
                <w:szCs w:val="24"/>
              </w:rPr>
              <w:t>и</w:t>
            </w:r>
            <w:r w:rsidRPr="00D70B1C">
              <w:rPr>
                <w:rFonts w:ascii="Times New Roman" w:hAnsi="Times New Roman" w:cs="Times New Roman"/>
                <w:sz w:val="24"/>
                <w:szCs w:val="24"/>
              </w:rPr>
              <w:t>ндивидуальный предприниматель</w:t>
            </w:r>
          </w:p>
        </w:tc>
      </w:tr>
      <w:tr w:rsidR="00D70B1C" w:rsidTr="00ED6EFE">
        <w:tc>
          <w:tcPr>
            <w:tcW w:w="3510" w:type="dxa"/>
          </w:tcPr>
          <w:p w:rsidR="00D70B1C" w:rsidRDefault="00D720C9" w:rsidP="00D70B1C">
            <w:pPr>
              <w:rPr>
                <w:rFonts w:ascii="Times New Roman" w:hAnsi="Times New Roman" w:cs="Times New Roman"/>
                <w:sz w:val="24"/>
                <w:szCs w:val="24"/>
              </w:rPr>
            </w:pPr>
            <w:proofErr w:type="spellStart"/>
            <w:r w:rsidRPr="00D720C9">
              <w:rPr>
                <w:rFonts w:ascii="Times New Roman" w:hAnsi="Times New Roman" w:cs="Times New Roman"/>
                <w:sz w:val="24"/>
                <w:szCs w:val="24"/>
              </w:rPr>
              <w:t>Альшина</w:t>
            </w:r>
            <w:proofErr w:type="spellEnd"/>
            <w:r w:rsidRPr="00D720C9">
              <w:rPr>
                <w:rFonts w:ascii="Times New Roman" w:hAnsi="Times New Roman" w:cs="Times New Roman"/>
                <w:sz w:val="24"/>
                <w:szCs w:val="24"/>
              </w:rPr>
              <w:t xml:space="preserve"> Светлана Сергеевна</w:t>
            </w:r>
          </w:p>
        </w:tc>
        <w:tc>
          <w:tcPr>
            <w:tcW w:w="6061" w:type="dxa"/>
          </w:tcPr>
          <w:p w:rsidR="00D720C9" w:rsidRDefault="00D720C9" w:rsidP="00D720C9">
            <w:pPr>
              <w:jc w:val="both"/>
              <w:rPr>
                <w:rFonts w:ascii="Times New Roman" w:hAnsi="Times New Roman" w:cs="Times New Roman"/>
                <w:sz w:val="24"/>
                <w:szCs w:val="24"/>
              </w:rPr>
            </w:pPr>
            <w:r w:rsidRPr="00D720C9">
              <w:rPr>
                <w:rFonts w:ascii="Times New Roman" w:hAnsi="Times New Roman" w:cs="Times New Roman"/>
                <w:sz w:val="24"/>
                <w:szCs w:val="24"/>
              </w:rPr>
              <w:t xml:space="preserve">        - пре</w:t>
            </w:r>
            <w:r>
              <w:rPr>
                <w:rFonts w:ascii="Times New Roman" w:hAnsi="Times New Roman" w:cs="Times New Roman"/>
                <w:sz w:val="24"/>
                <w:szCs w:val="24"/>
              </w:rPr>
              <w:t xml:space="preserve">дседатель </w:t>
            </w:r>
            <w:proofErr w:type="gramStart"/>
            <w:r>
              <w:rPr>
                <w:rFonts w:ascii="Times New Roman" w:hAnsi="Times New Roman" w:cs="Times New Roman"/>
                <w:sz w:val="24"/>
                <w:szCs w:val="24"/>
              </w:rPr>
              <w:t>первичной</w:t>
            </w:r>
            <w:proofErr w:type="gramEnd"/>
            <w:r>
              <w:rPr>
                <w:rFonts w:ascii="Times New Roman" w:hAnsi="Times New Roman" w:cs="Times New Roman"/>
                <w:sz w:val="24"/>
                <w:szCs w:val="24"/>
              </w:rPr>
              <w:t xml:space="preserve"> профсоюзной     </w:t>
            </w:r>
          </w:p>
          <w:p w:rsidR="00D720C9" w:rsidRDefault="00D720C9" w:rsidP="00D720C9">
            <w:pPr>
              <w:jc w:val="both"/>
              <w:rPr>
                <w:rFonts w:ascii="Times New Roman" w:hAnsi="Times New Roman" w:cs="Times New Roman"/>
                <w:sz w:val="24"/>
                <w:szCs w:val="24"/>
              </w:rPr>
            </w:pPr>
            <w:r>
              <w:rPr>
                <w:rFonts w:ascii="Times New Roman" w:hAnsi="Times New Roman" w:cs="Times New Roman"/>
                <w:sz w:val="24"/>
                <w:szCs w:val="24"/>
              </w:rPr>
              <w:t xml:space="preserve">          </w:t>
            </w:r>
            <w:r w:rsidRPr="00D720C9">
              <w:rPr>
                <w:rFonts w:ascii="Times New Roman" w:hAnsi="Times New Roman" w:cs="Times New Roman"/>
                <w:sz w:val="24"/>
                <w:szCs w:val="24"/>
              </w:rPr>
              <w:t>организации ОГБУЗ «</w:t>
            </w:r>
            <w:proofErr w:type="spellStart"/>
            <w:r w:rsidRPr="00D720C9">
              <w:rPr>
                <w:rFonts w:ascii="Times New Roman" w:hAnsi="Times New Roman" w:cs="Times New Roman"/>
                <w:sz w:val="24"/>
                <w:szCs w:val="24"/>
              </w:rPr>
              <w:t>Асиновская</w:t>
            </w:r>
            <w:proofErr w:type="spellEnd"/>
            <w:r w:rsidRPr="00D720C9">
              <w:rPr>
                <w:rFonts w:ascii="Times New Roman" w:hAnsi="Times New Roman" w:cs="Times New Roman"/>
                <w:sz w:val="24"/>
                <w:szCs w:val="24"/>
              </w:rPr>
              <w:t xml:space="preserve"> </w:t>
            </w:r>
            <w:proofErr w:type="gramStart"/>
            <w:r w:rsidRPr="00D720C9">
              <w:rPr>
                <w:rFonts w:ascii="Times New Roman" w:hAnsi="Times New Roman" w:cs="Times New Roman"/>
                <w:sz w:val="24"/>
                <w:szCs w:val="24"/>
              </w:rPr>
              <w:t>районная</w:t>
            </w:r>
            <w:proofErr w:type="gramEnd"/>
            <w:r w:rsidRPr="00D720C9">
              <w:rPr>
                <w:rFonts w:ascii="Times New Roman" w:hAnsi="Times New Roman" w:cs="Times New Roman"/>
                <w:sz w:val="24"/>
                <w:szCs w:val="24"/>
              </w:rPr>
              <w:t xml:space="preserve"> </w:t>
            </w:r>
          </w:p>
          <w:p w:rsidR="00D70B1C" w:rsidRPr="00D720C9" w:rsidRDefault="00D720C9" w:rsidP="00D720C9">
            <w:pPr>
              <w:jc w:val="both"/>
              <w:rPr>
                <w:rFonts w:ascii="Times New Roman" w:hAnsi="Times New Roman" w:cs="Times New Roman"/>
                <w:sz w:val="24"/>
                <w:szCs w:val="24"/>
              </w:rPr>
            </w:pPr>
            <w:r>
              <w:rPr>
                <w:rFonts w:ascii="Times New Roman" w:hAnsi="Times New Roman" w:cs="Times New Roman"/>
                <w:sz w:val="24"/>
                <w:szCs w:val="24"/>
              </w:rPr>
              <w:t xml:space="preserve">          </w:t>
            </w:r>
            <w:r w:rsidRPr="00D720C9">
              <w:rPr>
                <w:rFonts w:ascii="Times New Roman" w:hAnsi="Times New Roman" w:cs="Times New Roman"/>
                <w:sz w:val="24"/>
                <w:szCs w:val="24"/>
              </w:rPr>
              <w:t>больница»</w:t>
            </w:r>
          </w:p>
        </w:tc>
      </w:tr>
    </w:tbl>
    <w:p w:rsidR="000B73CB" w:rsidRDefault="000B73CB" w:rsidP="00D70B1C">
      <w:pPr>
        <w:spacing w:after="0"/>
        <w:rPr>
          <w:rFonts w:ascii="Times New Roman" w:hAnsi="Times New Roman" w:cs="Times New Roman"/>
          <w:b/>
          <w:sz w:val="24"/>
          <w:szCs w:val="24"/>
        </w:rPr>
      </w:pPr>
      <w:r>
        <w:rPr>
          <w:rFonts w:ascii="Times New Roman" w:hAnsi="Times New Roman" w:cs="Times New Roman"/>
          <w:b/>
          <w:sz w:val="24"/>
          <w:szCs w:val="24"/>
        </w:rPr>
        <w:t>ПОВЕСТКА ДНЯ:</w:t>
      </w:r>
    </w:p>
    <w:p w:rsidR="00D70B1C" w:rsidRDefault="00D70B1C" w:rsidP="00D70B1C">
      <w:pPr>
        <w:spacing w:after="0"/>
        <w:rPr>
          <w:rFonts w:ascii="Times New Roman" w:hAnsi="Times New Roman" w:cs="Times New Roman"/>
          <w:b/>
          <w:sz w:val="24"/>
          <w:szCs w:val="24"/>
        </w:rPr>
      </w:pPr>
    </w:p>
    <w:p w:rsidR="00752F65" w:rsidRDefault="000B73CB" w:rsidP="00C43CDD">
      <w:pPr>
        <w:spacing w:after="0" w:line="240" w:lineRule="auto"/>
        <w:jc w:val="both"/>
        <w:rPr>
          <w:rFonts w:ascii="Times New Roman" w:hAnsi="Times New Roman" w:cs="Times New Roman"/>
          <w:sz w:val="24"/>
          <w:szCs w:val="24"/>
        </w:rPr>
      </w:pPr>
      <w:r w:rsidRPr="000B73CB">
        <w:rPr>
          <w:rFonts w:ascii="Times New Roman" w:hAnsi="Times New Roman" w:cs="Times New Roman"/>
          <w:sz w:val="24"/>
          <w:szCs w:val="24"/>
        </w:rPr>
        <w:t>1.</w:t>
      </w:r>
      <w:r>
        <w:rPr>
          <w:rFonts w:ascii="Times New Roman" w:hAnsi="Times New Roman" w:cs="Times New Roman"/>
          <w:sz w:val="24"/>
          <w:szCs w:val="24"/>
        </w:rPr>
        <w:t xml:space="preserve"> </w:t>
      </w:r>
      <w:r w:rsidR="000D1EA6">
        <w:rPr>
          <w:rFonts w:ascii="Times New Roman" w:hAnsi="Times New Roman" w:cs="Times New Roman"/>
          <w:sz w:val="24"/>
          <w:szCs w:val="24"/>
        </w:rPr>
        <w:t>Об итогах по заключению коллективных договоров</w:t>
      </w:r>
    </w:p>
    <w:p w:rsidR="00C43CDD" w:rsidRDefault="0020198A" w:rsidP="000D1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Докладчик –</w:t>
      </w:r>
      <w:r w:rsidR="00773F69">
        <w:rPr>
          <w:rFonts w:ascii="Times New Roman" w:hAnsi="Times New Roman" w:cs="Times New Roman"/>
          <w:sz w:val="24"/>
          <w:szCs w:val="24"/>
        </w:rPr>
        <w:t xml:space="preserve"> </w:t>
      </w:r>
      <w:r w:rsidR="00F01C8D">
        <w:rPr>
          <w:rFonts w:ascii="Times New Roman" w:hAnsi="Times New Roman" w:cs="Times New Roman"/>
          <w:sz w:val="24"/>
          <w:szCs w:val="24"/>
        </w:rPr>
        <w:t>Сух Т.В.</w:t>
      </w:r>
      <w:r w:rsidR="00AD3DE9">
        <w:rPr>
          <w:rFonts w:ascii="Times New Roman" w:hAnsi="Times New Roman" w:cs="Times New Roman"/>
          <w:sz w:val="24"/>
          <w:szCs w:val="24"/>
        </w:rPr>
        <w:t>,</w:t>
      </w:r>
      <w:r>
        <w:rPr>
          <w:rFonts w:ascii="Times New Roman" w:hAnsi="Times New Roman" w:cs="Times New Roman"/>
          <w:sz w:val="24"/>
          <w:szCs w:val="24"/>
        </w:rPr>
        <w:t xml:space="preserve"> </w:t>
      </w:r>
      <w:r w:rsidR="00F01C8D">
        <w:rPr>
          <w:rFonts w:ascii="Times New Roman" w:hAnsi="Times New Roman" w:cs="Times New Roman"/>
          <w:sz w:val="24"/>
          <w:szCs w:val="24"/>
        </w:rPr>
        <w:t>Заместитель Главы</w:t>
      </w:r>
      <w:r w:rsidR="00752F65" w:rsidRPr="00752F65">
        <w:rPr>
          <w:rFonts w:ascii="Times New Roman" w:hAnsi="Times New Roman" w:cs="Times New Roman"/>
          <w:sz w:val="24"/>
          <w:szCs w:val="24"/>
        </w:rPr>
        <w:t xml:space="preserve"> </w:t>
      </w:r>
      <w:proofErr w:type="spellStart"/>
      <w:r w:rsidR="00BF4BA1">
        <w:rPr>
          <w:rFonts w:ascii="Times New Roman" w:hAnsi="Times New Roman" w:cs="Times New Roman"/>
          <w:sz w:val="24"/>
          <w:szCs w:val="24"/>
        </w:rPr>
        <w:t>Асиновского</w:t>
      </w:r>
      <w:proofErr w:type="spellEnd"/>
      <w:r w:rsidR="00BF4BA1">
        <w:rPr>
          <w:rFonts w:ascii="Times New Roman" w:hAnsi="Times New Roman" w:cs="Times New Roman"/>
          <w:sz w:val="24"/>
          <w:szCs w:val="24"/>
        </w:rPr>
        <w:t xml:space="preserve"> района</w:t>
      </w:r>
      <w:r w:rsidR="00F01C8D">
        <w:rPr>
          <w:rFonts w:ascii="Times New Roman" w:hAnsi="Times New Roman" w:cs="Times New Roman"/>
          <w:sz w:val="24"/>
          <w:szCs w:val="24"/>
        </w:rPr>
        <w:t xml:space="preserve"> по экономике и финансам</w:t>
      </w:r>
    </w:p>
    <w:p w:rsidR="000D1EA6" w:rsidRDefault="000D1EA6" w:rsidP="00C43CDD">
      <w:pPr>
        <w:spacing w:line="240" w:lineRule="auto"/>
        <w:jc w:val="both"/>
        <w:rPr>
          <w:rFonts w:ascii="Times New Roman" w:hAnsi="Times New Roman" w:cs="Times New Roman"/>
          <w:sz w:val="24"/>
          <w:szCs w:val="24"/>
        </w:rPr>
      </w:pPr>
      <w:r>
        <w:rPr>
          <w:rFonts w:ascii="Times New Roman" w:hAnsi="Times New Roman" w:cs="Times New Roman"/>
          <w:sz w:val="24"/>
          <w:szCs w:val="24"/>
        </w:rPr>
        <w:t>Иринина Ю.Г., специалист 1-й категории по трудовым отношениям</w:t>
      </w:r>
      <w:r w:rsidR="00196449">
        <w:rPr>
          <w:rFonts w:ascii="Times New Roman" w:hAnsi="Times New Roman" w:cs="Times New Roman"/>
          <w:sz w:val="24"/>
          <w:szCs w:val="24"/>
        </w:rPr>
        <w:t xml:space="preserve"> отдела социально-экономического развития администрации </w:t>
      </w:r>
      <w:proofErr w:type="spellStart"/>
      <w:r w:rsidR="00196449">
        <w:rPr>
          <w:rFonts w:ascii="Times New Roman" w:hAnsi="Times New Roman" w:cs="Times New Roman"/>
          <w:sz w:val="24"/>
          <w:szCs w:val="24"/>
        </w:rPr>
        <w:t>Асиновского</w:t>
      </w:r>
      <w:proofErr w:type="spellEnd"/>
      <w:r w:rsidR="00196449">
        <w:rPr>
          <w:rFonts w:ascii="Times New Roman" w:hAnsi="Times New Roman" w:cs="Times New Roman"/>
          <w:sz w:val="24"/>
          <w:szCs w:val="24"/>
        </w:rPr>
        <w:t xml:space="preserve"> района</w:t>
      </w:r>
    </w:p>
    <w:p w:rsidR="00C43CDD" w:rsidRDefault="00752F65" w:rsidP="00C43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82382">
        <w:rPr>
          <w:rFonts w:ascii="Times New Roman" w:hAnsi="Times New Roman" w:cs="Times New Roman"/>
          <w:sz w:val="24"/>
          <w:szCs w:val="24"/>
        </w:rPr>
        <w:t xml:space="preserve"> </w:t>
      </w:r>
      <w:r w:rsidR="000D1EA6">
        <w:rPr>
          <w:rFonts w:ascii="Times New Roman" w:hAnsi="Times New Roman" w:cs="Times New Roman"/>
          <w:sz w:val="24"/>
          <w:szCs w:val="24"/>
        </w:rPr>
        <w:t xml:space="preserve">О </w:t>
      </w:r>
      <w:proofErr w:type="gramStart"/>
      <w:r w:rsidR="000D1EA6">
        <w:rPr>
          <w:rFonts w:ascii="Times New Roman" w:hAnsi="Times New Roman" w:cs="Times New Roman"/>
          <w:sz w:val="24"/>
          <w:szCs w:val="24"/>
        </w:rPr>
        <w:t>развитии</w:t>
      </w:r>
      <w:proofErr w:type="gramEnd"/>
      <w:r w:rsidR="000D1EA6">
        <w:rPr>
          <w:rFonts w:ascii="Times New Roman" w:hAnsi="Times New Roman" w:cs="Times New Roman"/>
          <w:sz w:val="24"/>
          <w:szCs w:val="24"/>
        </w:rPr>
        <w:t xml:space="preserve"> физической культуры и спорта в </w:t>
      </w:r>
      <w:proofErr w:type="spellStart"/>
      <w:r w:rsidR="000D1EA6">
        <w:rPr>
          <w:rFonts w:ascii="Times New Roman" w:hAnsi="Times New Roman" w:cs="Times New Roman"/>
          <w:sz w:val="24"/>
          <w:szCs w:val="24"/>
        </w:rPr>
        <w:t>Асиновском</w:t>
      </w:r>
      <w:proofErr w:type="spellEnd"/>
      <w:r w:rsidR="000D1EA6">
        <w:rPr>
          <w:rFonts w:ascii="Times New Roman" w:hAnsi="Times New Roman" w:cs="Times New Roman"/>
          <w:sz w:val="24"/>
          <w:szCs w:val="24"/>
        </w:rPr>
        <w:t xml:space="preserve"> районе. Результаты сдачи ГТО среди детей и взрослых</w:t>
      </w:r>
    </w:p>
    <w:p w:rsidR="00C43CDD" w:rsidRDefault="000B73CB" w:rsidP="00752F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Докладчик </w:t>
      </w:r>
      <w:r w:rsidR="00C657B2">
        <w:rPr>
          <w:rFonts w:ascii="Times New Roman" w:hAnsi="Times New Roman" w:cs="Times New Roman"/>
          <w:sz w:val="24"/>
          <w:szCs w:val="24"/>
        </w:rPr>
        <w:t>–</w:t>
      </w:r>
      <w:r w:rsidR="00773F69">
        <w:rPr>
          <w:rFonts w:ascii="Times New Roman" w:hAnsi="Times New Roman" w:cs="Times New Roman"/>
          <w:sz w:val="24"/>
          <w:szCs w:val="24"/>
        </w:rPr>
        <w:t xml:space="preserve"> </w:t>
      </w:r>
      <w:r w:rsidR="000D1EA6">
        <w:rPr>
          <w:rFonts w:ascii="Times New Roman" w:hAnsi="Times New Roman" w:cs="Times New Roman"/>
          <w:sz w:val="24"/>
          <w:szCs w:val="24"/>
        </w:rPr>
        <w:t>Кудряшов Е.Г</w:t>
      </w:r>
      <w:r w:rsidR="00773F69">
        <w:rPr>
          <w:rFonts w:ascii="Times New Roman" w:hAnsi="Times New Roman" w:cs="Times New Roman"/>
          <w:sz w:val="24"/>
          <w:szCs w:val="24"/>
        </w:rPr>
        <w:t>.</w:t>
      </w:r>
      <w:r>
        <w:rPr>
          <w:rFonts w:ascii="Times New Roman" w:hAnsi="Times New Roman" w:cs="Times New Roman"/>
          <w:sz w:val="24"/>
          <w:szCs w:val="24"/>
        </w:rPr>
        <w:t xml:space="preserve">, </w:t>
      </w:r>
      <w:r w:rsidR="000D1EA6">
        <w:rPr>
          <w:rFonts w:ascii="Times New Roman" w:hAnsi="Times New Roman" w:cs="Times New Roman"/>
          <w:sz w:val="24"/>
          <w:szCs w:val="24"/>
        </w:rPr>
        <w:t xml:space="preserve">Главный специалист по физической культуре и спорту Управления культуры, спорта и молодежи администрации </w:t>
      </w:r>
      <w:proofErr w:type="spellStart"/>
      <w:r w:rsidR="000D1EA6">
        <w:rPr>
          <w:rFonts w:ascii="Times New Roman" w:hAnsi="Times New Roman" w:cs="Times New Roman"/>
          <w:sz w:val="24"/>
          <w:szCs w:val="24"/>
        </w:rPr>
        <w:t>Асиновского</w:t>
      </w:r>
      <w:proofErr w:type="spellEnd"/>
      <w:r w:rsidR="000D1EA6">
        <w:rPr>
          <w:rFonts w:ascii="Times New Roman" w:hAnsi="Times New Roman" w:cs="Times New Roman"/>
          <w:sz w:val="24"/>
          <w:szCs w:val="24"/>
        </w:rPr>
        <w:t xml:space="preserve"> района</w:t>
      </w:r>
    </w:p>
    <w:p w:rsidR="00B43D54" w:rsidRDefault="00B43D54" w:rsidP="00752F65">
      <w:pPr>
        <w:spacing w:after="0" w:line="240" w:lineRule="auto"/>
        <w:jc w:val="both"/>
        <w:rPr>
          <w:rFonts w:ascii="Times New Roman" w:hAnsi="Times New Roman" w:cs="Times New Roman"/>
          <w:sz w:val="24"/>
          <w:szCs w:val="24"/>
        </w:rPr>
      </w:pPr>
    </w:p>
    <w:p w:rsidR="000B73CB" w:rsidRDefault="00752F65" w:rsidP="00752F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B73CB">
        <w:rPr>
          <w:rFonts w:ascii="Times New Roman" w:hAnsi="Times New Roman" w:cs="Times New Roman"/>
          <w:sz w:val="24"/>
          <w:szCs w:val="24"/>
        </w:rPr>
        <w:t xml:space="preserve">. </w:t>
      </w:r>
      <w:r w:rsidR="00F01C8D">
        <w:rPr>
          <w:rFonts w:ascii="Times New Roman" w:hAnsi="Times New Roman" w:cs="Times New Roman"/>
          <w:sz w:val="24"/>
          <w:szCs w:val="24"/>
        </w:rPr>
        <w:t xml:space="preserve">О </w:t>
      </w:r>
      <w:r w:rsidR="000D1EA6">
        <w:rPr>
          <w:rFonts w:ascii="Times New Roman" w:hAnsi="Times New Roman" w:cs="Times New Roman"/>
          <w:sz w:val="24"/>
          <w:szCs w:val="24"/>
        </w:rPr>
        <w:t xml:space="preserve">деятельности центров общественного доступа </w:t>
      </w:r>
      <w:proofErr w:type="spellStart"/>
      <w:r w:rsidR="000D1EA6">
        <w:rPr>
          <w:rFonts w:ascii="Times New Roman" w:hAnsi="Times New Roman" w:cs="Times New Roman"/>
          <w:sz w:val="24"/>
          <w:szCs w:val="24"/>
        </w:rPr>
        <w:t>Асиновского</w:t>
      </w:r>
      <w:proofErr w:type="spellEnd"/>
      <w:r w:rsidR="000D1EA6">
        <w:rPr>
          <w:rFonts w:ascii="Times New Roman" w:hAnsi="Times New Roman" w:cs="Times New Roman"/>
          <w:sz w:val="24"/>
          <w:szCs w:val="24"/>
        </w:rPr>
        <w:t xml:space="preserve"> района на примере  библиотечно-эстетического центра</w:t>
      </w:r>
    </w:p>
    <w:p w:rsidR="000B73CB" w:rsidRDefault="00C657B2"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Докладчик – </w:t>
      </w:r>
      <w:r w:rsidR="000D1EA6">
        <w:rPr>
          <w:rFonts w:ascii="Times New Roman" w:hAnsi="Times New Roman" w:cs="Times New Roman"/>
          <w:sz w:val="24"/>
          <w:szCs w:val="24"/>
        </w:rPr>
        <w:t>Кириллов В.С</w:t>
      </w:r>
      <w:r w:rsidR="00B43D54">
        <w:rPr>
          <w:rFonts w:ascii="Times New Roman" w:hAnsi="Times New Roman" w:cs="Times New Roman"/>
          <w:sz w:val="24"/>
          <w:szCs w:val="24"/>
        </w:rPr>
        <w:t xml:space="preserve">., </w:t>
      </w:r>
      <w:r w:rsidR="000D1EA6">
        <w:rPr>
          <w:rFonts w:ascii="Times New Roman" w:hAnsi="Times New Roman" w:cs="Times New Roman"/>
          <w:sz w:val="24"/>
          <w:szCs w:val="24"/>
        </w:rPr>
        <w:t>п</w:t>
      </w:r>
      <w:r w:rsidR="000D1EA6" w:rsidRPr="000D1EA6">
        <w:rPr>
          <w:rFonts w:ascii="Times New Roman" w:hAnsi="Times New Roman" w:cs="Times New Roman"/>
          <w:sz w:val="24"/>
          <w:szCs w:val="24"/>
        </w:rPr>
        <w:t xml:space="preserve">редседатель </w:t>
      </w:r>
      <w:proofErr w:type="spellStart"/>
      <w:r w:rsidR="000D1EA6" w:rsidRPr="000D1EA6">
        <w:rPr>
          <w:rFonts w:ascii="Times New Roman" w:hAnsi="Times New Roman" w:cs="Times New Roman"/>
          <w:sz w:val="24"/>
          <w:szCs w:val="24"/>
        </w:rPr>
        <w:t>Асиновской</w:t>
      </w:r>
      <w:proofErr w:type="spellEnd"/>
      <w:r w:rsidR="000D1EA6" w:rsidRPr="000D1EA6">
        <w:rPr>
          <w:rFonts w:ascii="Times New Roman" w:hAnsi="Times New Roman" w:cs="Times New Roman"/>
          <w:sz w:val="24"/>
          <w:szCs w:val="24"/>
        </w:rPr>
        <w:t xml:space="preserve"> территориальной организации профсоюзов работников культуры (</w:t>
      </w:r>
      <w:proofErr w:type="spellStart"/>
      <w:r w:rsidR="000D1EA6" w:rsidRPr="000D1EA6">
        <w:rPr>
          <w:rFonts w:ascii="Times New Roman" w:hAnsi="Times New Roman" w:cs="Times New Roman"/>
          <w:sz w:val="24"/>
          <w:szCs w:val="24"/>
        </w:rPr>
        <w:t>Асиновская</w:t>
      </w:r>
      <w:proofErr w:type="spellEnd"/>
      <w:r w:rsidR="000D1EA6" w:rsidRPr="000D1EA6">
        <w:rPr>
          <w:rFonts w:ascii="Times New Roman" w:hAnsi="Times New Roman" w:cs="Times New Roman"/>
          <w:sz w:val="24"/>
          <w:szCs w:val="24"/>
        </w:rPr>
        <w:t xml:space="preserve"> ТОПРК) Томской областной организации Общероссийского профсоюза работников культуры</w:t>
      </w:r>
    </w:p>
    <w:p w:rsidR="000B73CB" w:rsidRDefault="000B73CB" w:rsidP="000B73CB">
      <w:pPr>
        <w:spacing w:after="0"/>
        <w:jc w:val="both"/>
        <w:rPr>
          <w:rFonts w:ascii="Times New Roman" w:hAnsi="Times New Roman" w:cs="Times New Roman"/>
          <w:sz w:val="24"/>
          <w:szCs w:val="24"/>
        </w:rPr>
      </w:pPr>
    </w:p>
    <w:p w:rsidR="000B73CB" w:rsidRDefault="00752F65"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B73CB">
        <w:rPr>
          <w:rFonts w:ascii="Times New Roman" w:hAnsi="Times New Roman" w:cs="Times New Roman"/>
          <w:sz w:val="24"/>
          <w:szCs w:val="24"/>
        </w:rPr>
        <w:t>.</w:t>
      </w:r>
      <w:r w:rsidR="000D1EA6">
        <w:rPr>
          <w:rFonts w:ascii="Times New Roman" w:hAnsi="Times New Roman" w:cs="Times New Roman"/>
          <w:sz w:val="24"/>
          <w:szCs w:val="24"/>
        </w:rPr>
        <w:t xml:space="preserve">О </w:t>
      </w:r>
      <w:proofErr w:type="gramStart"/>
      <w:r w:rsidR="000D1EA6">
        <w:rPr>
          <w:rFonts w:ascii="Times New Roman" w:hAnsi="Times New Roman" w:cs="Times New Roman"/>
          <w:sz w:val="24"/>
          <w:szCs w:val="24"/>
        </w:rPr>
        <w:t>проекте</w:t>
      </w:r>
      <w:proofErr w:type="gramEnd"/>
      <w:r w:rsidR="000D1EA6">
        <w:rPr>
          <w:rFonts w:ascii="Times New Roman" w:hAnsi="Times New Roman" w:cs="Times New Roman"/>
          <w:sz w:val="24"/>
          <w:szCs w:val="24"/>
        </w:rPr>
        <w:t xml:space="preserve"> бюджета МО «</w:t>
      </w:r>
      <w:proofErr w:type="spellStart"/>
      <w:r w:rsidR="000D1EA6">
        <w:rPr>
          <w:rFonts w:ascii="Times New Roman" w:hAnsi="Times New Roman" w:cs="Times New Roman"/>
          <w:sz w:val="24"/>
          <w:szCs w:val="24"/>
        </w:rPr>
        <w:t>Асиновский</w:t>
      </w:r>
      <w:proofErr w:type="spellEnd"/>
      <w:r w:rsidR="000D1EA6">
        <w:rPr>
          <w:rFonts w:ascii="Times New Roman" w:hAnsi="Times New Roman" w:cs="Times New Roman"/>
          <w:sz w:val="24"/>
          <w:szCs w:val="24"/>
        </w:rPr>
        <w:t xml:space="preserve"> район» на 2026 год и плановый период</w:t>
      </w:r>
    </w:p>
    <w:p w:rsidR="000B73CB" w:rsidRDefault="00C657B2" w:rsidP="00BF4B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Докладчик – </w:t>
      </w:r>
      <w:r w:rsidR="00F01C8D">
        <w:rPr>
          <w:rFonts w:ascii="Times New Roman" w:hAnsi="Times New Roman" w:cs="Times New Roman"/>
          <w:sz w:val="24"/>
          <w:szCs w:val="24"/>
        </w:rPr>
        <w:t>С</w:t>
      </w:r>
      <w:r w:rsidR="000D1EA6">
        <w:rPr>
          <w:rFonts w:ascii="Times New Roman" w:hAnsi="Times New Roman" w:cs="Times New Roman"/>
          <w:sz w:val="24"/>
          <w:szCs w:val="24"/>
        </w:rPr>
        <w:t>ух Т.В</w:t>
      </w:r>
      <w:r w:rsidR="00BF4BA1">
        <w:rPr>
          <w:rFonts w:ascii="Times New Roman" w:hAnsi="Times New Roman" w:cs="Times New Roman"/>
          <w:sz w:val="24"/>
          <w:szCs w:val="24"/>
        </w:rPr>
        <w:t>.</w:t>
      </w:r>
      <w:r w:rsidR="000B73CB">
        <w:rPr>
          <w:rFonts w:ascii="Times New Roman" w:hAnsi="Times New Roman" w:cs="Times New Roman"/>
          <w:sz w:val="24"/>
          <w:szCs w:val="24"/>
        </w:rPr>
        <w:t xml:space="preserve">, </w:t>
      </w:r>
      <w:r w:rsidR="000D1EA6">
        <w:rPr>
          <w:rFonts w:ascii="Times New Roman" w:hAnsi="Times New Roman" w:cs="Times New Roman"/>
          <w:sz w:val="24"/>
          <w:szCs w:val="24"/>
        </w:rPr>
        <w:t xml:space="preserve">заместитель Главы </w:t>
      </w:r>
      <w:r w:rsidR="00F01C8D">
        <w:rPr>
          <w:rFonts w:ascii="Times New Roman" w:hAnsi="Times New Roman" w:cs="Times New Roman"/>
          <w:sz w:val="24"/>
          <w:szCs w:val="24"/>
        </w:rPr>
        <w:t xml:space="preserve"> </w:t>
      </w:r>
      <w:proofErr w:type="spellStart"/>
      <w:r w:rsidR="00F01C8D">
        <w:rPr>
          <w:rFonts w:ascii="Times New Roman" w:hAnsi="Times New Roman" w:cs="Times New Roman"/>
          <w:sz w:val="24"/>
          <w:szCs w:val="24"/>
        </w:rPr>
        <w:t>Асиновского</w:t>
      </w:r>
      <w:proofErr w:type="spellEnd"/>
      <w:r w:rsidR="00F01C8D">
        <w:rPr>
          <w:rFonts w:ascii="Times New Roman" w:hAnsi="Times New Roman" w:cs="Times New Roman"/>
          <w:sz w:val="24"/>
          <w:szCs w:val="24"/>
        </w:rPr>
        <w:t xml:space="preserve"> района</w:t>
      </w:r>
      <w:r w:rsidR="000D1EA6">
        <w:rPr>
          <w:rFonts w:ascii="Times New Roman" w:hAnsi="Times New Roman" w:cs="Times New Roman"/>
          <w:sz w:val="24"/>
          <w:szCs w:val="24"/>
        </w:rPr>
        <w:t xml:space="preserve"> по экономике и финансам</w:t>
      </w:r>
    </w:p>
    <w:p w:rsidR="0081386D" w:rsidRDefault="0081386D" w:rsidP="000B73CB">
      <w:pPr>
        <w:spacing w:after="0" w:line="240" w:lineRule="auto"/>
        <w:jc w:val="both"/>
        <w:rPr>
          <w:rFonts w:ascii="Times New Roman" w:hAnsi="Times New Roman" w:cs="Times New Roman"/>
          <w:sz w:val="24"/>
          <w:szCs w:val="24"/>
        </w:rPr>
      </w:pPr>
    </w:p>
    <w:p w:rsidR="00C50E0B" w:rsidRDefault="00B43D54"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0D1EA6">
        <w:rPr>
          <w:rFonts w:ascii="Times New Roman" w:hAnsi="Times New Roman" w:cs="Times New Roman"/>
          <w:sz w:val="24"/>
          <w:szCs w:val="24"/>
        </w:rPr>
        <w:t>Содействие занятости участников специальной военной операции</w:t>
      </w:r>
    </w:p>
    <w:p w:rsidR="000D1EA6" w:rsidRDefault="000D1EA6"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Докладчик – Ударцева О.С., директор Центра занятости населения города Асино</w:t>
      </w:r>
    </w:p>
    <w:p w:rsidR="000D1EA6" w:rsidRDefault="000D1EA6" w:rsidP="000B73CB">
      <w:pPr>
        <w:spacing w:after="0" w:line="240" w:lineRule="auto"/>
        <w:jc w:val="both"/>
        <w:rPr>
          <w:rFonts w:ascii="Times New Roman" w:hAnsi="Times New Roman" w:cs="Times New Roman"/>
          <w:sz w:val="24"/>
          <w:szCs w:val="24"/>
        </w:rPr>
      </w:pPr>
    </w:p>
    <w:p w:rsidR="000D1EA6" w:rsidRDefault="000D1EA6"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Утверждение плана первоочередных мероприятий районной трёхсторонней комиссии на 2026 год</w:t>
      </w:r>
    </w:p>
    <w:p w:rsidR="00196449" w:rsidRDefault="00196449"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Докладчик – Сух Т.В., </w:t>
      </w:r>
      <w:r w:rsidRPr="00196449">
        <w:rPr>
          <w:rFonts w:ascii="Times New Roman" w:hAnsi="Times New Roman" w:cs="Times New Roman"/>
          <w:sz w:val="24"/>
          <w:szCs w:val="24"/>
        </w:rPr>
        <w:t xml:space="preserve">заместитель Главы  </w:t>
      </w:r>
      <w:proofErr w:type="spellStart"/>
      <w:r w:rsidRPr="00196449">
        <w:rPr>
          <w:rFonts w:ascii="Times New Roman" w:hAnsi="Times New Roman" w:cs="Times New Roman"/>
          <w:sz w:val="24"/>
          <w:szCs w:val="24"/>
        </w:rPr>
        <w:t>Асиновского</w:t>
      </w:r>
      <w:proofErr w:type="spellEnd"/>
      <w:r w:rsidRPr="00196449">
        <w:rPr>
          <w:rFonts w:ascii="Times New Roman" w:hAnsi="Times New Roman" w:cs="Times New Roman"/>
          <w:sz w:val="24"/>
          <w:szCs w:val="24"/>
        </w:rPr>
        <w:t xml:space="preserve"> района по экономике и финансам</w:t>
      </w:r>
    </w:p>
    <w:p w:rsidR="00196449" w:rsidRDefault="00196449"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Иринина Ю.Г., </w:t>
      </w:r>
      <w:r w:rsidRPr="00196449">
        <w:rPr>
          <w:rFonts w:ascii="Times New Roman" w:hAnsi="Times New Roman" w:cs="Times New Roman"/>
          <w:sz w:val="24"/>
          <w:szCs w:val="24"/>
        </w:rPr>
        <w:t>специалист 1-й категории по трудовым отношениям</w:t>
      </w:r>
      <w:r>
        <w:rPr>
          <w:rFonts w:ascii="Times New Roman" w:hAnsi="Times New Roman" w:cs="Times New Roman"/>
          <w:sz w:val="24"/>
          <w:szCs w:val="24"/>
        </w:rPr>
        <w:t xml:space="preserve"> </w:t>
      </w:r>
      <w:r w:rsidRPr="00196449">
        <w:rPr>
          <w:rFonts w:ascii="Times New Roman" w:hAnsi="Times New Roman" w:cs="Times New Roman"/>
          <w:sz w:val="24"/>
          <w:szCs w:val="24"/>
        </w:rPr>
        <w:t xml:space="preserve">отдела социально-экономического развития администрации </w:t>
      </w:r>
      <w:proofErr w:type="spellStart"/>
      <w:r w:rsidRPr="00196449">
        <w:rPr>
          <w:rFonts w:ascii="Times New Roman" w:hAnsi="Times New Roman" w:cs="Times New Roman"/>
          <w:sz w:val="24"/>
          <w:szCs w:val="24"/>
        </w:rPr>
        <w:t>Асиновского</w:t>
      </w:r>
      <w:proofErr w:type="spellEnd"/>
      <w:r w:rsidRPr="00196449">
        <w:rPr>
          <w:rFonts w:ascii="Times New Roman" w:hAnsi="Times New Roman" w:cs="Times New Roman"/>
          <w:sz w:val="24"/>
          <w:szCs w:val="24"/>
        </w:rPr>
        <w:t xml:space="preserve"> района</w:t>
      </w:r>
      <w:r>
        <w:rPr>
          <w:rFonts w:ascii="Times New Roman" w:hAnsi="Times New Roman" w:cs="Times New Roman"/>
          <w:sz w:val="24"/>
          <w:szCs w:val="24"/>
        </w:rPr>
        <w:t xml:space="preserve"> </w:t>
      </w:r>
    </w:p>
    <w:p w:rsidR="00B43D54" w:rsidRDefault="00B43D54" w:rsidP="000B73CB">
      <w:pPr>
        <w:spacing w:after="0" w:line="240" w:lineRule="auto"/>
        <w:jc w:val="both"/>
        <w:rPr>
          <w:rFonts w:ascii="Times New Roman" w:hAnsi="Times New Roman" w:cs="Times New Roman"/>
          <w:sz w:val="24"/>
          <w:szCs w:val="24"/>
        </w:rPr>
      </w:pPr>
    </w:p>
    <w:p w:rsidR="00752F65" w:rsidRDefault="0081386D" w:rsidP="000B73CB">
      <w:pPr>
        <w:spacing w:after="0" w:line="240" w:lineRule="auto"/>
        <w:jc w:val="both"/>
        <w:rPr>
          <w:rFonts w:ascii="Times New Roman" w:hAnsi="Times New Roman" w:cs="Times New Roman"/>
          <w:b/>
          <w:sz w:val="24"/>
          <w:szCs w:val="24"/>
        </w:rPr>
      </w:pPr>
      <w:r w:rsidRPr="0081386D">
        <w:rPr>
          <w:rFonts w:ascii="Times New Roman" w:hAnsi="Times New Roman" w:cs="Times New Roman"/>
          <w:b/>
          <w:sz w:val="24"/>
          <w:szCs w:val="24"/>
        </w:rPr>
        <w:t>СЛУШАЛИ:</w:t>
      </w:r>
    </w:p>
    <w:p w:rsidR="00196449" w:rsidRDefault="00196449" w:rsidP="000B73CB">
      <w:pPr>
        <w:spacing w:after="0" w:line="240" w:lineRule="auto"/>
        <w:jc w:val="both"/>
        <w:rPr>
          <w:rFonts w:ascii="Times New Roman" w:hAnsi="Times New Roman" w:cs="Times New Roman"/>
          <w:b/>
          <w:sz w:val="24"/>
          <w:szCs w:val="24"/>
        </w:rPr>
      </w:pPr>
    </w:p>
    <w:p w:rsidR="00B43D54" w:rsidRDefault="00196449"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 итогах по заключению коллективных договоров</w:t>
      </w:r>
    </w:p>
    <w:p w:rsidR="00D45222" w:rsidRPr="00752F65" w:rsidRDefault="00D45222" w:rsidP="000B73CB">
      <w:pPr>
        <w:spacing w:after="0" w:line="240" w:lineRule="auto"/>
        <w:jc w:val="both"/>
        <w:rPr>
          <w:rFonts w:ascii="Times New Roman" w:hAnsi="Times New Roman" w:cs="Times New Roman"/>
          <w:sz w:val="24"/>
          <w:szCs w:val="24"/>
        </w:rPr>
      </w:pPr>
    </w:p>
    <w:p w:rsidR="00AB36A8" w:rsidRPr="00AB36A8" w:rsidRDefault="00196449" w:rsidP="00AB36A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Иринина Ю.Г.</w:t>
      </w:r>
      <w:r w:rsidR="008C0E7F">
        <w:rPr>
          <w:rFonts w:ascii="Times New Roman" w:hAnsi="Times New Roman" w:cs="Times New Roman"/>
          <w:b/>
          <w:sz w:val="24"/>
          <w:szCs w:val="24"/>
        </w:rPr>
        <w:t xml:space="preserve"> –</w:t>
      </w:r>
      <w:r w:rsidR="00AB36A8">
        <w:rPr>
          <w:rFonts w:ascii="Times New Roman" w:hAnsi="Times New Roman" w:cs="Times New Roman"/>
          <w:b/>
          <w:sz w:val="24"/>
          <w:szCs w:val="24"/>
        </w:rPr>
        <w:t xml:space="preserve"> </w:t>
      </w:r>
      <w:r w:rsidR="00AB36A8" w:rsidRPr="00AB36A8">
        <w:rPr>
          <w:rFonts w:ascii="Times New Roman" w:hAnsi="Times New Roman" w:cs="Times New Roman"/>
          <w:sz w:val="24"/>
          <w:szCs w:val="24"/>
        </w:rPr>
        <w:t xml:space="preserve">За 2025 год зарегистрировано 16 коллективных договоров и 42 дополнительных соглашения о внесении изменений в коллективные договоры. На сегодняшний день действуют </w:t>
      </w:r>
      <w:r w:rsidR="00AB36A8">
        <w:rPr>
          <w:rFonts w:ascii="Times New Roman" w:hAnsi="Times New Roman" w:cs="Times New Roman"/>
          <w:sz w:val="24"/>
          <w:szCs w:val="24"/>
        </w:rPr>
        <w:t xml:space="preserve">55 </w:t>
      </w:r>
      <w:r w:rsidR="00AB36A8" w:rsidRPr="00AB36A8">
        <w:rPr>
          <w:rFonts w:ascii="Times New Roman" w:hAnsi="Times New Roman" w:cs="Times New Roman"/>
          <w:sz w:val="24"/>
          <w:szCs w:val="24"/>
        </w:rPr>
        <w:t>коллективных договоров. Их них 22 коллективных договора заключено с профсоюзными организациями, 33 – с представителями работников. Общая численность работников, охваченных коллективными договорами</w:t>
      </w:r>
      <w:r w:rsidR="0006608E">
        <w:rPr>
          <w:rFonts w:ascii="Times New Roman" w:hAnsi="Times New Roman" w:cs="Times New Roman"/>
          <w:sz w:val="24"/>
          <w:szCs w:val="24"/>
        </w:rPr>
        <w:t>,</w:t>
      </w:r>
      <w:r w:rsidR="00AB36A8" w:rsidRPr="00AB36A8">
        <w:rPr>
          <w:rFonts w:ascii="Times New Roman" w:hAnsi="Times New Roman" w:cs="Times New Roman"/>
          <w:sz w:val="24"/>
          <w:szCs w:val="24"/>
        </w:rPr>
        <w:t xml:space="preserve">  составила 1845 человек. По сравнению с предыдущим годом количество действующих коллективных </w:t>
      </w:r>
      <w:r w:rsidR="00AB36A8" w:rsidRPr="00AB36A8">
        <w:rPr>
          <w:rFonts w:ascii="Times New Roman" w:hAnsi="Times New Roman" w:cs="Times New Roman"/>
          <w:sz w:val="24"/>
          <w:szCs w:val="24"/>
        </w:rPr>
        <w:lastRenderedPageBreak/>
        <w:t>договоров увеличилось на 2, численность работников, охваченных коллективными</w:t>
      </w:r>
      <w:r w:rsidR="0006608E">
        <w:rPr>
          <w:rFonts w:ascii="Times New Roman" w:hAnsi="Times New Roman" w:cs="Times New Roman"/>
          <w:sz w:val="24"/>
          <w:szCs w:val="24"/>
        </w:rPr>
        <w:t>,</w:t>
      </w:r>
      <w:r w:rsidR="00AB36A8" w:rsidRPr="00AB36A8">
        <w:rPr>
          <w:rFonts w:ascii="Times New Roman" w:hAnsi="Times New Roman" w:cs="Times New Roman"/>
          <w:sz w:val="24"/>
          <w:szCs w:val="24"/>
        </w:rPr>
        <w:t xml:space="preserve"> договорами уменьшилась на 296 человек.</w:t>
      </w:r>
    </w:p>
    <w:p w:rsidR="00010D6F" w:rsidRDefault="00D45222" w:rsidP="00AB3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B36A8" w:rsidRPr="00AB36A8">
        <w:rPr>
          <w:rFonts w:ascii="Times New Roman" w:hAnsi="Times New Roman" w:cs="Times New Roman"/>
          <w:sz w:val="24"/>
          <w:szCs w:val="24"/>
        </w:rPr>
        <w:t>Из-за  реорганизации образовательных учреждений общее количество  коллективных договоров имеет тенденцию к сокращению.</w:t>
      </w:r>
    </w:p>
    <w:p w:rsidR="0006608E" w:rsidRPr="00AB36A8" w:rsidRDefault="0006608E" w:rsidP="00AB36A8">
      <w:pPr>
        <w:spacing w:after="0" w:line="240" w:lineRule="auto"/>
        <w:jc w:val="both"/>
        <w:rPr>
          <w:rFonts w:ascii="Times New Roman" w:hAnsi="Times New Roman" w:cs="Times New Roman"/>
          <w:sz w:val="24"/>
          <w:szCs w:val="24"/>
        </w:rPr>
      </w:pPr>
    </w:p>
    <w:p w:rsidR="00F752B4" w:rsidRPr="00F752B4" w:rsidRDefault="00F752B4" w:rsidP="00F752B4">
      <w:pPr>
        <w:spacing w:after="0" w:line="240" w:lineRule="auto"/>
        <w:jc w:val="both"/>
        <w:rPr>
          <w:rFonts w:ascii="Times New Roman" w:hAnsi="Times New Roman" w:cs="Times New Roman"/>
          <w:b/>
          <w:sz w:val="24"/>
          <w:szCs w:val="24"/>
        </w:rPr>
      </w:pPr>
      <w:r w:rsidRPr="00F752B4">
        <w:rPr>
          <w:rFonts w:ascii="Times New Roman" w:hAnsi="Times New Roman" w:cs="Times New Roman"/>
          <w:b/>
          <w:sz w:val="24"/>
          <w:szCs w:val="24"/>
        </w:rPr>
        <w:t>РЕШИЛИ:</w:t>
      </w:r>
    </w:p>
    <w:p w:rsidR="00F752B4" w:rsidRPr="00F752B4" w:rsidRDefault="00F752B4" w:rsidP="00F752B4">
      <w:pPr>
        <w:spacing w:after="0" w:line="240" w:lineRule="auto"/>
        <w:jc w:val="both"/>
        <w:rPr>
          <w:rFonts w:ascii="Times New Roman" w:hAnsi="Times New Roman" w:cs="Times New Roman"/>
          <w:sz w:val="24"/>
          <w:szCs w:val="24"/>
        </w:rPr>
      </w:pPr>
      <w:r w:rsidRPr="00F752B4">
        <w:rPr>
          <w:rFonts w:ascii="Times New Roman" w:hAnsi="Times New Roman" w:cs="Times New Roman"/>
          <w:b/>
          <w:sz w:val="24"/>
          <w:szCs w:val="24"/>
        </w:rPr>
        <w:tab/>
      </w:r>
      <w:r w:rsidRPr="00F752B4">
        <w:rPr>
          <w:rFonts w:ascii="Times New Roman" w:hAnsi="Times New Roman" w:cs="Times New Roman"/>
          <w:sz w:val="24"/>
          <w:szCs w:val="24"/>
        </w:rPr>
        <w:t>Принять информацию к сведению.</w:t>
      </w:r>
    </w:p>
    <w:p w:rsidR="00F752B4" w:rsidRDefault="00F752B4" w:rsidP="000B73CB">
      <w:pPr>
        <w:spacing w:after="0" w:line="240" w:lineRule="auto"/>
        <w:jc w:val="both"/>
        <w:rPr>
          <w:rFonts w:ascii="Times New Roman" w:hAnsi="Times New Roman" w:cs="Times New Roman"/>
          <w:b/>
          <w:sz w:val="24"/>
          <w:szCs w:val="24"/>
        </w:rPr>
      </w:pPr>
    </w:p>
    <w:p w:rsidR="0081386D" w:rsidRDefault="00B15826" w:rsidP="000B73CB">
      <w:pPr>
        <w:spacing w:after="0" w:line="240" w:lineRule="auto"/>
        <w:jc w:val="both"/>
        <w:rPr>
          <w:rFonts w:ascii="Times New Roman" w:hAnsi="Times New Roman" w:cs="Times New Roman"/>
          <w:b/>
          <w:sz w:val="24"/>
          <w:szCs w:val="24"/>
        </w:rPr>
      </w:pPr>
      <w:r w:rsidRPr="00B15826">
        <w:rPr>
          <w:rFonts w:ascii="Times New Roman" w:hAnsi="Times New Roman" w:cs="Times New Roman"/>
          <w:b/>
          <w:sz w:val="24"/>
          <w:szCs w:val="24"/>
        </w:rPr>
        <w:t>СЛУШАЛИ:</w:t>
      </w:r>
      <w:r w:rsidR="008E1805">
        <w:rPr>
          <w:rFonts w:ascii="Times New Roman" w:hAnsi="Times New Roman" w:cs="Times New Roman"/>
          <w:b/>
          <w:sz w:val="24"/>
          <w:szCs w:val="24"/>
        </w:rPr>
        <w:t xml:space="preserve"> </w:t>
      </w:r>
    </w:p>
    <w:p w:rsidR="00311F9F" w:rsidRDefault="00311F9F" w:rsidP="000B73CB">
      <w:pPr>
        <w:spacing w:after="0" w:line="240" w:lineRule="auto"/>
        <w:jc w:val="both"/>
        <w:rPr>
          <w:rFonts w:ascii="Times New Roman" w:hAnsi="Times New Roman" w:cs="Times New Roman"/>
          <w:b/>
          <w:sz w:val="24"/>
          <w:szCs w:val="24"/>
        </w:rPr>
      </w:pPr>
    </w:p>
    <w:p w:rsidR="00F752B4" w:rsidRDefault="0006608E" w:rsidP="008138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 </w:t>
      </w:r>
      <w:proofErr w:type="gramStart"/>
      <w:r>
        <w:rPr>
          <w:rFonts w:ascii="Times New Roman" w:hAnsi="Times New Roman" w:cs="Times New Roman"/>
          <w:sz w:val="24"/>
          <w:szCs w:val="24"/>
        </w:rPr>
        <w:t>развитии</w:t>
      </w:r>
      <w:proofErr w:type="gramEnd"/>
      <w:r>
        <w:rPr>
          <w:rFonts w:ascii="Times New Roman" w:hAnsi="Times New Roman" w:cs="Times New Roman"/>
          <w:sz w:val="24"/>
          <w:szCs w:val="24"/>
        </w:rPr>
        <w:t xml:space="preserve"> физической культуры и спорта в </w:t>
      </w:r>
      <w:proofErr w:type="spellStart"/>
      <w:r>
        <w:rPr>
          <w:rFonts w:ascii="Times New Roman" w:hAnsi="Times New Roman" w:cs="Times New Roman"/>
          <w:sz w:val="24"/>
          <w:szCs w:val="24"/>
        </w:rPr>
        <w:t>Асиновском</w:t>
      </w:r>
      <w:proofErr w:type="spellEnd"/>
      <w:r>
        <w:rPr>
          <w:rFonts w:ascii="Times New Roman" w:hAnsi="Times New Roman" w:cs="Times New Roman"/>
          <w:sz w:val="24"/>
          <w:szCs w:val="24"/>
        </w:rPr>
        <w:t xml:space="preserve"> районе. Результаты сдачи ГТО среди детей и взрослых</w:t>
      </w:r>
    </w:p>
    <w:p w:rsidR="0006608E" w:rsidRDefault="0006608E" w:rsidP="0081386D">
      <w:pPr>
        <w:spacing w:after="0" w:line="240" w:lineRule="auto"/>
        <w:jc w:val="both"/>
        <w:rPr>
          <w:rFonts w:ascii="Times New Roman" w:hAnsi="Times New Roman" w:cs="Times New Roman"/>
          <w:sz w:val="24"/>
          <w:szCs w:val="24"/>
        </w:rPr>
      </w:pPr>
    </w:p>
    <w:p w:rsidR="00256F36" w:rsidRDefault="00F02940" w:rsidP="005D2F5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5D2F54">
        <w:rPr>
          <w:rFonts w:ascii="Times New Roman" w:hAnsi="Times New Roman" w:cs="Times New Roman"/>
          <w:b/>
          <w:sz w:val="24"/>
          <w:szCs w:val="24"/>
        </w:rPr>
        <w:t>Кудряшов Е.Г.</w:t>
      </w:r>
      <w:r w:rsidR="0081386D">
        <w:rPr>
          <w:rFonts w:ascii="Times New Roman" w:hAnsi="Times New Roman" w:cs="Times New Roman"/>
          <w:b/>
          <w:sz w:val="24"/>
          <w:szCs w:val="24"/>
        </w:rPr>
        <w:t xml:space="preserve"> </w:t>
      </w:r>
      <w:r w:rsidR="00804BFC">
        <w:rPr>
          <w:rFonts w:ascii="Times New Roman" w:hAnsi="Times New Roman" w:cs="Times New Roman"/>
          <w:sz w:val="24"/>
          <w:szCs w:val="24"/>
        </w:rPr>
        <w:t>–</w:t>
      </w:r>
      <w:r w:rsidR="00592FD7">
        <w:rPr>
          <w:rFonts w:ascii="Times New Roman" w:hAnsi="Times New Roman" w:cs="Times New Roman"/>
          <w:sz w:val="24"/>
          <w:szCs w:val="24"/>
        </w:rPr>
        <w:t xml:space="preserve"> </w:t>
      </w:r>
      <w:r w:rsidR="00AB2053">
        <w:rPr>
          <w:rFonts w:ascii="Times New Roman" w:hAnsi="Times New Roman" w:cs="Times New Roman"/>
          <w:sz w:val="24"/>
          <w:szCs w:val="24"/>
        </w:rPr>
        <w:t xml:space="preserve">Как и любая другая сфера - спорт завязан на цифрах. У нас есть определенные критерии работы, которыми оценивают наш труд. Два основных показателя – это доля систематически занимающихся физической культурой населения и </w:t>
      </w:r>
      <w:r w:rsidR="006A0FE5">
        <w:rPr>
          <w:rFonts w:ascii="Times New Roman" w:hAnsi="Times New Roman" w:cs="Times New Roman"/>
          <w:sz w:val="24"/>
          <w:szCs w:val="24"/>
        </w:rPr>
        <w:t xml:space="preserve">обеспеченность спортивными сооружениями (на 100 человек должно быть определенное количество мест для занятий физической культурой). По этим показателям мы успешно отработали в 2025 году. В данный момент  у нас систематически занимаются физической культурой и спортом на территории </w:t>
      </w:r>
      <w:proofErr w:type="spellStart"/>
      <w:r w:rsidR="006A0FE5">
        <w:rPr>
          <w:rFonts w:ascii="Times New Roman" w:hAnsi="Times New Roman" w:cs="Times New Roman"/>
          <w:sz w:val="24"/>
          <w:szCs w:val="24"/>
        </w:rPr>
        <w:t>Асиновского</w:t>
      </w:r>
      <w:proofErr w:type="spellEnd"/>
      <w:r w:rsidR="006A0FE5">
        <w:rPr>
          <w:rFonts w:ascii="Times New Roman" w:hAnsi="Times New Roman" w:cs="Times New Roman"/>
          <w:sz w:val="24"/>
          <w:szCs w:val="24"/>
        </w:rPr>
        <w:t xml:space="preserve"> района, согласно нашим документам – 47,5%. </w:t>
      </w:r>
      <w:r w:rsidR="00D45222">
        <w:rPr>
          <w:rFonts w:ascii="Times New Roman" w:hAnsi="Times New Roman" w:cs="Times New Roman"/>
          <w:sz w:val="24"/>
          <w:szCs w:val="24"/>
        </w:rPr>
        <w:t>Про обеспеченность</w:t>
      </w:r>
      <w:r w:rsidR="006A0FE5">
        <w:rPr>
          <w:rFonts w:ascii="Times New Roman" w:hAnsi="Times New Roman" w:cs="Times New Roman"/>
          <w:sz w:val="24"/>
          <w:szCs w:val="24"/>
        </w:rPr>
        <w:t xml:space="preserve"> спортивными сооружениями: появился спортивный объект – крытый ледовый корт. Традиционно устанавливаем спортивные площадки  ГТО по три штуки в год за счет областной субсидии. В 2026 году установим в селе </w:t>
      </w:r>
      <w:proofErr w:type="gramStart"/>
      <w:r w:rsidR="006A0FE5">
        <w:rPr>
          <w:rFonts w:ascii="Times New Roman" w:hAnsi="Times New Roman" w:cs="Times New Roman"/>
          <w:sz w:val="24"/>
          <w:szCs w:val="24"/>
        </w:rPr>
        <w:t>Ново-Кусково</w:t>
      </w:r>
      <w:proofErr w:type="gramEnd"/>
      <w:r w:rsidR="006A0FE5">
        <w:rPr>
          <w:rFonts w:ascii="Times New Roman" w:hAnsi="Times New Roman" w:cs="Times New Roman"/>
          <w:sz w:val="24"/>
          <w:szCs w:val="24"/>
        </w:rPr>
        <w:t xml:space="preserve"> большую спортивную площадку. И на 2027 год  мы попали под финансирование – это умная спортивная площадка. Ее стоимость 30 млн. рублей.  Там 3 вида комплектов наименования оборудования: хоккейная коробка с резиновым покрытием, мини стадион с беговыми дорожками, искусственным полем</w:t>
      </w:r>
      <w:r w:rsidR="00DD44D4">
        <w:rPr>
          <w:rFonts w:ascii="Times New Roman" w:hAnsi="Times New Roman" w:cs="Times New Roman"/>
          <w:sz w:val="24"/>
          <w:szCs w:val="24"/>
        </w:rPr>
        <w:t xml:space="preserve"> и третий вариант – направление </w:t>
      </w:r>
      <w:proofErr w:type="spellStart"/>
      <w:r w:rsidR="009C3636">
        <w:rPr>
          <w:rFonts w:ascii="Times New Roman" w:hAnsi="Times New Roman" w:cs="Times New Roman"/>
          <w:sz w:val="24"/>
          <w:szCs w:val="24"/>
        </w:rPr>
        <w:t>фиджитал</w:t>
      </w:r>
      <w:proofErr w:type="spellEnd"/>
      <w:r w:rsidR="009C3636">
        <w:rPr>
          <w:rFonts w:ascii="Times New Roman" w:hAnsi="Times New Roman" w:cs="Times New Roman"/>
          <w:sz w:val="24"/>
          <w:szCs w:val="24"/>
        </w:rPr>
        <w:t xml:space="preserve"> - это </w:t>
      </w:r>
      <w:r w:rsidR="009C3636" w:rsidRPr="009C3636">
        <w:rPr>
          <w:rFonts w:ascii="Times New Roman" w:hAnsi="Times New Roman" w:cs="Times New Roman"/>
          <w:sz w:val="24"/>
          <w:szCs w:val="24"/>
        </w:rPr>
        <w:t>вид спорта, в котором объединяются физические и цифровые активности</w:t>
      </w:r>
      <w:r w:rsidR="009C3636">
        <w:rPr>
          <w:rFonts w:ascii="Times New Roman" w:hAnsi="Times New Roman" w:cs="Times New Roman"/>
          <w:sz w:val="24"/>
          <w:szCs w:val="24"/>
        </w:rPr>
        <w:t xml:space="preserve">. Этот вид спорта чуть </w:t>
      </w:r>
      <w:proofErr w:type="gramStart"/>
      <w:r w:rsidR="009C3636">
        <w:rPr>
          <w:rFonts w:ascii="Times New Roman" w:hAnsi="Times New Roman" w:cs="Times New Roman"/>
          <w:sz w:val="24"/>
          <w:szCs w:val="24"/>
        </w:rPr>
        <w:t>подороже</w:t>
      </w:r>
      <w:proofErr w:type="gramEnd"/>
      <w:r w:rsidR="009C3636">
        <w:rPr>
          <w:rFonts w:ascii="Times New Roman" w:hAnsi="Times New Roman" w:cs="Times New Roman"/>
          <w:sz w:val="24"/>
          <w:szCs w:val="24"/>
        </w:rPr>
        <w:t xml:space="preserve">, нужно будет </w:t>
      </w:r>
      <w:proofErr w:type="spellStart"/>
      <w:r w:rsidR="009C3636">
        <w:rPr>
          <w:rFonts w:ascii="Times New Roman" w:hAnsi="Times New Roman" w:cs="Times New Roman"/>
          <w:sz w:val="24"/>
          <w:szCs w:val="24"/>
        </w:rPr>
        <w:t>софинансироваться</w:t>
      </w:r>
      <w:proofErr w:type="spellEnd"/>
      <w:r w:rsidR="00256F36">
        <w:rPr>
          <w:rFonts w:ascii="Times New Roman" w:hAnsi="Times New Roman" w:cs="Times New Roman"/>
          <w:sz w:val="24"/>
          <w:szCs w:val="24"/>
        </w:rPr>
        <w:t>.</w:t>
      </w:r>
      <w:r w:rsidR="00256F36">
        <w:rPr>
          <w:rFonts w:ascii="Times New Roman" w:hAnsi="Times New Roman" w:cs="Times New Roman"/>
          <w:sz w:val="24"/>
          <w:szCs w:val="24"/>
        </w:rPr>
        <w:tab/>
      </w:r>
    </w:p>
    <w:p w:rsidR="005C1684" w:rsidRDefault="00256F36" w:rsidP="005D2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Если говорить конкретно про спорт</w:t>
      </w:r>
      <w:r w:rsidR="00D45222">
        <w:rPr>
          <w:rFonts w:ascii="Times New Roman" w:hAnsi="Times New Roman" w:cs="Times New Roman"/>
          <w:sz w:val="24"/>
          <w:szCs w:val="24"/>
        </w:rPr>
        <w:t>, то</w:t>
      </w:r>
      <w:r>
        <w:rPr>
          <w:rFonts w:ascii="Times New Roman" w:hAnsi="Times New Roman" w:cs="Times New Roman"/>
          <w:sz w:val="24"/>
          <w:szCs w:val="24"/>
        </w:rPr>
        <w:t xml:space="preserve"> тут есть чем гордиться.  На территории </w:t>
      </w:r>
      <w:proofErr w:type="spellStart"/>
      <w:r>
        <w:rPr>
          <w:rFonts w:ascii="Times New Roman" w:hAnsi="Times New Roman" w:cs="Times New Roman"/>
          <w:sz w:val="24"/>
          <w:szCs w:val="24"/>
        </w:rPr>
        <w:t>Асиновского</w:t>
      </w:r>
      <w:proofErr w:type="spellEnd"/>
      <w:r>
        <w:rPr>
          <w:rFonts w:ascii="Times New Roman" w:hAnsi="Times New Roman" w:cs="Times New Roman"/>
          <w:sz w:val="24"/>
          <w:szCs w:val="24"/>
        </w:rPr>
        <w:t xml:space="preserve"> района много спортсменов завоевывают места на соревнованиях </w:t>
      </w:r>
      <w:r w:rsidR="009C3636">
        <w:rPr>
          <w:rFonts w:ascii="Times New Roman" w:hAnsi="Times New Roman" w:cs="Times New Roman"/>
          <w:sz w:val="24"/>
          <w:szCs w:val="24"/>
        </w:rPr>
        <w:t xml:space="preserve"> </w:t>
      </w:r>
      <w:r w:rsidR="00D45222">
        <w:rPr>
          <w:rFonts w:ascii="Times New Roman" w:hAnsi="Times New Roman" w:cs="Times New Roman"/>
          <w:sz w:val="24"/>
          <w:szCs w:val="24"/>
        </w:rPr>
        <w:t xml:space="preserve">различного уровня. </w:t>
      </w:r>
      <w:r>
        <w:rPr>
          <w:rFonts w:ascii="Times New Roman" w:hAnsi="Times New Roman" w:cs="Times New Roman"/>
          <w:sz w:val="24"/>
          <w:szCs w:val="24"/>
        </w:rPr>
        <w:t xml:space="preserve">На слуху имена спортсменов по гиревому спорту </w:t>
      </w:r>
      <w:r w:rsidR="006E41CE">
        <w:rPr>
          <w:rFonts w:ascii="Times New Roman" w:hAnsi="Times New Roman" w:cs="Times New Roman"/>
          <w:sz w:val="24"/>
          <w:szCs w:val="24"/>
        </w:rPr>
        <w:t xml:space="preserve">- </w:t>
      </w:r>
      <w:r>
        <w:rPr>
          <w:rFonts w:ascii="Times New Roman" w:hAnsi="Times New Roman" w:cs="Times New Roman"/>
          <w:sz w:val="24"/>
          <w:szCs w:val="24"/>
        </w:rPr>
        <w:t>Ермолина Ирина</w:t>
      </w:r>
      <w:r w:rsidR="006E41CE">
        <w:rPr>
          <w:rFonts w:ascii="Times New Roman" w:hAnsi="Times New Roman" w:cs="Times New Roman"/>
          <w:sz w:val="24"/>
          <w:szCs w:val="24"/>
        </w:rPr>
        <w:t xml:space="preserve">, </w:t>
      </w:r>
      <w:r w:rsidR="006E41CE" w:rsidRPr="006E41CE">
        <w:rPr>
          <w:rFonts w:ascii="Times New Roman" w:hAnsi="Times New Roman" w:cs="Times New Roman"/>
          <w:sz w:val="24"/>
          <w:szCs w:val="24"/>
        </w:rPr>
        <w:t>победител</w:t>
      </w:r>
      <w:r w:rsidR="006E41CE">
        <w:rPr>
          <w:rFonts w:ascii="Times New Roman" w:hAnsi="Times New Roman" w:cs="Times New Roman"/>
          <w:sz w:val="24"/>
          <w:szCs w:val="24"/>
        </w:rPr>
        <w:t>ь</w:t>
      </w:r>
      <w:r w:rsidR="006E41CE" w:rsidRPr="006E41CE">
        <w:rPr>
          <w:rFonts w:ascii="Times New Roman" w:hAnsi="Times New Roman" w:cs="Times New Roman"/>
          <w:sz w:val="24"/>
          <w:szCs w:val="24"/>
        </w:rPr>
        <w:t xml:space="preserve"> международных соревнований Первенства Азии по гиревому спорту. </w:t>
      </w:r>
      <w:proofErr w:type="spellStart"/>
      <w:r>
        <w:rPr>
          <w:rFonts w:ascii="Times New Roman" w:hAnsi="Times New Roman" w:cs="Times New Roman"/>
          <w:sz w:val="24"/>
          <w:szCs w:val="24"/>
        </w:rPr>
        <w:t>Рыбский</w:t>
      </w:r>
      <w:proofErr w:type="spellEnd"/>
      <w:r>
        <w:rPr>
          <w:rFonts w:ascii="Times New Roman" w:hAnsi="Times New Roman" w:cs="Times New Roman"/>
          <w:sz w:val="24"/>
          <w:szCs w:val="24"/>
        </w:rPr>
        <w:t xml:space="preserve"> Павел – победитель Первенства мира</w:t>
      </w:r>
      <w:r w:rsidR="001036F7">
        <w:rPr>
          <w:rFonts w:ascii="Times New Roman" w:hAnsi="Times New Roman" w:cs="Times New Roman"/>
          <w:sz w:val="24"/>
          <w:szCs w:val="24"/>
        </w:rPr>
        <w:t xml:space="preserve"> по гиревому спорту</w:t>
      </w:r>
      <w:r>
        <w:rPr>
          <w:rFonts w:ascii="Times New Roman" w:hAnsi="Times New Roman" w:cs="Times New Roman"/>
          <w:sz w:val="24"/>
          <w:szCs w:val="24"/>
        </w:rPr>
        <w:t xml:space="preserve">. </w:t>
      </w:r>
      <w:r w:rsidR="001036F7">
        <w:rPr>
          <w:rFonts w:ascii="Times New Roman" w:hAnsi="Times New Roman" w:cs="Times New Roman"/>
          <w:sz w:val="24"/>
          <w:szCs w:val="24"/>
        </w:rPr>
        <w:t>В</w:t>
      </w:r>
      <w:r>
        <w:rPr>
          <w:rFonts w:ascii="Times New Roman" w:hAnsi="Times New Roman" w:cs="Times New Roman"/>
          <w:sz w:val="24"/>
          <w:szCs w:val="24"/>
        </w:rPr>
        <w:t>оенно-спортивный клуб «Десант»</w:t>
      </w:r>
      <w:r w:rsidR="001036F7">
        <w:rPr>
          <w:rFonts w:ascii="Times New Roman" w:hAnsi="Times New Roman" w:cs="Times New Roman"/>
          <w:sz w:val="24"/>
          <w:szCs w:val="24"/>
        </w:rPr>
        <w:t xml:space="preserve"> представляе</w:t>
      </w:r>
      <w:r>
        <w:rPr>
          <w:rFonts w:ascii="Times New Roman" w:hAnsi="Times New Roman" w:cs="Times New Roman"/>
          <w:sz w:val="24"/>
          <w:szCs w:val="24"/>
        </w:rPr>
        <w:t>т сборную страны на международных соревнованиях. Егор Прудников с</w:t>
      </w:r>
      <w:r w:rsidR="001036F7">
        <w:rPr>
          <w:rFonts w:ascii="Times New Roman" w:hAnsi="Times New Roman" w:cs="Times New Roman"/>
          <w:sz w:val="24"/>
          <w:szCs w:val="24"/>
        </w:rPr>
        <w:t xml:space="preserve">тал победителем Первенства мира </w:t>
      </w:r>
      <w:r w:rsidR="001036F7" w:rsidRPr="001036F7">
        <w:rPr>
          <w:rFonts w:ascii="Times New Roman" w:hAnsi="Times New Roman" w:cs="Times New Roman"/>
          <w:sz w:val="24"/>
          <w:szCs w:val="24"/>
        </w:rPr>
        <w:t>по универсальному бою</w:t>
      </w:r>
      <w:r w:rsidR="001036F7">
        <w:rPr>
          <w:rFonts w:ascii="Times New Roman" w:hAnsi="Times New Roman" w:cs="Times New Roman"/>
          <w:sz w:val="24"/>
          <w:szCs w:val="24"/>
        </w:rPr>
        <w:t>.</w:t>
      </w:r>
    </w:p>
    <w:p w:rsidR="00256F36" w:rsidRDefault="00256F36" w:rsidP="005D2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D7FBA">
        <w:rPr>
          <w:rFonts w:ascii="Times New Roman" w:hAnsi="Times New Roman" w:cs="Times New Roman"/>
          <w:sz w:val="24"/>
          <w:szCs w:val="24"/>
        </w:rPr>
        <w:t>Хоккей</w:t>
      </w:r>
      <w:r w:rsidR="00122371">
        <w:rPr>
          <w:rFonts w:ascii="Times New Roman" w:hAnsi="Times New Roman" w:cs="Times New Roman"/>
          <w:sz w:val="24"/>
          <w:szCs w:val="24"/>
        </w:rPr>
        <w:t>ные команды</w:t>
      </w:r>
      <w:r w:rsidR="00FD7FBA">
        <w:rPr>
          <w:rFonts w:ascii="Times New Roman" w:hAnsi="Times New Roman" w:cs="Times New Roman"/>
          <w:sz w:val="24"/>
          <w:szCs w:val="24"/>
        </w:rPr>
        <w:t xml:space="preserve"> 119  </w:t>
      </w:r>
      <w:r w:rsidR="00122371">
        <w:rPr>
          <w:rFonts w:ascii="Times New Roman" w:hAnsi="Times New Roman" w:cs="Times New Roman"/>
          <w:sz w:val="24"/>
          <w:szCs w:val="24"/>
        </w:rPr>
        <w:t>раз выезжали</w:t>
      </w:r>
      <w:r w:rsidR="00FD7FBA">
        <w:rPr>
          <w:rFonts w:ascii="Times New Roman" w:hAnsi="Times New Roman" w:cs="Times New Roman"/>
          <w:sz w:val="24"/>
          <w:szCs w:val="24"/>
        </w:rPr>
        <w:t xml:space="preserve"> на  соревнования</w:t>
      </w:r>
      <w:r w:rsidR="00122371">
        <w:rPr>
          <w:rFonts w:ascii="Times New Roman" w:hAnsi="Times New Roman" w:cs="Times New Roman"/>
          <w:sz w:val="24"/>
          <w:szCs w:val="24"/>
        </w:rPr>
        <w:t xml:space="preserve"> за 2025 год</w:t>
      </w:r>
      <w:r w:rsidR="00FD7FBA">
        <w:rPr>
          <w:rFonts w:ascii="Times New Roman" w:hAnsi="Times New Roman" w:cs="Times New Roman"/>
          <w:sz w:val="24"/>
          <w:szCs w:val="24"/>
        </w:rPr>
        <w:t>. Это по 9 выездов в месяц.</w:t>
      </w:r>
    </w:p>
    <w:p w:rsidR="00FD7FBA" w:rsidRDefault="00122371" w:rsidP="005D2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D7FBA">
        <w:rPr>
          <w:rFonts w:ascii="Times New Roman" w:hAnsi="Times New Roman" w:cs="Times New Roman"/>
          <w:sz w:val="24"/>
          <w:szCs w:val="24"/>
        </w:rPr>
        <w:t xml:space="preserve">С 2017 года на базе  спортивной школы организован центр тестирования для приема нормативов. Также </w:t>
      </w:r>
      <w:proofErr w:type="gramStart"/>
      <w:r w:rsidR="00FD7FBA">
        <w:rPr>
          <w:rFonts w:ascii="Times New Roman" w:hAnsi="Times New Roman" w:cs="Times New Roman"/>
          <w:sz w:val="24"/>
          <w:szCs w:val="24"/>
        </w:rPr>
        <w:t>задействованы</w:t>
      </w:r>
      <w:proofErr w:type="gramEnd"/>
      <w:r w:rsidR="00FD7FBA">
        <w:rPr>
          <w:rFonts w:ascii="Times New Roman" w:hAnsi="Times New Roman" w:cs="Times New Roman"/>
          <w:sz w:val="24"/>
          <w:szCs w:val="24"/>
        </w:rPr>
        <w:t xml:space="preserve"> </w:t>
      </w:r>
      <w:r w:rsidR="006E41CE">
        <w:rPr>
          <w:rFonts w:ascii="Times New Roman" w:hAnsi="Times New Roman" w:cs="Times New Roman"/>
          <w:sz w:val="24"/>
          <w:szCs w:val="24"/>
        </w:rPr>
        <w:t xml:space="preserve">для этих целей </w:t>
      </w:r>
      <w:r w:rsidR="00FD7FBA">
        <w:rPr>
          <w:rFonts w:ascii="Times New Roman" w:hAnsi="Times New Roman" w:cs="Times New Roman"/>
          <w:sz w:val="24"/>
          <w:szCs w:val="24"/>
        </w:rPr>
        <w:t xml:space="preserve">спортивная школа № 2 и лыжная база. </w:t>
      </w:r>
    </w:p>
    <w:p w:rsidR="005E54EC" w:rsidRDefault="00FD7FBA" w:rsidP="005D2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 2016 года по 2024  федеральным оператором ГТО была Казанская организация, которая вела эту огромнейшую б</w:t>
      </w:r>
      <w:r w:rsidR="00D45222">
        <w:rPr>
          <w:rFonts w:ascii="Times New Roman" w:hAnsi="Times New Roman" w:cs="Times New Roman"/>
          <w:sz w:val="24"/>
          <w:szCs w:val="24"/>
        </w:rPr>
        <w:t xml:space="preserve">азу.  </w:t>
      </w:r>
      <w:r w:rsidR="005E54EC">
        <w:rPr>
          <w:rFonts w:ascii="Times New Roman" w:hAnsi="Times New Roman" w:cs="Times New Roman"/>
          <w:sz w:val="24"/>
          <w:szCs w:val="24"/>
        </w:rPr>
        <w:t>Они</w:t>
      </w:r>
      <w:r w:rsidR="00A5524C">
        <w:rPr>
          <w:rFonts w:ascii="Times New Roman" w:hAnsi="Times New Roman" w:cs="Times New Roman"/>
          <w:sz w:val="24"/>
          <w:szCs w:val="24"/>
        </w:rPr>
        <w:t xml:space="preserve"> вносили</w:t>
      </w:r>
      <w:r>
        <w:rPr>
          <w:rFonts w:ascii="Times New Roman" w:hAnsi="Times New Roman" w:cs="Times New Roman"/>
          <w:sz w:val="24"/>
          <w:szCs w:val="24"/>
        </w:rPr>
        <w:t xml:space="preserve"> результаты, </w:t>
      </w:r>
      <w:r w:rsidR="005E54EC">
        <w:rPr>
          <w:rFonts w:ascii="Times New Roman" w:hAnsi="Times New Roman" w:cs="Times New Roman"/>
          <w:sz w:val="24"/>
          <w:szCs w:val="24"/>
        </w:rPr>
        <w:t>занимали</w:t>
      </w:r>
      <w:r>
        <w:rPr>
          <w:rFonts w:ascii="Times New Roman" w:hAnsi="Times New Roman" w:cs="Times New Roman"/>
          <w:sz w:val="24"/>
          <w:szCs w:val="24"/>
        </w:rPr>
        <w:t xml:space="preserve">сь выдачей знаков ГТО и удостоверений.  С 2025 пришел новый федеральный оператор. Старая база данных </w:t>
      </w:r>
      <w:r w:rsidR="005E54EC">
        <w:rPr>
          <w:rFonts w:ascii="Times New Roman" w:hAnsi="Times New Roman" w:cs="Times New Roman"/>
          <w:sz w:val="24"/>
          <w:szCs w:val="24"/>
        </w:rPr>
        <w:t>была утеряна</w:t>
      </w:r>
      <w:r>
        <w:rPr>
          <w:rFonts w:ascii="Times New Roman" w:hAnsi="Times New Roman" w:cs="Times New Roman"/>
          <w:sz w:val="24"/>
          <w:szCs w:val="24"/>
        </w:rPr>
        <w:t>. Знаки ГТО, полученные до 2025 года</w:t>
      </w:r>
      <w:r w:rsidR="005E54EC">
        <w:rPr>
          <w:rFonts w:ascii="Times New Roman" w:hAnsi="Times New Roman" w:cs="Times New Roman"/>
          <w:sz w:val="24"/>
          <w:szCs w:val="24"/>
        </w:rPr>
        <w:t>,</w:t>
      </w:r>
      <w:r>
        <w:rPr>
          <w:rFonts w:ascii="Times New Roman" w:hAnsi="Times New Roman" w:cs="Times New Roman"/>
          <w:sz w:val="24"/>
          <w:szCs w:val="24"/>
        </w:rPr>
        <w:t xml:space="preserve"> не выгружаются на </w:t>
      </w:r>
      <w:proofErr w:type="spellStart"/>
      <w:r>
        <w:rPr>
          <w:rFonts w:ascii="Times New Roman" w:hAnsi="Times New Roman" w:cs="Times New Roman"/>
          <w:sz w:val="24"/>
          <w:szCs w:val="24"/>
        </w:rPr>
        <w:t>Госуслугах</w:t>
      </w:r>
      <w:proofErr w:type="spellEnd"/>
      <w:r>
        <w:rPr>
          <w:rFonts w:ascii="Times New Roman" w:hAnsi="Times New Roman" w:cs="Times New Roman"/>
          <w:sz w:val="24"/>
          <w:szCs w:val="24"/>
        </w:rPr>
        <w:t xml:space="preserve">. </w:t>
      </w:r>
    </w:p>
    <w:p w:rsidR="00FD7FBA" w:rsidRDefault="005E54EC" w:rsidP="005D2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D7FBA">
        <w:rPr>
          <w:rFonts w:ascii="Times New Roman" w:hAnsi="Times New Roman" w:cs="Times New Roman"/>
          <w:sz w:val="24"/>
          <w:szCs w:val="24"/>
        </w:rPr>
        <w:t xml:space="preserve">С планом </w:t>
      </w:r>
      <w:r>
        <w:rPr>
          <w:rFonts w:ascii="Times New Roman" w:hAnsi="Times New Roman" w:cs="Times New Roman"/>
          <w:sz w:val="24"/>
          <w:szCs w:val="24"/>
        </w:rPr>
        <w:t xml:space="preserve">по сдаче ГТО </w:t>
      </w:r>
      <w:r w:rsidR="00FD7FBA">
        <w:rPr>
          <w:rFonts w:ascii="Times New Roman" w:hAnsi="Times New Roman" w:cs="Times New Roman"/>
          <w:sz w:val="24"/>
          <w:szCs w:val="24"/>
        </w:rPr>
        <w:t xml:space="preserve">на 2025 год мы справились. </w:t>
      </w:r>
      <w:r w:rsidR="00DC6E03">
        <w:rPr>
          <w:rFonts w:ascii="Times New Roman" w:hAnsi="Times New Roman" w:cs="Times New Roman"/>
          <w:sz w:val="24"/>
          <w:szCs w:val="24"/>
        </w:rPr>
        <w:t xml:space="preserve">По итогам года таких людей, </w:t>
      </w:r>
      <w:r w:rsidR="00DC6E03" w:rsidRPr="00DC6E03">
        <w:rPr>
          <w:rFonts w:ascii="Times New Roman" w:hAnsi="Times New Roman" w:cs="Times New Roman"/>
          <w:sz w:val="24"/>
          <w:szCs w:val="24"/>
        </w:rPr>
        <w:t xml:space="preserve">которые приступили к сдаче норм ГТО </w:t>
      </w:r>
      <w:r w:rsidR="00DC6E03">
        <w:rPr>
          <w:rFonts w:ascii="Times New Roman" w:hAnsi="Times New Roman" w:cs="Times New Roman"/>
          <w:sz w:val="24"/>
          <w:szCs w:val="24"/>
        </w:rPr>
        <w:t>- 631 человек.</w:t>
      </w:r>
      <w:r w:rsidR="00122371">
        <w:rPr>
          <w:rFonts w:ascii="Times New Roman" w:hAnsi="Times New Roman" w:cs="Times New Roman"/>
          <w:sz w:val="24"/>
          <w:szCs w:val="24"/>
        </w:rPr>
        <w:t xml:space="preserve"> </w:t>
      </w:r>
      <w:r w:rsidR="00635B58">
        <w:rPr>
          <w:rFonts w:ascii="Times New Roman" w:hAnsi="Times New Roman" w:cs="Times New Roman"/>
          <w:sz w:val="24"/>
          <w:szCs w:val="24"/>
        </w:rPr>
        <w:t xml:space="preserve">Из них 235 человек сдало на знаки отличия золотой, бронзовый, серебряный (101 – золото, 90 – серебра, 44 – бронза). Из этих 631 человека – 370 детей. </w:t>
      </w:r>
    </w:p>
    <w:p w:rsidR="00635B58" w:rsidRPr="005C1684" w:rsidRDefault="00635B58" w:rsidP="005D2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нас </w:t>
      </w:r>
      <w:r w:rsidR="006E41CE">
        <w:rPr>
          <w:rFonts w:ascii="Times New Roman" w:hAnsi="Times New Roman" w:cs="Times New Roman"/>
          <w:sz w:val="24"/>
          <w:szCs w:val="24"/>
        </w:rPr>
        <w:t>проходит</w:t>
      </w:r>
      <w:r>
        <w:rPr>
          <w:rFonts w:ascii="Times New Roman" w:hAnsi="Times New Roman" w:cs="Times New Roman"/>
          <w:sz w:val="24"/>
          <w:szCs w:val="24"/>
        </w:rPr>
        <w:t xml:space="preserve"> фестиваль ГТО для детских садов. Сейчас при поступлении в среднее профессиональные заведения, в высшие учебные заведения наличие знака отличия позволяет получить дополнительные баллы.</w:t>
      </w:r>
    </w:p>
    <w:p w:rsidR="00957699" w:rsidRPr="00131A3C" w:rsidRDefault="00055EF4"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7F7F" w:rsidRDefault="00927F7F" w:rsidP="000B73CB">
      <w:pPr>
        <w:spacing w:after="0" w:line="240" w:lineRule="auto"/>
        <w:jc w:val="both"/>
        <w:rPr>
          <w:rFonts w:ascii="Times New Roman" w:hAnsi="Times New Roman" w:cs="Times New Roman"/>
          <w:b/>
          <w:sz w:val="24"/>
          <w:szCs w:val="24"/>
        </w:rPr>
      </w:pPr>
      <w:r w:rsidRPr="00927F7F">
        <w:rPr>
          <w:rFonts w:ascii="Times New Roman" w:hAnsi="Times New Roman" w:cs="Times New Roman"/>
          <w:b/>
          <w:sz w:val="24"/>
          <w:szCs w:val="24"/>
        </w:rPr>
        <w:lastRenderedPageBreak/>
        <w:t>РЕШИЛИ:</w:t>
      </w:r>
    </w:p>
    <w:p w:rsidR="00927F7F" w:rsidRDefault="00927F7F" w:rsidP="000B73C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Принять информацию к сведению.</w:t>
      </w:r>
    </w:p>
    <w:p w:rsidR="00927F7F" w:rsidRDefault="00927F7F" w:rsidP="000B73CB">
      <w:pPr>
        <w:spacing w:after="0" w:line="240" w:lineRule="auto"/>
        <w:jc w:val="both"/>
        <w:rPr>
          <w:rFonts w:ascii="Times New Roman" w:hAnsi="Times New Roman" w:cs="Times New Roman"/>
          <w:sz w:val="24"/>
          <w:szCs w:val="24"/>
        </w:rPr>
      </w:pPr>
    </w:p>
    <w:p w:rsidR="00927F7F" w:rsidRPr="00927F7F" w:rsidRDefault="00927F7F" w:rsidP="000B73CB">
      <w:pPr>
        <w:spacing w:after="0" w:line="240" w:lineRule="auto"/>
        <w:jc w:val="both"/>
        <w:rPr>
          <w:rFonts w:ascii="Times New Roman" w:hAnsi="Times New Roman" w:cs="Times New Roman"/>
          <w:b/>
          <w:sz w:val="24"/>
          <w:szCs w:val="24"/>
        </w:rPr>
      </w:pPr>
      <w:r w:rsidRPr="00927F7F">
        <w:rPr>
          <w:rFonts w:ascii="Times New Roman" w:hAnsi="Times New Roman" w:cs="Times New Roman"/>
          <w:b/>
          <w:sz w:val="24"/>
          <w:szCs w:val="24"/>
        </w:rPr>
        <w:t>СЛУШАЛИ:</w:t>
      </w:r>
    </w:p>
    <w:p w:rsidR="00F916C6" w:rsidRDefault="00F916C6" w:rsidP="000B73CB">
      <w:pPr>
        <w:spacing w:after="0" w:line="240" w:lineRule="auto"/>
        <w:jc w:val="both"/>
        <w:rPr>
          <w:rFonts w:ascii="Times New Roman" w:hAnsi="Times New Roman" w:cs="Times New Roman"/>
          <w:sz w:val="24"/>
          <w:szCs w:val="24"/>
        </w:rPr>
      </w:pPr>
    </w:p>
    <w:p w:rsidR="000A105C" w:rsidRDefault="0071776C"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2F54">
        <w:rPr>
          <w:rFonts w:ascii="Times New Roman" w:hAnsi="Times New Roman" w:cs="Times New Roman"/>
          <w:sz w:val="24"/>
          <w:szCs w:val="24"/>
        </w:rPr>
        <w:t xml:space="preserve">О деятельности центров общественного доступа </w:t>
      </w:r>
      <w:proofErr w:type="spellStart"/>
      <w:r w:rsidR="005D2F54">
        <w:rPr>
          <w:rFonts w:ascii="Times New Roman" w:hAnsi="Times New Roman" w:cs="Times New Roman"/>
          <w:sz w:val="24"/>
          <w:szCs w:val="24"/>
        </w:rPr>
        <w:t>Асиновского</w:t>
      </w:r>
      <w:proofErr w:type="spellEnd"/>
      <w:r w:rsidR="005D2F54">
        <w:rPr>
          <w:rFonts w:ascii="Times New Roman" w:hAnsi="Times New Roman" w:cs="Times New Roman"/>
          <w:sz w:val="24"/>
          <w:szCs w:val="24"/>
        </w:rPr>
        <w:t xml:space="preserve"> района на примере библиотечно-эстетического центра</w:t>
      </w:r>
    </w:p>
    <w:p w:rsidR="00F752B4" w:rsidRDefault="00F752B4" w:rsidP="000B73CB">
      <w:pPr>
        <w:spacing w:after="0" w:line="240" w:lineRule="auto"/>
        <w:jc w:val="both"/>
        <w:rPr>
          <w:rFonts w:ascii="Times New Roman" w:hAnsi="Times New Roman" w:cs="Times New Roman"/>
          <w:sz w:val="24"/>
          <w:szCs w:val="24"/>
        </w:rPr>
      </w:pPr>
    </w:p>
    <w:p w:rsidR="00EE5FCB" w:rsidRDefault="00483D1A" w:rsidP="00EE5FC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5D2F54">
        <w:rPr>
          <w:rFonts w:ascii="Times New Roman" w:hAnsi="Times New Roman" w:cs="Times New Roman"/>
          <w:b/>
          <w:sz w:val="24"/>
          <w:szCs w:val="24"/>
        </w:rPr>
        <w:t>Кириллов В.С.</w:t>
      </w:r>
      <w:r w:rsidR="00927F7F">
        <w:rPr>
          <w:rFonts w:ascii="Times New Roman" w:hAnsi="Times New Roman" w:cs="Times New Roman"/>
          <w:sz w:val="24"/>
          <w:szCs w:val="24"/>
        </w:rPr>
        <w:t xml:space="preserve"> –</w:t>
      </w:r>
      <w:r w:rsidR="00EE5FCB">
        <w:rPr>
          <w:rFonts w:ascii="Times New Roman" w:hAnsi="Times New Roman" w:cs="Times New Roman"/>
          <w:sz w:val="24"/>
          <w:szCs w:val="24"/>
        </w:rPr>
        <w:t>Основная миссия центра общественного доступа предоставление свободного бесплатного доступа к государственным ресурсам в сети Интернет. На базе муниципального бюджетного учреждения «</w:t>
      </w:r>
      <w:proofErr w:type="spellStart"/>
      <w:r w:rsidR="00EE5FCB">
        <w:rPr>
          <w:rFonts w:ascii="Times New Roman" w:hAnsi="Times New Roman" w:cs="Times New Roman"/>
          <w:sz w:val="24"/>
          <w:szCs w:val="24"/>
        </w:rPr>
        <w:t>Асиновская</w:t>
      </w:r>
      <w:proofErr w:type="spellEnd"/>
      <w:r w:rsidR="00EE5FCB">
        <w:rPr>
          <w:rFonts w:ascii="Times New Roman" w:hAnsi="Times New Roman" w:cs="Times New Roman"/>
          <w:sz w:val="24"/>
          <w:szCs w:val="24"/>
        </w:rPr>
        <w:t xml:space="preserve"> межмуниципальная централизованная библиотечная система»  создано 8 центров общественного доступа – 1 большой на базе Библиотечно-эстетического центра города Асино, 1 средний – </w:t>
      </w:r>
      <w:proofErr w:type="spellStart"/>
      <w:r w:rsidR="00EE5FCB">
        <w:rPr>
          <w:rFonts w:ascii="Times New Roman" w:hAnsi="Times New Roman" w:cs="Times New Roman"/>
          <w:sz w:val="24"/>
          <w:szCs w:val="24"/>
        </w:rPr>
        <w:t>с</w:t>
      </w:r>
      <w:proofErr w:type="gramStart"/>
      <w:r w:rsidR="00EE5FCB">
        <w:rPr>
          <w:rFonts w:ascii="Times New Roman" w:hAnsi="Times New Roman" w:cs="Times New Roman"/>
          <w:sz w:val="24"/>
          <w:szCs w:val="24"/>
        </w:rPr>
        <w:t>.Н</w:t>
      </w:r>
      <w:proofErr w:type="gramEnd"/>
      <w:r w:rsidR="00EE5FCB">
        <w:rPr>
          <w:rFonts w:ascii="Times New Roman" w:hAnsi="Times New Roman" w:cs="Times New Roman"/>
          <w:sz w:val="24"/>
          <w:szCs w:val="24"/>
        </w:rPr>
        <w:t>ово</w:t>
      </w:r>
      <w:proofErr w:type="spellEnd"/>
      <w:r w:rsidR="00EE5FCB">
        <w:rPr>
          <w:rFonts w:ascii="Times New Roman" w:hAnsi="Times New Roman" w:cs="Times New Roman"/>
          <w:sz w:val="24"/>
          <w:szCs w:val="24"/>
        </w:rPr>
        <w:t xml:space="preserve">-Кусково, 6 малых – </w:t>
      </w:r>
      <w:proofErr w:type="spellStart"/>
      <w:r w:rsidR="00EE5FCB">
        <w:rPr>
          <w:rFonts w:ascii="Times New Roman" w:hAnsi="Times New Roman" w:cs="Times New Roman"/>
          <w:sz w:val="24"/>
          <w:szCs w:val="24"/>
        </w:rPr>
        <w:t>г.Асино</w:t>
      </w:r>
      <w:proofErr w:type="spellEnd"/>
      <w:r w:rsidR="00EE5FCB">
        <w:rPr>
          <w:rFonts w:ascii="Times New Roman" w:hAnsi="Times New Roman" w:cs="Times New Roman"/>
          <w:sz w:val="24"/>
          <w:szCs w:val="24"/>
        </w:rPr>
        <w:t xml:space="preserve">, </w:t>
      </w:r>
      <w:proofErr w:type="spellStart"/>
      <w:r w:rsidR="00EE5FCB">
        <w:rPr>
          <w:rFonts w:ascii="Times New Roman" w:hAnsi="Times New Roman" w:cs="Times New Roman"/>
          <w:sz w:val="24"/>
          <w:szCs w:val="24"/>
        </w:rPr>
        <w:t>с.Батурино</w:t>
      </w:r>
      <w:proofErr w:type="spellEnd"/>
      <w:r w:rsidR="00EE5FCB">
        <w:rPr>
          <w:rFonts w:ascii="Times New Roman" w:hAnsi="Times New Roman" w:cs="Times New Roman"/>
          <w:sz w:val="24"/>
          <w:szCs w:val="24"/>
        </w:rPr>
        <w:t xml:space="preserve">, </w:t>
      </w:r>
      <w:proofErr w:type="spellStart"/>
      <w:r w:rsidR="00EE5FCB">
        <w:rPr>
          <w:rFonts w:ascii="Times New Roman" w:hAnsi="Times New Roman" w:cs="Times New Roman"/>
          <w:sz w:val="24"/>
          <w:szCs w:val="24"/>
        </w:rPr>
        <w:t>с.Новониколаевка</w:t>
      </w:r>
      <w:proofErr w:type="spellEnd"/>
      <w:r w:rsidR="00EE5FCB">
        <w:rPr>
          <w:rFonts w:ascii="Times New Roman" w:hAnsi="Times New Roman" w:cs="Times New Roman"/>
          <w:sz w:val="24"/>
          <w:szCs w:val="24"/>
        </w:rPr>
        <w:t xml:space="preserve">, </w:t>
      </w:r>
      <w:proofErr w:type="spellStart"/>
      <w:r w:rsidR="00EE5FCB">
        <w:rPr>
          <w:rFonts w:ascii="Times New Roman" w:hAnsi="Times New Roman" w:cs="Times New Roman"/>
          <w:sz w:val="24"/>
          <w:szCs w:val="24"/>
        </w:rPr>
        <w:t>с.Новиковка</w:t>
      </w:r>
      <w:proofErr w:type="spellEnd"/>
      <w:r w:rsidR="00EE5FCB">
        <w:rPr>
          <w:rFonts w:ascii="Times New Roman" w:hAnsi="Times New Roman" w:cs="Times New Roman"/>
          <w:sz w:val="24"/>
          <w:szCs w:val="24"/>
        </w:rPr>
        <w:t xml:space="preserve">, </w:t>
      </w:r>
      <w:proofErr w:type="spellStart"/>
      <w:r w:rsidR="00EE5FCB">
        <w:rPr>
          <w:rFonts w:ascii="Times New Roman" w:hAnsi="Times New Roman" w:cs="Times New Roman"/>
          <w:sz w:val="24"/>
          <w:szCs w:val="24"/>
        </w:rPr>
        <w:t>с.Ягодное</w:t>
      </w:r>
      <w:proofErr w:type="spellEnd"/>
      <w:r w:rsidR="00EE5FCB">
        <w:rPr>
          <w:rFonts w:ascii="Times New Roman" w:hAnsi="Times New Roman" w:cs="Times New Roman"/>
          <w:sz w:val="24"/>
          <w:szCs w:val="24"/>
        </w:rPr>
        <w:t xml:space="preserve">, </w:t>
      </w:r>
      <w:proofErr w:type="spellStart"/>
      <w:r w:rsidR="00EE5FCB">
        <w:rPr>
          <w:rFonts w:ascii="Times New Roman" w:hAnsi="Times New Roman" w:cs="Times New Roman"/>
          <w:sz w:val="24"/>
          <w:szCs w:val="24"/>
        </w:rPr>
        <w:t>с.Больше</w:t>
      </w:r>
      <w:proofErr w:type="spellEnd"/>
      <w:r w:rsidR="00EE5FCB">
        <w:rPr>
          <w:rFonts w:ascii="Times New Roman" w:hAnsi="Times New Roman" w:cs="Times New Roman"/>
          <w:sz w:val="24"/>
          <w:szCs w:val="24"/>
        </w:rPr>
        <w:t>-Дорохово.</w:t>
      </w:r>
    </w:p>
    <w:p w:rsidR="00EE5FCB" w:rsidRDefault="00EE5FCB" w:rsidP="00EE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Центры общественного доступа размещаются в читальных залах библиотек, оснащены современным оборудованием, программным обеспечением, многофункциональным устройством.</w:t>
      </w:r>
    </w:p>
    <w:p w:rsidR="00EE5FCB" w:rsidRDefault="00EE5FCB" w:rsidP="00EE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w:t>
      </w:r>
      <w:proofErr w:type="gramStart"/>
      <w:r>
        <w:rPr>
          <w:rFonts w:ascii="Times New Roman" w:hAnsi="Times New Roman" w:cs="Times New Roman"/>
          <w:sz w:val="24"/>
          <w:szCs w:val="24"/>
        </w:rPr>
        <w:t>рамках</w:t>
      </w:r>
      <w:proofErr w:type="gramEnd"/>
      <w:r>
        <w:rPr>
          <w:rFonts w:ascii="Times New Roman" w:hAnsi="Times New Roman" w:cs="Times New Roman"/>
          <w:sz w:val="24"/>
          <w:szCs w:val="24"/>
        </w:rPr>
        <w:t xml:space="preserve"> своей деятельности библиотеки организуют и проводят масштабную работу по правовому информированию и просвещению местного сообщества.</w:t>
      </w:r>
      <w:r w:rsidR="000C0DD9">
        <w:rPr>
          <w:rFonts w:ascii="Times New Roman" w:hAnsi="Times New Roman" w:cs="Times New Roman"/>
          <w:sz w:val="24"/>
          <w:szCs w:val="24"/>
        </w:rPr>
        <w:t xml:space="preserve"> В </w:t>
      </w:r>
      <w:proofErr w:type="gramStart"/>
      <w:r w:rsidR="000C0DD9">
        <w:rPr>
          <w:rFonts w:ascii="Times New Roman" w:hAnsi="Times New Roman" w:cs="Times New Roman"/>
          <w:sz w:val="24"/>
          <w:szCs w:val="24"/>
        </w:rPr>
        <w:t>центрах</w:t>
      </w:r>
      <w:proofErr w:type="gramEnd"/>
      <w:r w:rsidR="000C0DD9">
        <w:rPr>
          <w:rFonts w:ascii="Times New Roman" w:hAnsi="Times New Roman" w:cs="Times New Roman"/>
          <w:sz w:val="24"/>
          <w:szCs w:val="24"/>
        </w:rPr>
        <w:t xml:space="preserve"> осуществляется консультационно-справочное обслуживание пользователей, проводятся курсы компьютерной грамотности, обучающие семинары, </w:t>
      </w:r>
      <w:proofErr w:type="spellStart"/>
      <w:r w:rsidR="000C0DD9">
        <w:rPr>
          <w:rFonts w:ascii="Times New Roman" w:hAnsi="Times New Roman" w:cs="Times New Roman"/>
          <w:sz w:val="24"/>
          <w:szCs w:val="24"/>
        </w:rPr>
        <w:t>вебинары</w:t>
      </w:r>
      <w:proofErr w:type="spellEnd"/>
      <w:r w:rsidR="000C0DD9">
        <w:rPr>
          <w:rFonts w:ascii="Times New Roman" w:hAnsi="Times New Roman" w:cs="Times New Roman"/>
          <w:sz w:val="24"/>
          <w:szCs w:val="24"/>
        </w:rPr>
        <w:t xml:space="preserve">, Дни правовой грамотности, недели безопасного интернета. Ведется индивидуальная работа с гражданами по продвижению Единого портала государственных и муниципальных услуг. </w:t>
      </w:r>
      <w:r w:rsidR="000C0DD9">
        <w:rPr>
          <w:rFonts w:ascii="Times New Roman" w:hAnsi="Times New Roman" w:cs="Times New Roman"/>
          <w:sz w:val="24"/>
          <w:szCs w:val="24"/>
        </w:rPr>
        <w:tab/>
        <w:t>Основными получателями услуг являются граждане пенсионного возраста, студенты, государственные служащие, специалисты.</w:t>
      </w:r>
    </w:p>
    <w:p w:rsidR="000C0DD9" w:rsidRDefault="000C0DD9" w:rsidP="00EE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Спектр правовых вопросов достаточно широк: пенсионное право, трудовое право, жилищное и земельное право, гражданское и административное право. </w:t>
      </w:r>
      <w:proofErr w:type="gramStart"/>
      <w:r>
        <w:rPr>
          <w:rFonts w:ascii="Times New Roman" w:hAnsi="Times New Roman" w:cs="Times New Roman"/>
          <w:sz w:val="24"/>
          <w:szCs w:val="24"/>
        </w:rPr>
        <w:t>По прежнему популярными остаются услуги по замене документов, запись в ГИБДД, на прием к врачу, получение сведений из ПФР.</w:t>
      </w:r>
      <w:proofErr w:type="gramEnd"/>
    </w:p>
    <w:p w:rsidR="000C0DD9" w:rsidRDefault="00AC2712" w:rsidP="00EE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C0DD9">
        <w:rPr>
          <w:rFonts w:ascii="Times New Roman" w:hAnsi="Times New Roman" w:cs="Times New Roman"/>
          <w:sz w:val="24"/>
          <w:szCs w:val="24"/>
        </w:rPr>
        <w:t>В 2025 году  на базе центров общественного доступа  были проведены мероприятия по обучению основам компьютерной и мобильной грамотности, в результате 68 человек</w:t>
      </w:r>
      <w:r w:rsidR="00F21D78">
        <w:rPr>
          <w:rFonts w:ascii="Times New Roman" w:hAnsi="Times New Roman" w:cs="Times New Roman"/>
          <w:sz w:val="24"/>
          <w:szCs w:val="24"/>
        </w:rPr>
        <w:t xml:space="preserve"> получили навыки работы и доступ к мобильным информационным технологиям, научились их безопасному и эффективному использованию. Регулярно проводились индивидуальные консультации по пользованию смартфоном и работе с электронной почтой.</w:t>
      </w:r>
    </w:p>
    <w:p w:rsidR="00F21D78" w:rsidRDefault="00F21D78" w:rsidP="00EE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За 2025 год в центрах района прошло 260 информационно-просветительских мероприятий, в том числе посвященных государственным праздникам. Было оформлено 227 тематических </w:t>
      </w:r>
      <w:proofErr w:type="spellStart"/>
      <w:r>
        <w:rPr>
          <w:rFonts w:ascii="Times New Roman" w:hAnsi="Times New Roman" w:cs="Times New Roman"/>
          <w:sz w:val="24"/>
          <w:szCs w:val="24"/>
        </w:rPr>
        <w:t>книжно</w:t>
      </w:r>
      <w:proofErr w:type="spellEnd"/>
      <w:r>
        <w:rPr>
          <w:rFonts w:ascii="Times New Roman" w:hAnsi="Times New Roman" w:cs="Times New Roman"/>
          <w:sz w:val="24"/>
          <w:szCs w:val="24"/>
        </w:rPr>
        <w:t xml:space="preserve">-иллюстративных выставок. Прошло 17 </w:t>
      </w:r>
      <w:proofErr w:type="spellStart"/>
      <w:r>
        <w:rPr>
          <w:rFonts w:ascii="Times New Roman" w:hAnsi="Times New Roman" w:cs="Times New Roman"/>
          <w:sz w:val="24"/>
          <w:szCs w:val="24"/>
        </w:rPr>
        <w:t>вебинаров</w:t>
      </w:r>
      <w:proofErr w:type="spellEnd"/>
      <w:r>
        <w:rPr>
          <w:rFonts w:ascii="Times New Roman" w:hAnsi="Times New Roman" w:cs="Times New Roman"/>
          <w:sz w:val="24"/>
          <w:szCs w:val="24"/>
        </w:rPr>
        <w:t xml:space="preserve"> от школы финансовой грамотности Томской академии активного долголетия по финансовой грамотности. Для </w:t>
      </w:r>
      <w:proofErr w:type="gramStart"/>
      <w:r>
        <w:rPr>
          <w:rFonts w:ascii="Times New Roman" w:hAnsi="Times New Roman" w:cs="Times New Roman"/>
          <w:sz w:val="24"/>
          <w:szCs w:val="24"/>
        </w:rPr>
        <w:t>инвалидов, нуждающихся в социально-психологической реабилитации прошел</w:t>
      </w:r>
      <w:proofErr w:type="gramEnd"/>
      <w:r>
        <w:rPr>
          <w:rFonts w:ascii="Times New Roman" w:hAnsi="Times New Roman" w:cs="Times New Roman"/>
          <w:sz w:val="24"/>
          <w:szCs w:val="24"/>
        </w:rPr>
        <w:t xml:space="preserve"> цикл онлайн-лекций. Оформлены уголки «СВО: библиотека информирует», «Информация для участников СВО и их семей». </w:t>
      </w:r>
    </w:p>
    <w:p w:rsidR="00F21D78" w:rsidRPr="005C1684" w:rsidRDefault="00F21D78" w:rsidP="00EE5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Партнерами в развитии центров общественного доступа являются: ОГКУ «Ц</w:t>
      </w:r>
      <w:r w:rsidR="00567335">
        <w:rPr>
          <w:rFonts w:ascii="Times New Roman" w:hAnsi="Times New Roman" w:cs="Times New Roman"/>
          <w:sz w:val="24"/>
          <w:szCs w:val="24"/>
        </w:rPr>
        <w:t>ентр социальной поддержки населения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Асиновского</w:t>
      </w:r>
      <w:proofErr w:type="spellEnd"/>
      <w:r>
        <w:rPr>
          <w:rFonts w:ascii="Times New Roman" w:hAnsi="Times New Roman" w:cs="Times New Roman"/>
          <w:sz w:val="24"/>
          <w:szCs w:val="24"/>
        </w:rPr>
        <w:t xml:space="preserve"> района», ПАО Сбербанк, ООО ИЦ «</w:t>
      </w:r>
      <w:proofErr w:type="spellStart"/>
      <w:r>
        <w:rPr>
          <w:rFonts w:ascii="Times New Roman" w:hAnsi="Times New Roman" w:cs="Times New Roman"/>
          <w:sz w:val="24"/>
          <w:szCs w:val="24"/>
        </w:rPr>
        <w:t>КонсультантПлюс</w:t>
      </w:r>
      <w:proofErr w:type="spellEnd"/>
      <w:r>
        <w:rPr>
          <w:rFonts w:ascii="Times New Roman" w:hAnsi="Times New Roman" w:cs="Times New Roman"/>
          <w:sz w:val="24"/>
          <w:szCs w:val="24"/>
        </w:rPr>
        <w:t xml:space="preserve">», общеобразовательные </w:t>
      </w:r>
      <w:r w:rsidR="00567335">
        <w:rPr>
          <w:rFonts w:ascii="Times New Roman" w:hAnsi="Times New Roman" w:cs="Times New Roman"/>
          <w:sz w:val="24"/>
          <w:szCs w:val="24"/>
        </w:rPr>
        <w:t>учреждения</w:t>
      </w:r>
      <w:r>
        <w:rPr>
          <w:rFonts w:ascii="Times New Roman" w:hAnsi="Times New Roman" w:cs="Times New Roman"/>
          <w:sz w:val="24"/>
          <w:szCs w:val="24"/>
        </w:rPr>
        <w:t xml:space="preserve">, Совет ветеранов </w:t>
      </w:r>
      <w:proofErr w:type="spellStart"/>
      <w:r>
        <w:rPr>
          <w:rFonts w:ascii="Times New Roman" w:hAnsi="Times New Roman" w:cs="Times New Roman"/>
          <w:sz w:val="24"/>
          <w:szCs w:val="24"/>
        </w:rPr>
        <w:t>Асиновского</w:t>
      </w:r>
      <w:proofErr w:type="spellEnd"/>
      <w:r>
        <w:rPr>
          <w:rFonts w:ascii="Times New Roman" w:hAnsi="Times New Roman" w:cs="Times New Roman"/>
          <w:sz w:val="24"/>
          <w:szCs w:val="24"/>
        </w:rPr>
        <w:t xml:space="preserve"> района, Т</w:t>
      </w:r>
      <w:r w:rsidR="00567335">
        <w:rPr>
          <w:rFonts w:ascii="Times New Roman" w:hAnsi="Times New Roman" w:cs="Times New Roman"/>
          <w:sz w:val="24"/>
          <w:szCs w:val="24"/>
        </w:rPr>
        <w:t>омская областная универсальная научная библиотека</w:t>
      </w:r>
      <w:r>
        <w:rPr>
          <w:rFonts w:ascii="Times New Roman" w:hAnsi="Times New Roman" w:cs="Times New Roman"/>
          <w:sz w:val="24"/>
          <w:szCs w:val="24"/>
        </w:rPr>
        <w:t xml:space="preserve"> им.</w:t>
      </w:r>
      <w:r w:rsidR="00E7613F">
        <w:rPr>
          <w:rFonts w:ascii="Times New Roman" w:hAnsi="Times New Roman" w:cs="Times New Roman"/>
          <w:sz w:val="24"/>
          <w:szCs w:val="24"/>
        </w:rPr>
        <w:t xml:space="preserve"> </w:t>
      </w:r>
      <w:proofErr w:type="spellStart"/>
      <w:r>
        <w:rPr>
          <w:rFonts w:ascii="Times New Roman" w:hAnsi="Times New Roman" w:cs="Times New Roman"/>
          <w:sz w:val="24"/>
          <w:szCs w:val="24"/>
        </w:rPr>
        <w:t>А.С.Пушкина</w:t>
      </w:r>
      <w:proofErr w:type="spellEnd"/>
      <w:r>
        <w:rPr>
          <w:rFonts w:ascii="Times New Roman" w:hAnsi="Times New Roman" w:cs="Times New Roman"/>
          <w:sz w:val="24"/>
          <w:szCs w:val="24"/>
        </w:rPr>
        <w:t>, ОГКУ «Центр занятости населения города Асино», Региональный центр финансовой грамотности Томской области.</w:t>
      </w:r>
    </w:p>
    <w:p w:rsidR="007E6EBF" w:rsidRDefault="007E6EBF" w:rsidP="00EB1FE4">
      <w:pPr>
        <w:spacing w:after="0" w:line="240" w:lineRule="auto"/>
        <w:jc w:val="both"/>
        <w:rPr>
          <w:rFonts w:ascii="Times New Roman" w:hAnsi="Times New Roman" w:cs="Times New Roman"/>
          <w:sz w:val="24"/>
          <w:szCs w:val="24"/>
        </w:rPr>
      </w:pPr>
    </w:p>
    <w:p w:rsidR="00A55C66" w:rsidRDefault="00A55C66" w:rsidP="00A55C66">
      <w:pPr>
        <w:spacing w:after="0" w:line="240" w:lineRule="auto"/>
        <w:jc w:val="both"/>
        <w:rPr>
          <w:rFonts w:ascii="Times New Roman" w:hAnsi="Times New Roman" w:cs="Times New Roman"/>
          <w:b/>
          <w:sz w:val="24"/>
          <w:szCs w:val="24"/>
        </w:rPr>
      </w:pPr>
      <w:r w:rsidRPr="00927F7F">
        <w:rPr>
          <w:rFonts w:ascii="Times New Roman" w:hAnsi="Times New Roman" w:cs="Times New Roman"/>
          <w:b/>
          <w:sz w:val="24"/>
          <w:szCs w:val="24"/>
        </w:rPr>
        <w:t>РЕШИЛИ:</w:t>
      </w:r>
      <w:r w:rsidR="00DA31B4">
        <w:rPr>
          <w:rFonts w:ascii="Times New Roman" w:hAnsi="Times New Roman" w:cs="Times New Roman"/>
          <w:b/>
          <w:sz w:val="24"/>
          <w:szCs w:val="24"/>
        </w:rPr>
        <w:t xml:space="preserve"> </w:t>
      </w:r>
    </w:p>
    <w:p w:rsidR="00A55C66" w:rsidRDefault="00A55C66" w:rsidP="00A55C6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Принять информацию к сведению.</w:t>
      </w:r>
    </w:p>
    <w:p w:rsidR="00A55C66" w:rsidRDefault="00A55C66" w:rsidP="000B73CB">
      <w:pPr>
        <w:spacing w:after="0" w:line="240" w:lineRule="auto"/>
        <w:jc w:val="both"/>
        <w:rPr>
          <w:rFonts w:ascii="Times New Roman" w:hAnsi="Times New Roman" w:cs="Times New Roman"/>
          <w:sz w:val="24"/>
          <w:szCs w:val="24"/>
        </w:rPr>
      </w:pPr>
    </w:p>
    <w:p w:rsidR="00A55C66" w:rsidRDefault="00A55C66" w:rsidP="000B73CB">
      <w:pPr>
        <w:spacing w:after="0" w:line="240" w:lineRule="auto"/>
        <w:jc w:val="both"/>
        <w:rPr>
          <w:rFonts w:ascii="Times New Roman" w:hAnsi="Times New Roman" w:cs="Times New Roman"/>
          <w:b/>
          <w:sz w:val="24"/>
          <w:szCs w:val="24"/>
        </w:rPr>
      </w:pPr>
      <w:r w:rsidRPr="00A55C66">
        <w:rPr>
          <w:rFonts w:ascii="Times New Roman" w:hAnsi="Times New Roman" w:cs="Times New Roman"/>
          <w:b/>
          <w:sz w:val="24"/>
          <w:szCs w:val="24"/>
        </w:rPr>
        <w:t>СЛУШАЛИ:</w:t>
      </w:r>
    </w:p>
    <w:p w:rsidR="002B07D4" w:rsidRPr="002B07D4" w:rsidRDefault="002B07D4" w:rsidP="000B73CB">
      <w:pPr>
        <w:spacing w:after="0" w:line="240" w:lineRule="auto"/>
        <w:jc w:val="both"/>
        <w:rPr>
          <w:rFonts w:ascii="Times New Roman" w:hAnsi="Times New Roman" w:cs="Times New Roman"/>
          <w:b/>
          <w:sz w:val="24"/>
          <w:szCs w:val="24"/>
        </w:rPr>
      </w:pPr>
    </w:p>
    <w:p w:rsidR="00FF149E" w:rsidRPr="00F45A30" w:rsidRDefault="00FC00C4" w:rsidP="000B73CB">
      <w:pPr>
        <w:spacing w:after="0" w:line="240" w:lineRule="auto"/>
        <w:jc w:val="both"/>
        <w:rPr>
          <w:rFonts w:ascii="Times New Roman" w:hAnsi="Times New Roman" w:cs="Times New Roman"/>
          <w:color w:val="FF0000"/>
          <w:sz w:val="24"/>
          <w:szCs w:val="24"/>
        </w:rPr>
      </w:pPr>
      <w:r w:rsidRPr="00F45A30">
        <w:rPr>
          <w:rFonts w:ascii="Times New Roman" w:hAnsi="Times New Roman" w:cs="Times New Roman"/>
          <w:color w:val="FF0000"/>
          <w:sz w:val="24"/>
          <w:szCs w:val="24"/>
        </w:rPr>
        <w:tab/>
      </w:r>
      <w:r w:rsidR="00F76263">
        <w:rPr>
          <w:rFonts w:ascii="Times New Roman" w:hAnsi="Times New Roman" w:cs="Times New Roman"/>
          <w:sz w:val="24"/>
          <w:szCs w:val="24"/>
        </w:rPr>
        <w:t xml:space="preserve">О </w:t>
      </w:r>
      <w:proofErr w:type="gramStart"/>
      <w:r w:rsidR="00F76263">
        <w:rPr>
          <w:rFonts w:ascii="Times New Roman" w:hAnsi="Times New Roman" w:cs="Times New Roman"/>
          <w:sz w:val="24"/>
          <w:szCs w:val="24"/>
        </w:rPr>
        <w:t>проекте</w:t>
      </w:r>
      <w:proofErr w:type="gramEnd"/>
      <w:r w:rsidR="00F76263">
        <w:rPr>
          <w:rFonts w:ascii="Times New Roman" w:hAnsi="Times New Roman" w:cs="Times New Roman"/>
          <w:sz w:val="24"/>
          <w:szCs w:val="24"/>
        </w:rPr>
        <w:t xml:space="preserve"> бюджета МО «</w:t>
      </w:r>
      <w:proofErr w:type="spellStart"/>
      <w:r w:rsidR="00F76263">
        <w:rPr>
          <w:rFonts w:ascii="Times New Roman" w:hAnsi="Times New Roman" w:cs="Times New Roman"/>
          <w:sz w:val="24"/>
          <w:szCs w:val="24"/>
        </w:rPr>
        <w:t>Асиновский</w:t>
      </w:r>
      <w:proofErr w:type="spellEnd"/>
      <w:r w:rsidR="00F76263">
        <w:rPr>
          <w:rFonts w:ascii="Times New Roman" w:hAnsi="Times New Roman" w:cs="Times New Roman"/>
          <w:sz w:val="24"/>
          <w:szCs w:val="24"/>
        </w:rPr>
        <w:t xml:space="preserve"> район» на 2026 год и плановый период</w:t>
      </w:r>
    </w:p>
    <w:p w:rsidR="00F752B4" w:rsidRPr="00FF149E" w:rsidRDefault="00F752B4" w:rsidP="000B73CB">
      <w:pPr>
        <w:spacing w:after="0" w:line="240" w:lineRule="auto"/>
        <w:jc w:val="both"/>
        <w:rPr>
          <w:rFonts w:ascii="Times New Roman" w:hAnsi="Times New Roman" w:cs="Times New Roman"/>
          <w:sz w:val="24"/>
          <w:szCs w:val="24"/>
        </w:rPr>
      </w:pPr>
    </w:p>
    <w:p w:rsidR="00DE6D66" w:rsidRDefault="00483D1A"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5648">
        <w:rPr>
          <w:rFonts w:ascii="Times New Roman" w:hAnsi="Times New Roman" w:cs="Times New Roman"/>
          <w:b/>
          <w:sz w:val="24"/>
          <w:szCs w:val="24"/>
        </w:rPr>
        <w:t>С</w:t>
      </w:r>
      <w:r w:rsidR="00F76263">
        <w:rPr>
          <w:rFonts w:ascii="Times New Roman" w:hAnsi="Times New Roman" w:cs="Times New Roman"/>
          <w:b/>
          <w:sz w:val="24"/>
          <w:szCs w:val="24"/>
        </w:rPr>
        <w:t xml:space="preserve">ух Т.В. </w:t>
      </w:r>
      <w:r w:rsidR="00A55C66">
        <w:rPr>
          <w:rFonts w:ascii="Times New Roman" w:hAnsi="Times New Roman" w:cs="Times New Roman"/>
          <w:sz w:val="24"/>
          <w:szCs w:val="24"/>
        </w:rPr>
        <w:t>–</w:t>
      </w:r>
      <w:r w:rsidR="00BA727B">
        <w:rPr>
          <w:rFonts w:ascii="Times New Roman" w:hAnsi="Times New Roman" w:cs="Times New Roman"/>
          <w:sz w:val="24"/>
          <w:szCs w:val="24"/>
        </w:rPr>
        <w:t xml:space="preserve"> </w:t>
      </w:r>
      <w:r w:rsidR="005D7329">
        <w:rPr>
          <w:rFonts w:ascii="Times New Roman" w:hAnsi="Times New Roman" w:cs="Times New Roman"/>
          <w:sz w:val="24"/>
          <w:szCs w:val="24"/>
        </w:rPr>
        <w:t xml:space="preserve"> </w:t>
      </w:r>
      <w:r w:rsidR="005E54EC">
        <w:rPr>
          <w:rFonts w:ascii="Times New Roman" w:hAnsi="Times New Roman" w:cs="Times New Roman"/>
          <w:sz w:val="24"/>
          <w:szCs w:val="24"/>
        </w:rPr>
        <w:t>Недавно</w:t>
      </w:r>
      <w:r w:rsidR="000E48FE">
        <w:rPr>
          <w:rFonts w:ascii="Times New Roman" w:hAnsi="Times New Roman" w:cs="Times New Roman"/>
          <w:sz w:val="24"/>
          <w:szCs w:val="24"/>
        </w:rPr>
        <w:t xml:space="preserve"> прошло заседание Думы</w:t>
      </w:r>
      <w:r w:rsidR="005E54EC">
        <w:rPr>
          <w:rFonts w:ascii="Times New Roman" w:hAnsi="Times New Roman" w:cs="Times New Roman"/>
          <w:sz w:val="24"/>
          <w:szCs w:val="24"/>
        </w:rPr>
        <w:t xml:space="preserve"> </w:t>
      </w:r>
      <w:proofErr w:type="spellStart"/>
      <w:r w:rsidR="005E54EC">
        <w:rPr>
          <w:rFonts w:ascii="Times New Roman" w:hAnsi="Times New Roman" w:cs="Times New Roman"/>
          <w:sz w:val="24"/>
          <w:szCs w:val="24"/>
        </w:rPr>
        <w:t>Асиновского</w:t>
      </w:r>
      <w:proofErr w:type="spellEnd"/>
      <w:r w:rsidR="005E54EC">
        <w:rPr>
          <w:rFonts w:ascii="Times New Roman" w:hAnsi="Times New Roman" w:cs="Times New Roman"/>
          <w:sz w:val="24"/>
          <w:szCs w:val="24"/>
        </w:rPr>
        <w:t xml:space="preserve"> района</w:t>
      </w:r>
      <w:r w:rsidR="000E48FE">
        <w:rPr>
          <w:rFonts w:ascii="Times New Roman" w:hAnsi="Times New Roman" w:cs="Times New Roman"/>
          <w:sz w:val="24"/>
          <w:szCs w:val="24"/>
        </w:rPr>
        <w:t>. Депутатам</w:t>
      </w:r>
      <w:r w:rsidR="005E54EC">
        <w:rPr>
          <w:rFonts w:ascii="Times New Roman" w:hAnsi="Times New Roman" w:cs="Times New Roman"/>
          <w:sz w:val="24"/>
          <w:szCs w:val="24"/>
        </w:rPr>
        <w:t>и</w:t>
      </w:r>
      <w:r w:rsidR="000E48FE">
        <w:rPr>
          <w:rFonts w:ascii="Times New Roman" w:hAnsi="Times New Roman" w:cs="Times New Roman"/>
          <w:sz w:val="24"/>
          <w:szCs w:val="24"/>
        </w:rPr>
        <w:t xml:space="preserve"> одобрен и принят  проект бюджета, который представлялся на этой сессии. Мы утвердили основные параметры бюджета в цифрах за счет собственных доходов бюджета. Все целевые средства, которые будут приходить в течение года, мы будем </w:t>
      </w:r>
      <w:r w:rsidR="005E54EC">
        <w:rPr>
          <w:rFonts w:ascii="Times New Roman" w:hAnsi="Times New Roman" w:cs="Times New Roman"/>
          <w:sz w:val="24"/>
          <w:szCs w:val="24"/>
        </w:rPr>
        <w:t xml:space="preserve">учитывать и </w:t>
      </w:r>
      <w:r w:rsidR="000E48FE">
        <w:rPr>
          <w:rFonts w:ascii="Times New Roman" w:hAnsi="Times New Roman" w:cs="Times New Roman"/>
          <w:sz w:val="24"/>
          <w:szCs w:val="24"/>
        </w:rPr>
        <w:t>вносить</w:t>
      </w:r>
      <w:r w:rsidR="005E54EC">
        <w:rPr>
          <w:rFonts w:ascii="Times New Roman" w:hAnsi="Times New Roman" w:cs="Times New Roman"/>
          <w:sz w:val="24"/>
          <w:szCs w:val="24"/>
        </w:rPr>
        <w:t xml:space="preserve"> изменения в бюджет</w:t>
      </w:r>
      <w:r w:rsidR="000E48FE">
        <w:rPr>
          <w:rFonts w:ascii="Times New Roman" w:hAnsi="Times New Roman" w:cs="Times New Roman"/>
          <w:sz w:val="24"/>
          <w:szCs w:val="24"/>
        </w:rPr>
        <w:t xml:space="preserve">. Пока бюджет принят в диапазоне 650 млн. рублей. </w:t>
      </w:r>
    </w:p>
    <w:p w:rsidR="000E48FE" w:rsidRDefault="000E48FE"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Предусмотрены первоочередные расходы. 75% - это заработная плата сотрудникам, муниципальные задания нашим подведомственным учреждениям. Большой перевес пошел на фонд оплаты труда. Нужно было предусмотреть повышение зара</w:t>
      </w:r>
      <w:r w:rsidR="007E565E">
        <w:rPr>
          <w:rFonts w:ascii="Times New Roman" w:hAnsi="Times New Roman" w:cs="Times New Roman"/>
          <w:sz w:val="24"/>
          <w:szCs w:val="24"/>
        </w:rPr>
        <w:t>ботной платы бюджетникам на 76%; п</w:t>
      </w:r>
      <w:r>
        <w:rPr>
          <w:rFonts w:ascii="Times New Roman" w:hAnsi="Times New Roman" w:cs="Times New Roman"/>
          <w:sz w:val="24"/>
          <w:szCs w:val="24"/>
        </w:rPr>
        <w:t xml:space="preserve">овышение МРОТ почти на 22%. И 23 млн. рублей </w:t>
      </w:r>
      <w:r w:rsidR="007E565E">
        <w:rPr>
          <w:rFonts w:ascii="Times New Roman" w:hAnsi="Times New Roman" w:cs="Times New Roman"/>
          <w:sz w:val="24"/>
          <w:szCs w:val="24"/>
        </w:rPr>
        <w:t xml:space="preserve">пошли на </w:t>
      </w:r>
      <w:r>
        <w:rPr>
          <w:rFonts w:ascii="Times New Roman" w:hAnsi="Times New Roman" w:cs="Times New Roman"/>
          <w:sz w:val="24"/>
          <w:szCs w:val="24"/>
        </w:rPr>
        <w:t xml:space="preserve"> </w:t>
      </w:r>
      <w:r w:rsidR="004367B1">
        <w:rPr>
          <w:rFonts w:ascii="Times New Roman" w:hAnsi="Times New Roman" w:cs="Times New Roman"/>
          <w:sz w:val="24"/>
          <w:szCs w:val="24"/>
        </w:rPr>
        <w:t>новый объект – Ледовый корт.</w:t>
      </w:r>
    </w:p>
    <w:p w:rsidR="004367B1" w:rsidRDefault="004367B1"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Также в</w:t>
      </w:r>
      <w:r w:rsidR="007E565E">
        <w:rPr>
          <w:rFonts w:ascii="Times New Roman" w:hAnsi="Times New Roman" w:cs="Times New Roman"/>
          <w:sz w:val="24"/>
          <w:szCs w:val="24"/>
        </w:rPr>
        <w:t xml:space="preserve"> первоочередные расходы заложена</w:t>
      </w:r>
      <w:r>
        <w:rPr>
          <w:rFonts w:ascii="Times New Roman" w:hAnsi="Times New Roman" w:cs="Times New Roman"/>
          <w:sz w:val="24"/>
          <w:szCs w:val="24"/>
        </w:rPr>
        <w:t xml:space="preserve"> оплата коммунальных услуг, обслуживание муниципального долга (почти 4 млн. рублей отдаем за проценты за бюджетные кредиты). Еще 14,5 млн. руб</w:t>
      </w:r>
      <w:r w:rsidR="00A5524C">
        <w:rPr>
          <w:rFonts w:ascii="Times New Roman" w:hAnsi="Times New Roman" w:cs="Times New Roman"/>
          <w:sz w:val="24"/>
          <w:szCs w:val="24"/>
        </w:rPr>
        <w:t xml:space="preserve">лей </w:t>
      </w:r>
      <w:proofErr w:type="gramStart"/>
      <w:r w:rsidR="00A5524C">
        <w:rPr>
          <w:rFonts w:ascii="Times New Roman" w:hAnsi="Times New Roman" w:cs="Times New Roman"/>
          <w:sz w:val="24"/>
          <w:szCs w:val="24"/>
        </w:rPr>
        <w:t>должны</w:t>
      </w:r>
      <w:proofErr w:type="gramEnd"/>
      <w:r w:rsidR="00A5524C">
        <w:rPr>
          <w:rFonts w:ascii="Times New Roman" w:hAnsi="Times New Roman" w:cs="Times New Roman"/>
          <w:sz w:val="24"/>
          <w:szCs w:val="24"/>
        </w:rPr>
        <w:t xml:space="preserve"> в этом году вернуть </w:t>
      </w:r>
      <w:r>
        <w:rPr>
          <w:rFonts w:ascii="Times New Roman" w:hAnsi="Times New Roman" w:cs="Times New Roman"/>
          <w:sz w:val="24"/>
          <w:szCs w:val="24"/>
        </w:rPr>
        <w:t xml:space="preserve"> бюджетный кредит. Это самая большая </w:t>
      </w:r>
      <w:r w:rsidR="00A5524C">
        <w:rPr>
          <w:rFonts w:ascii="Times New Roman" w:hAnsi="Times New Roman" w:cs="Times New Roman"/>
          <w:sz w:val="24"/>
          <w:szCs w:val="24"/>
        </w:rPr>
        <w:t xml:space="preserve">сумма </w:t>
      </w:r>
      <w:r>
        <w:rPr>
          <w:rFonts w:ascii="Times New Roman" w:hAnsi="Times New Roman" w:cs="Times New Roman"/>
          <w:sz w:val="24"/>
          <w:szCs w:val="24"/>
        </w:rPr>
        <w:t xml:space="preserve"> за все </w:t>
      </w:r>
      <w:r w:rsidR="00A5524C">
        <w:rPr>
          <w:rFonts w:ascii="Times New Roman" w:hAnsi="Times New Roman" w:cs="Times New Roman"/>
          <w:sz w:val="24"/>
          <w:szCs w:val="24"/>
        </w:rPr>
        <w:t xml:space="preserve">предыдущие </w:t>
      </w:r>
      <w:r>
        <w:rPr>
          <w:rFonts w:ascii="Times New Roman" w:hAnsi="Times New Roman" w:cs="Times New Roman"/>
          <w:sz w:val="24"/>
          <w:szCs w:val="24"/>
        </w:rPr>
        <w:t>года.</w:t>
      </w:r>
    </w:p>
    <w:p w:rsidR="004367B1" w:rsidRDefault="007E565E"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Вне</w:t>
      </w:r>
      <w:r w:rsidR="004367B1">
        <w:rPr>
          <w:rFonts w:ascii="Times New Roman" w:hAnsi="Times New Roman" w:cs="Times New Roman"/>
          <w:sz w:val="24"/>
          <w:szCs w:val="24"/>
        </w:rPr>
        <w:t>первоочередные</w:t>
      </w:r>
      <w:proofErr w:type="spellEnd"/>
      <w:r w:rsidR="004367B1">
        <w:rPr>
          <w:rFonts w:ascii="Times New Roman" w:hAnsi="Times New Roman" w:cs="Times New Roman"/>
          <w:sz w:val="24"/>
          <w:szCs w:val="24"/>
        </w:rPr>
        <w:t xml:space="preserve"> расходы – программные мероприятия (это оставшиеся 25%). Сюда вошел ремонт дорог. Будем ремонтировать</w:t>
      </w:r>
      <w:r>
        <w:rPr>
          <w:rFonts w:ascii="Times New Roman" w:hAnsi="Times New Roman" w:cs="Times New Roman"/>
          <w:sz w:val="24"/>
          <w:szCs w:val="24"/>
        </w:rPr>
        <w:t xml:space="preserve"> </w:t>
      </w:r>
      <w:r w:rsidR="004367B1">
        <w:rPr>
          <w:rFonts w:ascii="Times New Roman" w:hAnsi="Times New Roman" w:cs="Times New Roman"/>
          <w:sz w:val="24"/>
          <w:szCs w:val="24"/>
        </w:rPr>
        <w:t xml:space="preserve">школу </w:t>
      </w:r>
      <w:r>
        <w:rPr>
          <w:rFonts w:ascii="Times New Roman" w:hAnsi="Times New Roman" w:cs="Times New Roman"/>
          <w:sz w:val="24"/>
          <w:szCs w:val="24"/>
        </w:rPr>
        <w:t xml:space="preserve">№ 10 </w:t>
      </w:r>
      <w:r w:rsidR="004367B1">
        <w:rPr>
          <w:rFonts w:ascii="Times New Roman" w:hAnsi="Times New Roman" w:cs="Times New Roman"/>
          <w:sz w:val="24"/>
          <w:szCs w:val="24"/>
        </w:rPr>
        <w:t>в  2026 году (67 млн. рублей).</w:t>
      </w:r>
    </w:p>
    <w:p w:rsidR="004367B1" w:rsidRDefault="0007603F"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67B1">
        <w:rPr>
          <w:rFonts w:ascii="Times New Roman" w:hAnsi="Times New Roman" w:cs="Times New Roman"/>
          <w:sz w:val="24"/>
          <w:szCs w:val="24"/>
        </w:rPr>
        <w:t xml:space="preserve">Все мероприятия, которые  мы проводили по линии развития образования в </w:t>
      </w:r>
      <w:proofErr w:type="spellStart"/>
      <w:r w:rsidR="004367B1">
        <w:rPr>
          <w:rFonts w:ascii="Times New Roman" w:hAnsi="Times New Roman" w:cs="Times New Roman"/>
          <w:sz w:val="24"/>
          <w:szCs w:val="24"/>
        </w:rPr>
        <w:t>Асиновском</w:t>
      </w:r>
      <w:proofErr w:type="spellEnd"/>
      <w:r w:rsidR="004367B1">
        <w:rPr>
          <w:rFonts w:ascii="Times New Roman" w:hAnsi="Times New Roman" w:cs="Times New Roman"/>
          <w:sz w:val="24"/>
          <w:szCs w:val="24"/>
        </w:rPr>
        <w:t xml:space="preserve"> районе, мы так и будем проводить. Суммы остались прежние</w:t>
      </w:r>
      <w:r>
        <w:rPr>
          <w:rFonts w:ascii="Times New Roman" w:hAnsi="Times New Roman" w:cs="Times New Roman"/>
          <w:sz w:val="24"/>
          <w:szCs w:val="24"/>
        </w:rPr>
        <w:t>,</w:t>
      </w:r>
      <w:r w:rsidR="004367B1">
        <w:rPr>
          <w:rFonts w:ascii="Times New Roman" w:hAnsi="Times New Roman" w:cs="Times New Roman"/>
          <w:sz w:val="24"/>
          <w:szCs w:val="24"/>
        </w:rPr>
        <w:t xml:space="preserve"> без всякого роста. </w:t>
      </w:r>
      <w:r w:rsidR="008607A8">
        <w:rPr>
          <w:rFonts w:ascii="Times New Roman" w:hAnsi="Times New Roman" w:cs="Times New Roman"/>
          <w:sz w:val="24"/>
          <w:szCs w:val="24"/>
        </w:rPr>
        <w:t xml:space="preserve"> По программным мероприятиям ничего не сократили.  Это социально-демограф</w:t>
      </w:r>
      <w:r>
        <w:rPr>
          <w:rFonts w:ascii="Times New Roman" w:hAnsi="Times New Roman" w:cs="Times New Roman"/>
          <w:sz w:val="24"/>
          <w:szCs w:val="24"/>
        </w:rPr>
        <w:t>и</w:t>
      </w:r>
      <w:r w:rsidR="008607A8">
        <w:rPr>
          <w:rFonts w:ascii="Times New Roman" w:hAnsi="Times New Roman" w:cs="Times New Roman"/>
          <w:sz w:val="24"/>
          <w:szCs w:val="24"/>
        </w:rPr>
        <w:t>ческое развитие, обеспечение законности правопорядка общественной ант</w:t>
      </w:r>
      <w:r w:rsidR="00390BDA">
        <w:rPr>
          <w:rFonts w:ascii="Times New Roman" w:hAnsi="Times New Roman" w:cs="Times New Roman"/>
          <w:sz w:val="24"/>
          <w:szCs w:val="24"/>
        </w:rPr>
        <w:t>итеррористической безопасности и др.</w:t>
      </w:r>
    </w:p>
    <w:p w:rsidR="008607A8" w:rsidRDefault="008607A8"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603F">
        <w:rPr>
          <w:rFonts w:ascii="Times New Roman" w:hAnsi="Times New Roman" w:cs="Times New Roman"/>
          <w:sz w:val="24"/>
          <w:szCs w:val="24"/>
        </w:rPr>
        <w:t>На р</w:t>
      </w:r>
      <w:r>
        <w:rPr>
          <w:rFonts w:ascii="Times New Roman" w:hAnsi="Times New Roman" w:cs="Times New Roman"/>
          <w:sz w:val="24"/>
          <w:szCs w:val="24"/>
        </w:rPr>
        <w:t>азви</w:t>
      </w:r>
      <w:r w:rsidR="0007603F">
        <w:rPr>
          <w:rFonts w:ascii="Times New Roman" w:hAnsi="Times New Roman" w:cs="Times New Roman"/>
          <w:sz w:val="24"/>
          <w:szCs w:val="24"/>
        </w:rPr>
        <w:t>тие малых форм хозяйства</w:t>
      </w:r>
      <w:r>
        <w:rPr>
          <w:rFonts w:ascii="Times New Roman" w:hAnsi="Times New Roman" w:cs="Times New Roman"/>
          <w:sz w:val="24"/>
          <w:szCs w:val="24"/>
        </w:rPr>
        <w:t xml:space="preserve"> на селе, развитие предпринимательства, безопасность населения </w:t>
      </w:r>
      <w:r w:rsidR="0007603F">
        <w:rPr>
          <w:rFonts w:ascii="Times New Roman" w:hAnsi="Times New Roman" w:cs="Times New Roman"/>
          <w:sz w:val="24"/>
          <w:szCs w:val="24"/>
        </w:rPr>
        <w:t xml:space="preserve">выделены </w:t>
      </w:r>
      <w:r>
        <w:rPr>
          <w:rFonts w:ascii="Times New Roman" w:hAnsi="Times New Roman" w:cs="Times New Roman"/>
          <w:sz w:val="24"/>
          <w:szCs w:val="24"/>
        </w:rPr>
        <w:t xml:space="preserve">те же объемы денежных средств. </w:t>
      </w:r>
    </w:p>
    <w:p w:rsidR="00F76263" w:rsidRDefault="008607A8"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Развитие транспортной системы – 20 млн. рублей. Здесь сумма снижена на капитальный ремонт</w:t>
      </w:r>
      <w:r w:rsidR="00C11270">
        <w:rPr>
          <w:rFonts w:ascii="Times New Roman" w:hAnsi="Times New Roman" w:cs="Times New Roman"/>
          <w:sz w:val="24"/>
          <w:szCs w:val="24"/>
        </w:rPr>
        <w:t xml:space="preserve"> и содержание автомобильных дорог. Пока в нашем первоначальном бюджете 20 млн. рублей. Но сумма будет больше. Добавится 30 </w:t>
      </w:r>
      <w:r w:rsidR="0007603F">
        <w:rPr>
          <w:rFonts w:ascii="Times New Roman" w:hAnsi="Times New Roman" w:cs="Times New Roman"/>
          <w:sz w:val="24"/>
          <w:szCs w:val="24"/>
        </w:rPr>
        <w:t xml:space="preserve">млн. рублей областных </w:t>
      </w:r>
      <w:r w:rsidR="00390BDA">
        <w:rPr>
          <w:rFonts w:ascii="Times New Roman" w:hAnsi="Times New Roman" w:cs="Times New Roman"/>
          <w:sz w:val="24"/>
          <w:szCs w:val="24"/>
        </w:rPr>
        <w:t>средств</w:t>
      </w:r>
      <w:r w:rsidR="0007603F">
        <w:rPr>
          <w:rFonts w:ascii="Times New Roman" w:hAnsi="Times New Roman" w:cs="Times New Roman"/>
          <w:sz w:val="24"/>
          <w:szCs w:val="24"/>
        </w:rPr>
        <w:t xml:space="preserve">. Но, </w:t>
      </w:r>
      <w:r w:rsidR="00C11270">
        <w:rPr>
          <w:rFonts w:ascii="Times New Roman" w:hAnsi="Times New Roman" w:cs="Times New Roman"/>
          <w:sz w:val="24"/>
          <w:szCs w:val="24"/>
        </w:rPr>
        <w:t>в общем</w:t>
      </w:r>
      <w:r w:rsidR="0007603F">
        <w:rPr>
          <w:rFonts w:ascii="Times New Roman" w:hAnsi="Times New Roman" w:cs="Times New Roman"/>
          <w:sz w:val="24"/>
          <w:szCs w:val="24"/>
        </w:rPr>
        <w:t xml:space="preserve">, </w:t>
      </w:r>
      <w:r w:rsidR="00390BDA">
        <w:rPr>
          <w:rFonts w:ascii="Times New Roman" w:hAnsi="Times New Roman" w:cs="Times New Roman"/>
          <w:sz w:val="24"/>
          <w:szCs w:val="24"/>
        </w:rPr>
        <w:t>средств</w:t>
      </w:r>
      <w:r w:rsidR="00C11270">
        <w:rPr>
          <w:rFonts w:ascii="Times New Roman" w:hAnsi="Times New Roman" w:cs="Times New Roman"/>
          <w:sz w:val="24"/>
          <w:szCs w:val="24"/>
        </w:rPr>
        <w:t xml:space="preserve"> на дороги в 2026 году будет меньше по сравнению с 2025 годом.</w:t>
      </w:r>
    </w:p>
    <w:p w:rsidR="00B64A60" w:rsidRDefault="00C11270"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603F">
        <w:rPr>
          <w:rFonts w:ascii="Times New Roman" w:hAnsi="Times New Roman" w:cs="Times New Roman"/>
          <w:sz w:val="24"/>
          <w:szCs w:val="24"/>
        </w:rPr>
        <w:t>Сельским п</w:t>
      </w:r>
      <w:r>
        <w:rPr>
          <w:rFonts w:ascii="Times New Roman" w:hAnsi="Times New Roman" w:cs="Times New Roman"/>
          <w:sz w:val="24"/>
          <w:szCs w:val="24"/>
        </w:rPr>
        <w:t xml:space="preserve">оселениям </w:t>
      </w:r>
      <w:r w:rsidR="0007603F">
        <w:rPr>
          <w:rFonts w:ascii="Times New Roman" w:hAnsi="Times New Roman" w:cs="Times New Roman"/>
          <w:sz w:val="24"/>
          <w:szCs w:val="24"/>
        </w:rPr>
        <w:t xml:space="preserve">выделили </w:t>
      </w:r>
      <w:r>
        <w:rPr>
          <w:rFonts w:ascii="Times New Roman" w:hAnsi="Times New Roman" w:cs="Times New Roman"/>
          <w:sz w:val="24"/>
          <w:szCs w:val="24"/>
        </w:rPr>
        <w:t xml:space="preserve"> </w:t>
      </w:r>
      <w:r w:rsidR="00390BDA">
        <w:rPr>
          <w:rFonts w:ascii="Times New Roman" w:hAnsi="Times New Roman" w:cs="Times New Roman"/>
          <w:sz w:val="24"/>
          <w:szCs w:val="24"/>
        </w:rPr>
        <w:t>средства</w:t>
      </w:r>
      <w:r>
        <w:rPr>
          <w:rFonts w:ascii="Times New Roman" w:hAnsi="Times New Roman" w:cs="Times New Roman"/>
          <w:sz w:val="24"/>
          <w:szCs w:val="24"/>
        </w:rPr>
        <w:t xml:space="preserve"> с небольшим ростом. </w:t>
      </w:r>
    </w:p>
    <w:p w:rsidR="00B64A60" w:rsidRDefault="00B64A60"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603F">
        <w:rPr>
          <w:rFonts w:ascii="Times New Roman" w:hAnsi="Times New Roman" w:cs="Times New Roman"/>
          <w:sz w:val="24"/>
          <w:szCs w:val="24"/>
        </w:rPr>
        <w:t xml:space="preserve">Предусмотрено </w:t>
      </w:r>
      <w:r w:rsidR="00C11270">
        <w:rPr>
          <w:rFonts w:ascii="Times New Roman" w:hAnsi="Times New Roman" w:cs="Times New Roman"/>
          <w:sz w:val="24"/>
          <w:szCs w:val="24"/>
        </w:rPr>
        <w:t xml:space="preserve">обеспечение участия районных команд в спортивно-массовых мероприятиях. </w:t>
      </w:r>
    </w:p>
    <w:p w:rsidR="00B64A60" w:rsidRDefault="00B64A60"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11270">
        <w:rPr>
          <w:rFonts w:ascii="Times New Roman" w:hAnsi="Times New Roman" w:cs="Times New Roman"/>
          <w:sz w:val="24"/>
          <w:szCs w:val="24"/>
        </w:rPr>
        <w:t xml:space="preserve">На оснащение объектов  спортивной инфраструктурой наше </w:t>
      </w:r>
      <w:proofErr w:type="spellStart"/>
      <w:r w:rsidR="00C11270">
        <w:rPr>
          <w:rFonts w:ascii="Times New Roman" w:hAnsi="Times New Roman" w:cs="Times New Roman"/>
          <w:sz w:val="24"/>
          <w:szCs w:val="24"/>
        </w:rPr>
        <w:t>софинансирование</w:t>
      </w:r>
      <w:proofErr w:type="spellEnd"/>
      <w:r w:rsidR="00C11270">
        <w:rPr>
          <w:rFonts w:ascii="Times New Roman" w:hAnsi="Times New Roman" w:cs="Times New Roman"/>
          <w:sz w:val="24"/>
          <w:szCs w:val="24"/>
        </w:rPr>
        <w:t xml:space="preserve"> тоже есть. </w:t>
      </w:r>
    </w:p>
    <w:p w:rsidR="00B016F3" w:rsidRDefault="00B64A60"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11270">
        <w:rPr>
          <w:rFonts w:ascii="Times New Roman" w:hAnsi="Times New Roman" w:cs="Times New Roman"/>
          <w:sz w:val="24"/>
          <w:szCs w:val="24"/>
        </w:rPr>
        <w:t xml:space="preserve">В 2026 году будем ремонтировать дом культуры в селе </w:t>
      </w:r>
      <w:proofErr w:type="gramStart"/>
      <w:r w:rsidR="00C11270">
        <w:rPr>
          <w:rFonts w:ascii="Times New Roman" w:hAnsi="Times New Roman" w:cs="Times New Roman"/>
          <w:sz w:val="24"/>
          <w:szCs w:val="24"/>
        </w:rPr>
        <w:t>Ягодное</w:t>
      </w:r>
      <w:proofErr w:type="gramEnd"/>
      <w:r w:rsidR="00C11270">
        <w:rPr>
          <w:rFonts w:ascii="Times New Roman" w:hAnsi="Times New Roman" w:cs="Times New Roman"/>
          <w:sz w:val="24"/>
          <w:szCs w:val="24"/>
        </w:rPr>
        <w:t xml:space="preserve"> и на втором этаже детский сад. Этот ремонт будет по федеральной программе. Проектно-сметная документация была сделана на средств</w:t>
      </w:r>
      <w:proofErr w:type="gramStart"/>
      <w:r w:rsidR="00C11270">
        <w:rPr>
          <w:rFonts w:ascii="Times New Roman" w:hAnsi="Times New Roman" w:cs="Times New Roman"/>
          <w:sz w:val="24"/>
          <w:szCs w:val="24"/>
        </w:rPr>
        <w:t>а ООО</w:t>
      </w:r>
      <w:proofErr w:type="gramEnd"/>
      <w:r w:rsidR="00C11270">
        <w:rPr>
          <w:rFonts w:ascii="Times New Roman" w:hAnsi="Times New Roman" w:cs="Times New Roman"/>
          <w:sz w:val="24"/>
          <w:szCs w:val="24"/>
        </w:rPr>
        <w:t xml:space="preserve"> «Сибирское молоко».</w:t>
      </w:r>
      <w:r w:rsidR="00847DC3">
        <w:rPr>
          <w:rFonts w:ascii="Times New Roman" w:hAnsi="Times New Roman" w:cs="Times New Roman"/>
          <w:sz w:val="24"/>
          <w:szCs w:val="24"/>
        </w:rPr>
        <w:t xml:space="preserve"> Мы пытались с этим объектом войти на конкурс по Министерству сельского хозяйства, но первый год мы </w:t>
      </w:r>
      <w:proofErr w:type="gramStart"/>
      <w:r w:rsidR="00847DC3">
        <w:rPr>
          <w:rFonts w:ascii="Times New Roman" w:hAnsi="Times New Roman" w:cs="Times New Roman"/>
          <w:sz w:val="24"/>
          <w:szCs w:val="24"/>
        </w:rPr>
        <w:t>в</w:t>
      </w:r>
      <w:proofErr w:type="gramEnd"/>
      <w:r w:rsidR="00847DC3">
        <w:rPr>
          <w:rFonts w:ascii="Times New Roman" w:hAnsi="Times New Roman" w:cs="Times New Roman"/>
          <w:sz w:val="24"/>
          <w:szCs w:val="24"/>
        </w:rPr>
        <w:t xml:space="preserve"> условно </w:t>
      </w:r>
      <w:proofErr w:type="spellStart"/>
      <w:r w:rsidR="00847DC3">
        <w:rPr>
          <w:rFonts w:ascii="Times New Roman" w:hAnsi="Times New Roman" w:cs="Times New Roman"/>
          <w:sz w:val="24"/>
          <w:szCs w:val="24"/>
        </w:rPr>
        <w:t>отобраннные</w:t>
      </w:r>
      <w:proofErr w:type="spellEnd"/>
      <w:r w:rsidR="00847DC3">
        <w:rPr>
          <w:rFonts w:ascii="Times New Roman" w:hAnsi="Times New Roman" w:cs="Times New Roman"/>
          <w:sz w:val="24"/>
          <w:szCs w:val="24"/>
        </w:rPr>
        <w:t xml:space="preserve"> прошли, </w:t>
      </w:r>
      <w:proofErr w:type="gramStart"/>
      <w:r w:rsidR="00847DC3">
        <w:rPr>
          <w:rFonts w:ascii="Times New Roman" w:hAnsi="Times New Roman" w:cs="Times New Roman"/>
          <w:sz w:val="24"/>
          <w:szCs w:val="24"/>
        </w:rPr>
        <w:t>на</w:t>
      </w:r>
      <w:proofErr w:type="gramEnd"/>
      <w:r w:rsidR="00847DC3">
        <w:rPr>
          <w:rFonts w:ascii="Times New Roman" w:hAnsi="Times New Roman" w:cs="Times New Roman"/>
          <w:sz w:val="24"/>
          <w:szCs w:val="24"/>
        </w:rPr>
        <w:t xml:space="preserve"> следующий год изменилась программа, потом сделан упор на </w:t>
      </w:r>
      <w:r w:rsidR="00265D6D">
        <w:rPr>
          <w:rFonts w:ascii="Times New Roman" w:hAnsi="Times New Roman" w:cs="Times New Roman"/>
          <w:sz w:val="24"/>
          <w:szCs w:val="24"/>
        </w:rPr>
        <w:t>развитие сельских агломераций</w:t>
      </w:r>
      <w:r w:rsidR="00847DC3">
        <w:rPr>
          <w:rFonts w:ascii="Times New Roman" w:hAnsi="Times New Roman" w:cs="Times New Roman"/>
          <w:sz w:val="24"/>
          <w:szCs w:val="24"/>
        </w:rPr>
        <w:t xml:space="preserve">. </w:t>
      </w:r>
      <w:r w:rsidR="00B016F3">
        <w:rPr>
          <w:rFonts w:ascii="Times New Roman" w:hAnsi="Times New Roman" w:cs="Times New Roman"/>
          <w:sz w:val="24"/>
          <w:szCs w:val="24"/>
        </w:rPr>
        <w:t>В следующем году</w:t>
      </w:r>
      <w:r w:rsidR="00847DC3">
        <w:rPr>
          <w:rFonts w:ascii="Times New Roman" w:hAnsi="Times New Roman" w:cs="Times New Roman"/>
          <w:sz w:val="24"/>
          <w:szCs w:val="24"/>
        </w:rPr>
        <w:t xml:space="preserve"> опять поменялась концепция, т.е. </w:t>
      </w:r>
      <w:r w:rsidR="00B016F3">
        <w:rPr>
          <w:rFonts w:ascii="Times New Roman" w:hAnsi="Times New Roman" w:cs="Times New Roman"/>
          <w:sz w:val="24"/>
          <w:szCs w:val="24"/>
        </w:rPr>
        <w:t>акцент сделали на развитие опорных населенных пунктов</w:t>
      </w:r>
      <w:proofErr w:type="gramStart"/>
      <w:r w:rsidR="00B016F3">
        <w:rPr>
          <w:rFonts w:ascii="Times New Roman" w:hAnsi="Times New Roman" w:cs="Times New Roman"/>
          <w:sz w:val="24"/>
          <w:szCs w:val="24"/>
        </w:rPr>
        <w:t>.</w:t>
      </w:r>
      <w:proofErr w:type="gramEnd"/>
      <w:r w:rsidR="00847DC3">
        <w:rPr>
          <w:rFonts w:ascii="Times New Roman" w:hAnsi="Times New Roman" w:cs="Times New Roman"/>
          <w:sz w:val="24"/>
          <w:szCs w:val="24"/>
        </w:rPr>
        <w:t xml:space="preserve"> А опорно населенный пункт – это город Асино</w:t>
      </w:r>
      <w:r w:rsidR="00B016F3">
        <w:rPr>
          <w:rFonts w:ascii="Times New Roman" w:hAnsi="Times New Roman" w:cs="Times New Roman"/>
          <w:sz w:val="24"/>
          <w:szCs w:val="24"/>
        </w:rPr>
        <w:t xml:space="preserve">. В </w:t>
      </w:r>
      <w:proofErr w:type="gramStart"/>
      <w:r w:rsidR="00B016F3">
        <w:rPr>
          <w:rFonts w:ascii="Times New Roman" w:hAnsi="Times New Roman" w:cs="Times New Roman"/>
          <w:sz w:val="24"/>
          <w:szCs w:val="24"/>
        </w:rPr>
        <w:t>итоге</w:t>
      </w:r>
      <w:proofErr w:type="gramEnd"/>
      <w:r w:rsidR="00B016F3">
        <w:rPr>
          <w:rFonts w:ascii="Times New Roman" w:hAnsi="Times New Roman" w:cs="Times New Roman"/>
          <w:sz w:val="24"/>
          <w:szCs w:val="24"/>
        </w:rPr>
        <w:t xml:space="preserve"> Дом культуры села Ягодного получил финансирование по Госпрограмме «Культура».</w:t>
      </w:r>
    </w:p>
    <w:p w:rsidR="00847DC3" w:rsidRDefault="00847DC3" w:rsidP="00F76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Будем участвовать в госпрограмме «Жилище» - это сертификаты для молодых семей. </w:t>
      </w:r>
      <w:proofErr w:type="gramStart"/>
      <w:r w:rsidR="00B016F3">
        <w:rPr>
          <w:rFonts w:ascii="Times New Roman" w:hAnsi="Times New Roman" w:cs="Times New Roman"/>
          <w:sz w:val="24"/>
          <w:szCs w:val="24"/>
        </w:rPr>
        <w:t>Д</w:t>
      </w:r>
      <w:r>
        <w:rPr>
          <w:rFonts w:ascii="Times New Roman" w:hAnsi="Times New Roman" w:cs="Times New Roman"/>
          <w:sz w:val="24"/>
          <w:szCs w:val="24"/>
        </w:rPr>
        <w:t xml:space="preserve">ля развития физической культуры и массового спорта почти 5 млн. рублей </w:t>
      </w:r>
      <w:r w:rsidR="00B016F3">
        <w:rPr>
          <w:rFonts w:ascii="Times New Roman" w:hAnsi="Times New Roman" w:cs="Times New Roman"/>
          <w:sz w:val="24"/>
          <w:szCs w:val="24"/>
        </w:rPr>
        <w:t xml:space="preserve">направлены </w:t>
      </w:r>
      <w:r>
        <w:rPr>
          <w:rFonts w:ascii="Times New Roman" w:hAnsi="Times New Roman" w:cs="Times New Roman"/>
          <w:sz w:val="24"/>
          <w:szCs w:val="24"/>
        </w:rPr>
        <w:t xml:space="preserve"> на оплату труда спортивным инструкторам.</w:t>
      </w:r>
      <w:proofErr w:type="gramEnd"/>
    </w:p>
    <w:p w:rsidR="00F76263" w:rsidRPr="00DE6D66" w:rsidRDefault="00F76263" w:rsidP="00F76263">
      <w:pPr>
        <w:spacing w:after="0" w:line="240" w:lineRule="auto"/>
        <w:jc w:val="both"/>
        <w:rPr>
          <w:rFonts w:ascii="Times New Roman" w:hAnsi="Times New Roman" w:cs="Times New Roman"/>
          <w:sz w:val="24"/>
          <w:szCs w:val="24"/>
        </w:rPr>
      </w:pPr>
    </w:p>
    <w:p w:rsidR="00F752B4" w:rsidRPr="00F752B4" w:rsidRDefault="00F752B4" w:rsidP="00F752B4">
      <w:pPr>
        <w:spacing w:after="0" w:line="240" w:lineRule="auto"/>
        <w:jc w:val="both"/>
        <w:rPr>
          <w:rFonts w:ascii="Times New Roman" w:hAnsi="Times New Roman" w:cs="Times New Roman"/>
          <w:b/>
          <w:sz w:val="24"/>
          <w:szCs w:val="24"/>
        </w:rPr>
      </w:pPr>
      <w:r w:rsidRPr="00F752B4">
        <w:rPr>
          <w:rFonts w:ascii="Times New Roman" w:hAnsi="Times New Roman" w:cs="Times New Roman"/>
          <w:b/>
          <w:sz w:val="24"/>
          <w:szCs w:val="24"/>
        </w:rPr>
        <w:t>РЕШИЛИ:</w:t>
      </w:r>
    </w:p>
    <w:p w:rsidR="00F752B4" w:rsidRDefault="00F752B4" w:rsidP="00F752B4">
      <w:pPr>
        <w:spacing w:after="0" w:line="240" w:lineRule="auto"/>
        <w:jc w:val="both"/>
        <w:rPr>
          <w:rFonts w:ascii="Times New Roman" w:hAnsi="Times New Roman" w:cs="Times New Roman"/>
          <w:sz w:val="24"/>
          <w:szCs w:val="24"/>
        </w:rPr>
      </w:pPr>
      <w:r w:rsidRPr="00F752B4">
        <w:rPr>
          <w:rFonts w:ascii="Times New Roman" w:hAnsi="Times New Roman" w:cs="Times New Roman"/>
          <w:sz w:val="24"/>
          <w:szCs w:val="24"/>
        </w:rPr>
        <w:tab/>
        <w:t>Принять информацию к сведению.</w:t>
      </w:r>
    </w:p>
    <w:p w:rsidR="00DE6D66" w:rsidRDefault="00DE6D66" w:rsidP="00F752B4">
      <w:pPr>
        <w:spacing w:after="0" w:line="240" w:lineRule="auto"/>
        <w:jc w:val="both"/>
        <w:rPr>
          <w:rFonts w:ascii="Times New Roman" w:hAnsi="Times New Roman" w:cs="Times New Roman"/>
          <w:sz w:val="24"/>
          <w:szCs w:val="24"/>
        </w:rPr>
      </w:pPr>
    </w:p>
    <w:p w:rsidR="007905D8" w:rsidRDefault="007905D8" w:rsidP="00DE6D66">
      <w:pPr>
        <w:spacing w:after="0" w:line="240" w:lineRule="auto"/>
        <w:jc w:val="both"/>
        <w:rPr>
          <w:rFonts w:ascii="Times New Roman" w:hAnsi="Times New Roman" w:cs="Times New Roman"/>
          <w:b/>
          <w:sz w:val="24"/>
          <w:szCs w:val="24"/>
        </w:rPr>
      </w:pPr>
    </w:p>
    <w:p w:rsidR="00DE6D66" w:rsidRDefault="00DE6D66" w:rsidP="00DE6D66">
      <w:pPr>
        <w:spacing w:after="0" w:line="240" w:lineRule="auto"/>
        <w:jc w:val="both"/>
        <w:rPr>
          <w:rFonts w:ascii="Times New Roman" w:hAnsi="Times New Roman" w:cs="Times New Roman"/>
          <w:b/>
          <w:sz w:val="24"/>
          <w:szCs w:val="24"/>
        </w:rPr>
      </w:pPr>
      <w:bookmarkStart w:id="0" w:name="_GoBack"/>
      <w:bookmarkEnd w:id="0"/>
      <w:r w:rsidRPr="00A55C66">
        <w:rPr>
          <w:rFonts w:ascii="Times New Roman" w:hAnsi="Times New Roman" w:cs="Times New Roman"/>
          <w:b/>
          <w:sz w:val="24"/>
          <w:szCs w:val="24"/>
        </w:rPr>
        <w:lastRenderedPageBreak/>
        <w:t>СЛУШАЛИ:</w:t>
      </w:r>
    </w:p>
    <w:p w:rsidR="00DE6D66" w:rsidRPr="002B07D4" w:rsidRDefault="00DE6D66" w:rsidP="00DE6D66">
      <w:pPr>
        <w:spacing w:after="0" w:line="240" w:lineRule="auto"/>
        <w:jc w:val="both"/>
        <w:rPr>
          <w:rFonts w:ascii="Times New Roman" w:hAnsi="Times New Roman" w:cs="Times New Roman"/>
          <w:b/>
          <w:sz w:val="24"/>
          <w:szCs w:val="24"/>
        </w:rPr>
      </w:pPr>
    </w:p>
    <w:p w:rsidR="00DE6D66" w:rsidRPr="00DE6D66" w:rsidRDefault="00DE6D66" w:rsidP="00DE6D66">
      <w:pPr>
        <w:spacing w:after="0" w:line="240" w:lineRule="auto"/>
        <w:jc w:val="both"/>
        <w:rPr>
          <w:rFonts w:ascii="Times New Roman" w:hAnsi="Times New Roman" w:cs="Times New Roman"/>
          <w:sz w:val="24"/>
          <w:szCs w:val="24"/>
        </w:rPr>
      </w:pPr>
      <w:r w:rsidRPr="00F45A30">
        <w:rPr>
          <w:rFonts w:ascii="Times New Roman" w:hAnsi="Times New Roman" w:cs="Times New Roman"/>
          <w:color w:val="FF0000"/>
          <w:sz w:val="24"/>
          <w:szCs w:val="24"/>
        </w:rPr>
        <w:tab/>
      </w:r>
      <w:r w:rsidR="00F76263">
        <w:rPr>
          <w:rFonts w:ascii="Times New Roman" w:hAnsi="Times New Roman" w:cs="Times New Roman"/>
          <w:sz w:val="24"/>
          <w:szCs w:val="24"/>
        </w:rPr>
        <w:t>Содействие занятости участников специальной военной операции</w:t>
      </w:r>
    </w:p>
    <w:p w:rsidR="00DE6D66" w:rsidRDefault="00DE6D66" w:rsidP="00DE6D66">
      <w:pPr>
        <w:spacing w:after="0" w:line="240" w:lineRule="auto"/>
        <w:jc w:val="both"/>
        <w:rPr>
          <w:rFonts w:ascii="Times New Roman" w:hAnsi="Times New Roman" w:cs="Times New Roman"/>
          <w:color w:val="FF0000"/>
          <w:sz w:val="24"/>
          <w:szCs w:val="24"/>
        </w:rPr>
      </w:pPr>
    </w:p>
    <w:p w:rsidR="002948CF" w:rsidRDefault="00DE6D66" w:rsidP="00F76263">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F76263">
        <w:rPr>
          <w:rFonts w:ascii="Times New Roman" w:hAnsi="Times New Roman" w:cs="Times New Roman"/>
          <w:b/>
          <w:sz w:val="24"/>
          <w:szCs w:val="24"/>
        </w:rPr>
        <w:t>Ударцева О.С.</w:t>
      </w:r>
      <w:r w:rsidRPr="00DE6D66">
        <w:rPr>
          <w:rFonts w:ascii="Times New Roman" w:hAnsi="Times New Roman" w:cs="Times New Roman"/>
          <w:b/>
          <w:sz w:val="24"/>
          <w:szCs w:val="24"/>
        </w:rPr>
        <w:t xml:space="preserve"> </w:t>
      </w:r>
      <w:r w:rsidRPr="0038049C">
        <w:rPr>
          <w:rFonts w:ascii="Times New Roman" w:hAnsi="Times New Roman" w:cs="Times New Roman"/>
          <w:sz w:val="24"/>
          <w:szCs w:val="24"/>
        </w:rPr>
        <w:t>–</w:t>
      </w:r>
      <w:r w:rsidR="0038049C" w:rsidRPr="0038049C">
        <w:rPr>
          <w:rFonts w:ascii="Times New Roman" w:hAnsi="Times New Roman" w:cs="Times New Roman"/>
          <w:sz w:val="24"/>
          <w:szCs w:val="24"/>
        </w:rPr>
        <w:t xml:space="preserve"> В 2025 году Социальный фонд России</w:t>
      </w:r>
      <w:r w:rsidR="00090EAC">
        <w:rPr>
          <w:rFonts w:ascii="Times New Roman" w:hAnsi="Times New Roman" w:cs="Times New Roman"/>
          <w:sz w:val="24"/>
          <w:szCs w:val="24"/>
        </w:rPr>
        <w:t xml:space="preserve"> является «оператором» мер государственной поддержки для работодателей, которые трудоустраивают особые категории граждан. Действуют 2 вида субсидий на трудоустройство. Каждый из них регулирует отдельный приказ фонда. Компенсацию от </w:t>
      </w:r>
      <w:proofErr w:type="spellStart"/>
      <w:r w:rsidR="00090EAC">
        <w:rPr>
          <w:rFonts w:ascii="Times New Roman" w:hAnsi="Times New Roman" w:cs="Times New Roman"/>
          <w:sz w:val="24"/>
          <w:szCs w:val="24"/>
        </w:rPr>
        <w:t>Соцфонда</w:t>
      </w:r>
      <w:proofErr w:type="spellEnd"/>
      <w:r w:rsidR="00090EAC">
        <w:rPr>
          <w:rFonts w:ascii="Times New Roman" w:hAnsi="Times New Roman" w:cs="Times New Roman"/>
          <w:sz w:val="24"/>
          <w:szCs w:val="24"/>
        </w:rPr>
        <w:t xml:space="preserve"> в 2025 году можно получить:</w:t>
      </w:r>
    </w:p>
    <w:p w:rsidR="00090EAC" w:rsidRDefault="00090EAC"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 трудоустройство отдельных категорий граждан (приказ СФР от 29.12.2024 № 2714 «</w:t>
      </w:r>
      <w:r w:rsidRPr="00090EAC">
        <w:rPr>
          <w:rFonts w:ascii="Times New Roman" w:hAnsi="Times New Roman" w:cs="Times New Roman"/>
          <w:sz w:val="24"/>
          <w:szCs w:val="24"/>
        </w:rPr>
        <w:t>О</w:t>
      </w:r>
      <w:r>
        <w:rPr>
          <w:rFonts w:ascii="Times New Roman" w:hAnsi="Times New Roman" w:cs="Times New Roman"/>
          <w:sz w:val="24"/>
          <w:szCs w:val="24"/>
        </w:rPr>
        <w:t xml:space="preserve">б утверждении Решения о порядке </w:t>
      </w:r>
      <w:r w:rsidRPr="00090EAC">
        <w:rPr>
          <w:rFonts w:ascii="Times New Roman" w:hAnsi="Times New Roman" w:cs="Times New Roman"/>
          <w:sz w:val="24"/>
          <w:szCs w:val="24"/>
        </w:rPr>
        <w:t>предоставле</w:t>
      </w:r>
      <w:r>
        <w:rPr>
          <w:rFonts w:ascii="Times New Roman" w:hAnsi="Times New Roman" w:cs="Times New Roman"/>
          <w:sz w:val="24"/>
          <w:szCs w:val="24"/>
        </w:rPr>
        <w:t xml:space="preserve">ния субсидии на государственную </w:t>
      </w:r>
      <w:r w:rsidRPr="00090EAC">
        <w:rPr>
          <w:rFonts w:ascii="Times New Roman" w:hAnsi="Times New Roman" w:cs="Times New Roman"/>
          <w:sz w:val="24"/>
          <w:szCs w:val="24"/>
        </w:rPr>
        <w:t>поддержку</w:t>
      </w:r>
      <w:r>
        <w:rPr>
          <w:rFonts w:ascii="Times New Roman" w:hAnsi="Times New Roman" w:cs="Times New Roman"/>
          <w:sz w:val="24"/>
          <w:szCs w:val="24"/>
        </w:rPr>
        <w:t xml:space="preserve"> стимулирования найма отдельных категорий граждан»);</w:t>
      </w:r>
    </w:p>
    <w:p w:rsidR="00090EAC" w:rsidRDefault="00090EAC" w:rsidP="00090EA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за создание рабочих мест для инвалидов (приказ СФР от 29.12.2024 № 2712 «Об</w:t>
      </w:r>
      <w:r w:rsidRPr="00090EAC">
        <w:rPr>
          <w:rFonts w:ascii="Times New Roman" w:hAnsi="Times New Roman" w:cs="Times New Roman"/>
          <w:sz w:val="24"/>
          <w:szCs w:val="24"/>
        </w:rPr>
        <w:t xml:space="preserve"> </w:t>
      </w:r>
      <w:r>
        <w:rPr>
          <w:rFonts w:ascii="Times New Roman" w:hAnsi="Times New Roman" w:cs="Times New Roman"/>
          <w:sz w:val="24"/>
          <w:szCs w:val="24"/>
        </w:rPr>
        <w:t xml:space="preserve">утверждении </w:t>
      </w:r>
      <w:r w:rsidRPr="00090EAC">
        <w:rPr>
          <w:rFonts w:ascii="Times New Roman" w:hAnsi="Times New Roman" w:cs="Times New Roman"/>
          <w:sz w:val="24"/>
          <w:szCs w:val="24"/>
        </w:rPr>
        <w:t xml:space="preserve"> </w:t>
      </w:r>
      <w:r>
        <w:rPr>
          <w:rFonts w:ascii="Times New Roman" w:hAnsi="Times New Roman" w:cs="Times New Roman"/>
          <w:sz w:val="24"/>
          <w:szCs w:val="24"/>
        </w:rPr>
        <w:t>решения о порядке предоставления субсидий в целях создания</w:t>
      </w:r>
      <w:r w:rsidR="0093578A">
        <w:rPr>
          <w:rFonts w:ascii="Times New Roman" w:hAnsi="Times New Roman" w:cs="Times New Roman"/>
          <w:sz w:val="24"/>
          <w:szCs w:val="24"/>
        </w:rPr>
        <w:t xml:space="preserve"> (оборудования) рабочих мест для трудоустройства инвалидов».</w:t>
      </w:r>
      <w:proofErr w:type="gramEnd"/>
    </w:p>
    <w:p w:rsidR="009D1621" w:rsidRDefault="009D162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Субсидию предоставляют работодателям</w:t>
      </w:r>
      <w:r w:rsidR="00A520E4">
        <w:rPr>
          <w:rFonts w:ascii="Times New Roman" w:hAnsi="Times New Roman" w:cs="Times New Roman"/>
          <w:sz w:val="24"/>
          <w:szCs w:val="24"/>
        </w:rPr>
        <w:t xml:space="preserve">, которые принимают на работу инвалидов. Социальный фонд России стимулирует компании и индивидуальных предпринимателей, которые создают рабочие места и доступную среду для таких сотрудников. Меры поддержки работодателей при трудоустройстве инвалидов получат юридические лица и индивидуальные предприниматели, создающие места для инвалидов первой или второй группы. Также субсидию получат работодатели, которые принимают на работу ветеранов боевых действий с любой группой инвалидности. Чтобы получить субсидию, нужно создать новое рабочее место для инвалида. В это включают приобретение и  установку вспомогательного оборудования, приспособлений и специальной мебели. Также в эту процедуру входит </w:t>
      </w:r>
      <w:r w:rsidR="009326A1">
        <w:rPr>
          <w:rFonts w:ascii="Times New Roman" w:hAnsi="Times New Roman" w:cs="Times New Roman"/>
          <w:sz w:val="24"/>
          <w:szCs w:val="24"/>
        </w:rPr>
        <w:t>модернизация рабочего пространства (</w:t>
      </w:r>
      <w:r w:rsidR="00A520E4">
        <w:rPr>
          <w:rFonts w:ascii="Times New Roman" w:hAnsi="Times New Roman" w:cs="Times New Roman"/>
          <w:sz w:val="24"/>
          <w:szCs w:val="24"/>
        </w:rPr>
        <w:t>дооборудование</w:t>
      </w:r>
      <w:r w:rsidR="009326A1">
        <w:rPr>
          <w:rFonts w:ascii="Times New Roman" w:hAnsi="Times New Roman" w:cs="Times New Roman"/>
          <w:sz w:val="24"/>
          <w:szCs w:val="24"/>
        </w:rPr>
        <w:t xml:space="preserve"> уже существующего места).</w:t>
      </w:r>
    </w:p>
    <w:p w:rsidR="009326A1" w:rsidRDefault="009326A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Возмещение расходов компаний или индивидуальных предприятий на создание или дооборудование рабочего места для инвалида составляет до 200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9326A1" w:rsidRDefault="009326A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Субсидии для работодателей от центра занятости получат при приеме на работу людей из таких категорий:</w:t>
      </w:r>
    </w:p>
    <w:p w:rsidR="009326A1" w:rsidRDefault="009326A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ветеранов боевых действий, которые принимали участие в Специальной военной операции на территориях ДНР, ЛНР и Украины с 24 февраля 2022 года, а также  Запорожской и Херсонской областей с 30 сентября 2022 года;</w:t>
      </w:r>
    </w:p>
    <w:p w:rsidR="009326A1" w:rsidRDefault="009326A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лиц, которые участвовали в боевых действиях в составе Вооруженных Сил ДНР, Народной полиции ЛНР, воинских формирований и органов ДНР и ЛНР, начиная с 11 мая 2014 года в соответствии с решениями органов публичной власти ДНР  и ЛНР;</w:t>
      </w:r>
    </w:p>
    <w:p w:rsidR="009326A1" w:rsidRDefault="009326A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членов семей погибших ветеранов и участников СВО;</w:t>
      </w:r>
    </w:p>
    <w:p w:rsidR="009326A1" w:rsidRDefault="009326A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людей с инвалидностью;</w:t>
      </w:r>
    </w:p>
    <w:p w:rsidR="009326A1" w:rsidRDefault="009326A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лиц, освобожденных из тюрьмы и ищущих работу в течение одного года </w:t>
      </w:r>
      <w:proofErr w:type="gramStart"/>
      <w:r>
        <w:rPr>
          <w:rFonts w:ascii="Times New Roman" w:hAnsi="Times New Roman" w:cs="Times New Roman"/>
          <w:sz w:val="24"/>
          <w:szCs w:val="24"/>
        </w:rPr>
        <w:t>с даты выхода</w:t>
      </w:r>
      <w:proofErr w:type="gramEnd"/>
      <w:r>
        <w:rPr>
          <w:rFonts w:ascii="Times New Roman" w:hAnsi="Times New Roman" w:cs="Times New Roman"/>
          <w:sz w:val="24"/>
          <w:szCs w:val="24"/>
        </w:rPr>
        <w:t>;</w:t>
      </w:r>
    </w:p>
    <w:p w:rsidR="009326A1" w:rsidRDefault="009326A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одиноких и многодетных родителей, усыновителей и опекунов несовершеннолетних детей и детей-инвалидов.</w:t>
      </w:r>
    </w:p>
    <w:p w:rsidR="009474BF" w:rsidRDefault="009474BF"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За прием на работу соискателей Социальный фонд России предоставит выплату в размере трех МРОТ с учетом районного коэффициента и суммы страховых взносов. Если работодатель – тоже инвалид, или человек с инвалидностью – учредитель компании-работодателя, СФР за трудоустройство названных категорий выплатит шесть МРОТ. Такая компенсация предусмотрена на каждого нового работника. Сотрудника нужно принять на работу по бессрочному трудовому договору на полное рабочее время. Его зарплата должна быть не менее двух федеральных МРОТ.</w:t>
      </w:r>
    </w:p>
    <w:p w:rsidR="00F96C27" w:rsidRDefault="00F96C27"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Средства переведут работодателю в три этапа: </w:t>
      </w:r>
      <w:proofErr w:type="gramStart"/>
      <w:r>
        <w:rPr>
          <w:rFonts w:ascii="Times New Roman" w:hAnsi="Times New Roman" w:cs="Times New Roman"/>
          <w:sz w:val="24"/>
          <w:szCs w:val="24"/>
        </w:rPr>
        <w:t>по истечение</w:t>
      </w:r>
      <w:proofErr w:type="gramEnd"/>
      <w:r>
        <w:rPr>
          <w:rFonts w:ascii="Times New Roman" w:hAnsi="Times New Roman" w:cs="Times New Roman"/>
          <w:sz w:val="24"/>
          <w:szCs w:val="24"/>
        </w:rPr>
        <w:t xml:space="preserve"> первого месяца работы сотрудника; после трех месяцев работы; по итогам шестого месяца после трудоустройства сотрудника.</w:t>
      </w:r>
    </w:p>
    <w:p w:rsidR="00F96C27" w:rsidRDefault="00F96C27"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МРОТ – 114 тыс. рублей; 6 МРОТ – 228 тыс. рублей.</w:t>
      </w:r>
    </w:p>
    <w:p w:rsidR="00F10EA9" w:rsidRDefault="00F10EA9"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Согласно приказу Департамента труда и занятости населения Томской области от 05.09.2025 № 19 «Об определении Порядка резервирования отдельных видов работ </w:t>
      </w:r>
      <w:r>
        <w:rPr>
          <w:rFonts w:ascii="Times New Roman" w:hAnsi="Times New Roman" w:cs="Times New Roman"/>
          <w:sz w:val="24"/>
          <w:szCs w:val="24"/>
        </w:rPr>
        <w:lastRenderedPageBreak/>
        <w:t>(профессий) для трудоустройства граждан, проживающих на территории Томской области, особо нуждающихся в социальной защите»  мы предлагаем работодателям принять участие  в резервировании вакантных  рабочих мест для трудоустройства граждан, особо нуждающихся в социальной защите, в том числе для кандидатов, проходящих профессиональное обучение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получающих</w:t>
      </w:r>
      <w:proofErr w:type="gramEnd"/>
      <w:r>
        <w:rPr>
          <w:rFonts w:ascii="Times New Roman" w:hAnsi="Times New Roman" w:cs="Times New Roman"/>
          <w:sz w:val="24"/>
          <w:szCs w:val="24"/>
        </w:rPr>
        <w:t xml:space="preserve"> дополнительное профессиональное по направлению Кадрового центра «Работа в России».</w:t>
      </w:r>
    </w:p>
    <w:p w:rsidR="00F10EA9" w:rsidRDefault="00F10EA9"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 категориям особо нуждающихся граждан, для которых предусмотрено</w:t>
      </w:r>
      <w:r w:rsidR="00C76B31">
        <w:rPr>
          <w:rFonts w:ascii="Times New Roman" w:hAnsi="Times New Roman" w:cs="Times New Roman"/>
          <w:sz w:val="24"/>
          <w:szCs w:val="24"/>
        </w:rPr>
        <w:t xml:space="preserve"> резервирование вакантных мест относятся:</w:t>
      </w:r>
    </w:p>
    <w:p w:rsidR="00C76B31" w:rsidRDefault="00C76B3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ветераны боевых действий, в том числе принимавшие участие в СВО,  члены их семей;</w:t>
      </w:r>
    </w:p>
    <w:p w:rsidR="00C76B31" w:rsidRDefault="00C76B3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граждане, уволенные с военной службы,  члены их семей.</w:t>
      </w:r>
    </w:p>
    <w:p w:rsidR="00C76B31" w:rsidRDefault="00C76B3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Зарезервированные рабочие места будут предлагаться в приоритетном порядке потенциальным кандидатам указанных категорий, что повысит возможность закрытия вашей кадровой потребности, а также будет содействовать социальной адаптации участников СВО и их семей.</w:t>
      </w:r>
    </w:p>
    <w:p w:rsidR="00C76B31" w:rsidRDefault="00C76B3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Участие в резервировании предполагает заключение договора между Кадровым центром «Работа в России» и работодателем.</w:t>
      </w:r>
    </w:p>
    <w:p w:rsidR="00C76B31" w:rsidRPr="00090EAC" w:rsidRDefault="00C76B31" w:rsidP="00090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2025 году заключили договор 4 участника СВО, 17 членов семей.</w:t>
      </w:r>
    </w:p>
    <w:p w:rsidR="00F76263" w:rsidRDefault="00F76263" w:rsidP="00F76263">
      <w:pPr>
        <w:spacing w:after="0" w:line="240" w:lineRule="auto"/>
        <w:jc w:val="both"/>
        <w:rPr>
          <w:rFonts w:ascii="Times New Roman" w:hAnsi="Times New Roman" w:cs="Times New Roman"/>
          <w:sz w:val="24"/>
          <w:szCs w:val="24"/>
        </w:rPr>
      </w:pPr>
    </w:p>
    <w:p w:rsidR="00F10E62" w:rsidRPr="00F752B4" w:rsidRDefault="00864454" w:rsidP="00F10E6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10E62" w:rsidRPr="00F752B4">
        <w:rPr>
          <w:rFonts w:ascii="Times New Roman" w:hAnsi="Times New Roman" w:cs="Times New Roman"/>
          <w:b/>
          <w:sz w:val="24"/>
          <w:szCs w:val="24"/>
        </w:rPr>
        <w:t>РЕШИЛИ:</w:t>
      </w:r>
    </w:p>
    <w:p w:rsidR="00864454" w:rsidRDefault="00C76B31" w:rsidP="00F75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Принять информацию к сведению.</w:t>
      </w:r>
    </w:p>
    <w:p w:rsidR="00B64A60" w:rsidRDefault="00B64A60" w:rsidP="00F752B4">
      <w:pPr>
        <w:spacing w:after="0" w:line="240" w:lineRule="auto"/>
        <w:jc w:val="both"/>
        <w:rPr>
          <w:rFonts w:ascii="Times New Roman" w:hAnsi="Times New Roman" w:cs="Times New Roman"/>
          <w:sz w:val="24"/>
          <w:szCs w:val="24"/>
        </w:rPr>
      </w:pPr>
    </w:p>
    <w:p w:rsidR="00B64A60" w:rsidRPr="00B64A60" w:rsidRDefault="00B64A60" w:rsidP="00B64A60">
      <w:pPr>
        <w:spacing w:after="0" w:line="240" w:lineRule="auto"/>
        <w:jc w:val="both"/>
        <w:rPr>
          <w:rFonts w:ascii="Times New Roman" w:hAnsi="Times New Roman" w:cs="Times New Roman"/>
          <w:b/>
          <w:sz w:val="24"/>
          <w:szCs w:val="24"/>
        </w:rPr>
      </w:pPr>
      <w:r w:rsidRPr="00B64A60">
        <w:rPr>
          <w:rFonts w:ascii="Times New Roman" w:hAnsi="Times New Roman" w:cs="Times New Roman"/>
          <w:b/>
          <w:sz w:val="24"/>
          <w:szCs w:val="24"/>
        </w:rPr>
        <w:t>СЛУШАЛИ:</w:t>
      </w:r>
    </w:p>
    <w:p w:rsidR="00B64A60" w:rsidRPr="00B64A60" w:rsidRDefault="00B64A60" w:rsidP="00B64A60">
      <w:pPr>
        <w:spacing w:after="0" w:line="240" w:lineRule="auto"/>
        <w:jc w:val="both"/>
        <w:rPr>
          <w:rFonts w:ascii="Times New Roman" w:hAnsi="Times New Roman" w:cs="Times New Roman"/>
          <w:sz w:val="24"/>
          <w:szCs w:val="24"/>
        </w:rPr>
      </w:pPr>
    </w:p>
    <w:p w:rsidR="00B64A60" w:rsidRPr="00B64A60" w:rsidRDefault="00B64A60" w:rsidP="00B64A60">
      <w:pPr>
        <w:spacing w:after="0" w:line="240" w:lineRule="auto"/>
        <w:jc w:val="both"/>
        <w:rPr>
          <w:rFonts w:ascii="Times New Roman" w:hAnsi="Times New Roman" w:cs="Times New Roman"/>
          <w:sz w:val="24"/>
          <w:szCs w:val="24"/>
        </w:rPr>
      </w:pPr>
      <w:r w:rsidRPr="00B64A60">
        <w:rPr>
          <w:rFonts w:ascii="Times New Roman" w:hAnsi="Times New Roman" w:cs="Times New Roman"/>
          <w:sz w:val="24"/>
          <w:szCs w:val="24"/>
        </w:rPr>
        <w:tab/>
        <w:t>Об утверждении плана первоочередных мероприятий районно</w:t>
      </w:r>
      <w:r>
        <w:rPr>
          <w:rFonts w:ascii="Times New Roman" w:hAnsi="Times New Roman" w:cs="Times New Roman"/>
          <w:sz w:val="24"/>
          <w:szCs w:val="24"/>
        </w:rPr>
        <w:t>й трёхсторонней комиссии на 2026</w:t>
      </w:r>
      <w:r w:rsidRPr="00B64A60">
        <w:rPr>
          <w:rFonts w:ascii="Times New Roman" w:hAnsi="Times New Roman" w:cs="Times New Roman"/>
          <w:sz w:val="24"/>
          <w:szCs w:val="24"/>
        </w:rPr>
        <w:t xml:space="preserve"> год</w:t>
      </w:r>
    </w:p>
    <w:p w:rsidR="00B64A60" w:rsidRPr="00B64A60" w:rsidRDefault="00B64A60" w:rsidP="00B64A60">
      <w:pPr>
        <w:spacing w:after="0" w:line="240" w:lineRule="auto"/>
        <w:jc w:val="both"/>
        <w:rPr>
          <w:rFonts w:ascii="Times New Roman" w:hAnsi="Times New Roman" w:cs="Times New Roman"/>
          <w:sz w:val="24"/>
          <w:szCs w:val="24"/>
        </w:rPr>
      </w:pPr>
    </w:p>
    <w:p w:rsidR="00B64A60" w:rsidRPr="00B64A60" w:rsidRDefault="00B64A60" w:rsidP="00B64A60">
      <w:pPr>
        <w:spacing w:after="0" w:line="240" w:lineRule="auto"/>
        <w:jc w:val="both"/>
        <w:rPr>
          <w:rFonts w:ascii="Times New Roman" w:hAnsi="Times New Roman" w:cs="Times New Roman"/>
          <w:sz w:val="24"/>
          <w:szCs w:val="24"/>
        </w:rPr>
      </w:pPr>
      <w:r w:rsidRPr="00B64A60">
        <w:rPr>
          <w:rFonts w:ascii="Times New Roman" w:hAnsi="Times New Roman" w:cs="Times New Roman"/>
          <w:sz w:val="24"/>
          <w:szCs w:val="24"/>
        </w:rPr>
        <w:tab/>
      </w:r>
      <w:r w:rsidRPr="00B64A60">
        <w:rPr>
          <w:rFonts w:ascii="Times New Roman" w:hAnsi="Times New Roman" w:cs="Times New Roman"/>
          <w:b/>
          <w:sz w:val="24"/>
          <w:szCs w:val="24"/>
        </w:rPr>
        <w:t>Сух Т.В.</w:t>
      </w:r>
      <w:r w:rsidRPr="00B64A60">
        <w:rPr>
          <w:rFonts w:ascii="Times New Roman" w:hAnsi="Times New Roman" w:cs="Times New Roman"/>
          <w:sz w:val="24"/>
          <w:szCs w:val="24"/>
        </w:rPr>
        <w:t xml:space="preserve"> – Ежегодно на последнем заседании мы утверждаем план мероприятий районной трёхсторонней комиссии на будущий год. </w:t>
      </w:r>
      <w:r>
        <w:rPr>
          <w:rFonts w:ascii="Times New Roman" w:hAnsi="Times New Roman" w:cs="Times New Roman"/>
          <w:sz w:val="24"/>
          <w:szCs w:val="24"/>
        </w:rPr>
        <w:t>Вам для ознакомления план был направлен.</w:t>
      </w:r>
      <w:r w:rsidR="006E41CE">
        <w:rPr>
          <w:rFonts w:ascii="Times New Roman" w:hAnsi="Times New Roman" w:cs="Times New Roman"/>
          <w:sz w:val="24"/>
          <w:szCs w:val="24"/>
        </w:rPr>
        <w:t xml:space="preserve"> </w:t>
      </w:r>
      <w:r w:rsidRPr="00B64A60">
        <w:rPr>
          <w:rFonts w:ascii="Times New Roman" w:hAnsi="Times New Roman" w:cs="Times New Roman"/>
          <w:sz w:val="24"/>
          <w:szCs w:val="24"/>
        </w:rPr>
        <w:t xml:space="preserve"> </w:t>
      </w:r>
      <w:r w:rsidR="006E41CE">
        <w:rPr>
          <w:rFonts w:ascii="Times New Roman" w:hAnsi="Times New Roman" w:cs="Times New Roman"/>
          <w:sz w:val="24"/>
          <w:szCs w:val="24"/>
        </w:rPr>
        <w:t>В план на 2026</w:t>
      </w:r>
      <w:r w:rsidR="006E41CE" w:rsidRPr="006E41CE">
        <w:rPr>
          <w:rFonts w:ascii="Times New Roman" w:hAnsi="Times New Roman" w:cs="Times New Roman"/>
          <w:sz w:val="24"/>
          <w:szCs w:val="24"/>
        </w:rPr>
        <w:t xml:space="preserve"> год включены новые  вопросы:</w:t>
      </w:r>
      <w:r w:rsidR="006E41CE">
        <w:rPr>
          <w:rFonts w:ascii="Times New Roman" w:hAnsi="Times New Roman" w:cs="Times New Roman"/>
          <w:sz w:val="24"/>
          <w:szCs w:val="24"/>
        </w:rPr>
        <w:t xml:space="preserve"> профилактические мероприятия в целях предотвращения распространения инфекционных заболеваний; мероприятия по профилактике гриппа и острых респираторных вирусных инфекций; вакцинация как профилактика инфекционных заболеваний; о развитии агропромышленного комплекса; о развитии института наставничества; об особенностях регулирования труда работников, выполняющих работу по наставничеству в сфере труда; об определении мест для отбывания наказания осужденными в виде обязательных и исправительных работ на территории муниципального образования «</w:t>
      </w:r>
      <w:proofErr w:type="spellStart"/>
      <w:r w:rsidR="006E41CE">
        <w:rPr>
          <w:rFonts w:ascii="Times New Roman" w:hAnsi="Times New Roman" w:cs="Times New Roman"/>
          <w:sz w:val="24"/>
          <w:szCs w:val="24"/>
        </w:rPr>
        <w:t>Асиновский</w:t>
      </w:r>
      <w:proofErr w:type="spellEnd"/>
      <w:r w:rsidR="006E41CE">
        <w:rPr>
          <w:rFonts w:ascii="Times New Roman" w:hAnsi="Times New Roman" w:cs="Times New Roman"/>
          <w:sz w:val="24"/>
          <w:szCs w:val="24"/>
        </w:rPr>
        <w:t xml:space="preserve"> район» на 2026 год.</w:t>
      </w:r>
    </w:p>
    <w:p w:rsidR="00B64A60" w:rsidRPr="00B64A60" w:rsidRDefault="00B64A60" w:rsidP="00B64A60">
      <w:pPr>
        <w:spacing w:after="0" w:line="240" w:lineRule="auto"/>
        <w:jc w:val="both"/>
        <w:rPr>
          <w:rFonts w:ascii="Times New Roman" w:hAnsi="Times New Roman" w:cs="Times New Roman"/>
          <w:sz w:val="24"/>
          <w:szCs w:val="24"/>
        </w:rPr>
      </w:pPr>
      <w:r w:rsidRPr="00B64A60">
        <w:rPr>
          <w:rFonts w:ascii="Times New Roman" w:hAnsi="Times New Roman" w:cs="Times New Roman"/>
          <w:sz w:val="24"/>
          <w:szCs w:val="24"/>
        </w:rPr>
        <w:tab/>
      </w:r>
      <w:r w:rsidRPr="00B64A60">
        <w:rPr>
          <w:rFonts w:ascii="Times New Roman" w:hAnsi="Times New Roman" w:cs="Times New Roman"/>
          <w:sz w:val="24"/>
          <w:szCs w:val="24"/>
        </w:rPr>
        <w:tab/>
      </w:r>
    </w:p>
    <w:p w:rsidR="00B64A60" w:rsidRPr="006E41CE" w:rsidRDefault="00B64A60" w:rsidP="00B64A60">
      <w:pPr>
        <w:spacing w:after="0" w:line="240" w:lineRule="auto"/>
        <w:jc w:val="both"/>
        <w:rPr>
          <w:rFonts w:ascii="Times New Roman" w:hAnsi="Times New Roman" w:cs="Times New Roman"/>
          <w:b/>
          <w:sz w:val="24"/>
          <w:szCs w:val="24"/>
        </w:rPr>
      </w:pPr>
      <w:r w:rsidRPr="006E41CE">
        <w:rPr>
          <w:rFonts w:ascii="Times New Roman" w:hAnsi="Times New Roman" w:cs="Times New Roman"/>
          <w:b/>
          <w:sz w:val="24"/>
          <w:szCs w:val="24"/>
        </w:rPr>
        <w:t>РЕШИЛИ:</w:t>
      </w:r>
    </w:p>
    <w:p w:rsidR="00B64A60" w:rsidRPr="00B64A60" w:rsidRDefault="00B64A60" w:rsidP="00B64A60">
      <w:pPr>
        <w:spacing w:after="0" w:line="240" w:lineRule="auto"/>
        <w:jc w:val="both"/>
        <w:rPr>
          <w:rFonts w:ascii="Times New Roman" w:hAnsi="Times New Roman" w:cs="Times New Roman"/>
          <w:sz w:val="24"/>
          <w:szCs w:val="24"/>
        </w:rPr>
      </w:pPr>
      <w:r w:rsidRPr="00B64A60">
        <w:rPr>
          <w:rFonts w:ascii="Times New Roman" w:hAnsi="Times New Roman" w:cs="Times New Roman"/>
          <w:sz w:val="24"/>
          <w:szCs w:val="24"/>
        </w:rPr>
        <w:tab/>
        <w:t>Принять информацию к сведению.</w:t>
      </w:r>
    </w:p>
    <w:p w:rsidR="00B64A60" w:rsidRDefault="00B64A60" w:rsidP="00F752B4">
      <w:pPr>
        <w:spacing w:after="0" w:line="240" w:lineRule="auto"/>
        <w:jc w:val="both"/>
        <w:rPr>
          <w:rFonts w:ascii="Times New Roman" w:hAnsi="Times New Roman" w:cs="Times New Roman"/>
          <w:sz w:val="24"/>
          <w:szCs w:val="24"/>
        </w:rPr>
      </w:pPr>
    </w:p>
    <w:p w:rsidR="004B53A8" w:rsidRDefault="004B53A8" w:rsidP="00483D1A">
      <w:pPr>
        <w:spacing w:after="0" w:line="240" w:lineRule="auto"/>
        <w:jc w:val="both"/>
        <w:rPr>
          <w:rFonts w:ascii="Times New Roman" w:hAnsi="Times New Roman" w:cs="Times New Roman"/>
          <w:sz w:val="24"/>
          <w:szCs w:val="24"/>
        </w:rPr>
      </w:pPr>
    </w:p>
    <w:p w:rsidR="00483D1A" w:rsidRDefault="007A7B36" w:rsidP="00BC0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w:t>
      </w:r>
    </w:p>
    <w:p w:rsidR="007A7B36" w:rsidRDefault="007A7B36" w:rsidP="00BC0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Асиновского района по экономике</w:t>
      </w:r>
    </w:p>
    <w:p w:rsidR="007A7B36" w:rsidRDefault="007A7B36" w:rsidP="00BC05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финансам, сопредседатель                                                                                      </w:t>
      </w:r>
      <w:proofErr w:type="spellStart"/>
      <w:r>
        <w:rPr>
          <w:rFonts w:ascii="Times New Roman" w:hAnsi="Times New Roman" w:cs="Times New Roman"/>
          <w:sz w:val="24"/>
          <w:szCs w:val="24"/>
        </w:rPr>
        <w:t>Т.В.Сух</w:t>
      </w:r>
      <w:proofErr w:type="spellEnd"/>
    </w:p>
    <w:p w:rsidR="007A7B36" w:rsidRDefault="007A7B36" w:rsidP="00BC053D">
      <w:pPr>
        <w:spacing w:after="0" w:line="240" w:lineRule="auto"/>
        <w:jc w:val="both"/>
        <w:rPr>
          <w:rFonts w:ascii="Times New Roman" w:hAnsi="Times New Roman" w:cs="Times New Roman"/>
          <w:sz w:val="24"/>
          <w:szCs w:val="24"/>
        </w:rPr>
      </w:pPr>
    </w:p>
    <w:p w:rsidR="00F32D13" w:rsidRPr="00D746CA" w:rsidRDefault="007A7B36" w:rsidP="000B7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Секретарь комиссии                                                                                         </w:t>
      </w:r>
      <w:proofErr w:type="spellStart"/>
      <w:r>
        <w:rPr>
          <w:rFonts w:ascii="Times New Roman" w:hAnsi="Times New Roman" w:cs="Times New Roman"/>
          <w:sz w:val="24"/>
          <w:szCs w:val="24"/>
        </w:rPr>
        <w:t>Ю.Г.Иринина</w:t>
      </w:r>
      <w:proofErr w:type="spellEnd"/>
    </w:p>
    <w:sectPr w:rsidR="00F32D13" w:rsidRPr="00D746CA" w:rsidSect="006E41C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0AAA"/>
    <w:multiLevelType w:val="hybridMultilevel"/>
    <w:tmpl w:val="A00EBBB0"/>
    <w:lvl w:ilvl="0" w:tplc="E618AD3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AC"/>
    <w:rsid w:val="00005167"/>
    <w:rsid w:val="00010D6F"/>
    <w:rsid w:val="00015CBE"/>
    <w:rsid w:val="00040FD2"/>
    <w:rsid w:val="000443B5"/>
    <w:rsid w:val="00047FF5"/>
    <w:rsid w:val="00050FBD"/>
    <w:rsid w:val="00055EF4"/>
    <w:rsid w:val="000611A1"/>
    <w:rsid w:val="0006608E"/>
    <w:rsid w:val="00067547"/>
    <w:rsid w:val="00067831"/>
    <w:rsid w:val="00071D50"/>
    <w:rsid w:val="00071E17"/>
    <w:rsid w:val="0007603F"/>
    <w:rsid w:val="000806DF"/>
    <w:rsid w:val="00082382"/>
    <w:rsid w:val="00090956"/>
    <w:rsid w:val="00090EAC"/>
    <w:rsid w:val="000A105C"/>
    <w:rsid w:val="000B23DE"/>
    <w:rsid w:val="000B46FA"/>
    <w:rsid w:val="000B4702"/>
    <w:rsid w:val="000B73CB"/>
    <w:rsid w:val="000C0DD9"/>
    <w:rsid w:val="000D1EA6"/>
    <w:rsid w:val="000D2B28"/>
    <w:rsid w:val="000E48FE"/>
    <w:rsid w:val="000E7D2A"/>
    <w:rsid w:val="001036F7"/>
    <w:rsid w:val="0010638B"/>
    <w:rsid w:val="001173B7"/>
    <w:rsid w:val="00117845"/>
    <w:rsid w:val="00122371"/>
    <w:rsid w:val="00131A3C"/>
    <w:rsid w:val="001432C7"/>
    <w:rsid w:val="00144B81"/>
    <w:rsid w:val="00145765"/>
    <w:rsid w:val="00162806"/>
    <w:rsid w:val="00183A83"/>
    <w:rsid w:val="00186D04"/>
    <w:rsid w:val="00190526"/>
    <w:rsid w:val="00196449"/>
    <w:rsid w:val="001968CB"/>
    <w:rsid w:val="001B300A"/>
    <w:rsid w:val="001C0B97"/>
    <w:rsid w:val="001D3512"/>
    <w:rsid w:val="0020198A"/>
    <w:rsid w:val="002052AC"/>
    <w:rsid w:val="002179D8"/>
    <w:rsid w:val="00226A39"/>
    <w:rsid w:val="00232005"/>
    <w:rsid w:val="00241B96"/>
    <w:rsid w:val="00256F36"/>
    <w:rsid w:val="00265D6D"/>
    <w:rsid w:val="00285316"/>
    <w:rsid w:val="002948CF"/>
    <w:rsid w:val="002A15F4"/>
    <w:rsid w:val="002A747E"/>
    <w:rsid w:val="002B07D4"/>
    <w:rsid w:val="002B7927"/>
    <w:rsid w:val="002D4D41"/>
    <w:rsid w:val="00311F9F"/>
    <w:rsid w:val="00343D81"/>
    <w:rsid w:val="0038049C"/>
    <w:rsid w:val="00385A71"/>
    <w:rsid w:val="00387A9E"/>
    <w:rsid w:val="00390BDA"/>
    <w:rsid w:val="003A6706"/>
    <w:rsid w:val="003B693B"/>
    <w:rsid w:val="003F1793"/>
    <w:rsid w:val="00407EDC"/>
    <w:rsid w:val="004274FE"/>
    <w:rsid w:val="004367B1"/>
    <w:rsid w:val="004369E0"/>
    <w:rsid w:val="00446ADE"/>
    <w:rsid w:val="00447C90"/>
    <w:rsid w:val="00451972"/>
    <w:rsid w:val="00454E94"/>
    <w:rsid w:val="004722D0"/>
    <w:rsid w:val="00476274"/>
    <w:rsid w:val="004834AD"/>
    <w:rsid w:val="00483D1A"/>
    <w:rsid w:val="00485628"/>
    <w:rsid w:val="004930EC"/>
    <w:rsid w:val="004B53A8"/>
    <w:rsid w:val="004C2B09"/>
    <w:rsid w:val="004C764C"/>
    <w:rsid w:val="004E37C6"/>
    <w:rsid w:val="004E4E95"/>
    <w:rsid w:val="0051220B"/>
    <w:rsid w:val="005358F0"/>
    <w:rsid w:val="0054524A"/>
    <w:rsid w:val="00556259"/>
    <w:rsid w:val="00567335"/>
    <w:rsid w:val="005713F9"/>
    <w:rsid w:val="0058411E"/>
    <w:rsid w:val="005851EB"/>
    <w:rsid w:val="00592FD7"/>
    <w:rsid w:val="005B0720"/>
    <w:rsid w:val="005B1A76"/>
    <w:rsid w:val="005C1684"/>
    <w:rsid w:val="005C2E0C"/>
    <w:rsid w:val="005C62BA"/>
    <w:rsid w:val="005D2F54"/>
    <w:rsid w:val="005D4469"/>
    <w:rsid w:val="005D7329"/>
    <w:rsid w:val="005E54EC"/>
    <w:rsid w:val="00600586"/>
    <w:rsid w:val="006018AC"/>
    <w:rsid w:val="00620BF9"/>
    <w:rsid w:val="00635B58"/>
    <w:rsid w:val="00685A09"/>
    <w:rsid w:val="006A0FE5"/>
    <w:rsid w:val="006A5867"/>
    <w:rsid w:val="006E08B4"/>
    <w:rsid w:val="006E41CE"/>
    <w:rsid w:val="0071297A"/>
    <w:rsid w:val="0071776C"/>
    <w:rsid w:val="00752F65"/>
    <w:rsid w:val="0076576C"/>
    <w:rsid w:val="0077187E"/>
    <w:rsid w:val="00772B4B"/>
    <w:rsid w:val="00773F69"/>
    <w:rsid w:val="00786669"/>
    <w:rsid w:val="00787934"/>
    <w:rsid w:val="007905D8"/>
    <w:rsid w:val="007957DC"/>
    <w:rsid w:val="007A7B36"/>
    <w:rsid w:val="007B31E8"/>
    <w:rsid w:val="007C0629"/>
    <w:rsid w:val="007E565E"/>
    <w:rsid w:val="007E6EBF"/>
    <w:rsid w:val="007F57F1"/>
    <w:rsid w:val="00804BFC"/>
    <w:rsid w:val="00807326"/>
    <w:rsid w:val="0081386D"/>
    <w:rsid w:val="0083663A"/>
    <w:rsid w:val="00847DC3"/>
    <w:rsid w:val="008607A8"/>
    <w:rsid w:val="00864454"/>
    <w:rsid w:val="008744DF"/>
    <w:rsid w:val="00883E60"/>
    <w:rsid w:val="00886C95"/>
    <w:rsid w:val="008A0E81"/>
    <w:rsid w:val="008A20CE"/>
    <w:rsid w:val="008C0E7F"/>
    <w:rsid w:val="008D4A8E"/>
    <w:rsid w:val="008E1805"/>
    <w:rsid w:val="008E2E5E"/>
    <w:rsid w:val="008E7126"/>
    <w:rsid w:val="00901EF1"/>
    <w:rsid w:val="00910C5F"/>
    <w:rsid w:val="00927F7F"/>
    <w:rsid w:val="00930D62"/>
    <w:rsid w:val="00931C1D"/>
    <w:rsid w:val="009326A1"/>
    <w:rsid w:val="0093578A"/>
    <w:rsid w:val="009474BF"/>
    <w:rsid w:val="00957699"/>
    <w:rsid w:val="0096342C"/>
    <w:rsid w:val="00966A64"/>
    <w:rsid w:val="009A067E"/>
    <w:rsid w:val="009A7F1F"/>
    <w:rsid w:val="009B2276"/>
    <w:rsid w:val="009B6F9E"/>
    <w:rsid w:val="009C3636"/>
    <w:rsid w:val="009D1621"/>
    <w:rsid w:val="009D2A64"/>
    <w:rsid w:val="009D6FBB"/>
    <w:rsid w:val="00A24FFC"/>
    <w:rsid w:val="00A32487"/>
    <w:rsid w:val="00A43212"/>
    <w:rsid w:val="00A4367F"/>
    <w:rsid w:val="00A520E4"/>
    <w:rsid w:val="00A5524C"/>
    <w:rsid w:val="00A55C66"/>
    <w:rsid w:val="00A64324"/>
    <w:rsid w:val="00A64B05"/>
    <w:rsid w:val="00A72012"/>
    <w:rsid w:val="00A73BAA"/>
    <w:rsid w:val="00A84515"/>
    <w:rsid w:val="00A845D9"/>
    <w:rsid w:val="00A974F0"/>
    <w:rsid w:val="00AB2053"/>
    <w:rsid w:val="00AB36A8"/>
    <w:rsid w:val="00AB3B2F"/>
    <w:rsid w:val="00AC2712"/>
    <w:rsid w:val="00AD33B9"/>
    <w:rsid w:val="00AD3DE9"/>
    <w:rsid w:val="00AE5312"/>
    <w:rsid w:val="00AE6E7C"/>
    <w:rsid w:val="00AF3BC5"/>
    <w:rsid w:val="00B016F3"/>
    <w:rsid w:val="00B15826"/>
    <w:rsid w:val="00B37CD4"/>
    <w:rsid w:val="00B43D54"/>
    <w:rsid w:val="00B55B1B"/>
    <w:rsid w:val="00B64A60"/>
    <w:rsid w:val="00B64F9E"/>
    <w:rsid w:val="00B772DE"/>
    <w:rsid w:val="00BA727B"/>
    <w:rsid w:val="00BC053D"/>
    <w:rsid w:val="00BC091C"/>
    <w:rsid w:val="00BC1DB6"/>
    <w:rsid w:val="00BE01AC"/>
    <w:rsid w:val="00BE5C73"/>
    <w:rsid w:val="00BE7F1B"/>
    <w:rsid w:val="00BF4BA1"/>
    <w:rsid w:val="00C03D10"/>
    <w:rsid w:val="00C11270"/>
    <w:rsid w:val="00C150A9"/>
    <w:rsid w:val="00C408B9"/>
    <w:rsid w:val="00C43CDD"/>
    <w:rsid w:val="00C50E0B"/>
    <w:rsid w:val="00C51716"/>
    <w:rsid w:val="00C657B2"/>
    <w:rsid w:val="00C76B31"/>
    <w:rsid w:val="00CA3A1E"/>
    <w:rsid w:val="00CB0427"/>
    <w:rsid w:val="00CB067B"/>
    <w:rsid w:val="00CC2C35"/>
    <w:rsid w:val="00D157CC"/>
    <w:rsid w:val="00D1617B"/>
    <w:rsid w:val="00D23CEB"/>
    <w:rsid w:val="00D260DC"/>
    <w:rsid w:val="00D42355"/>
    <w:rsid w:val="00D45222"/>
    <w:rsid w:val="00D4557D"/>
    <w:rsid w:val="00D50CD9"/>
    <w:rsid w:val="00D70B1C"/>
    <w:rsid w:val="00D720C9"/>
    <w:rsid w:val="00D741DF"/>
    <w:rsid w:val="00D746CA"/>
    <w:rsid w:val="00DA31B4"/>
    <w:rsid w:val="00DB5BD8"/>
    <w:rsid w:val="00DC6E03"/>
    <w:rsid w:val="00DD44D4"/>
    <w:rsid w:val="00DE6D66"/>
    <w:rsid w:val="00DE7A47"/>
    <w:rsid w:val="00DF5B03"/>
    <w:rsid w:val="00E11B7D"/>
    <w:rsid w:val="00E1634F"/>
    <w:rsid w:val="00E25595"/>
    <w:rsid w:val="00E27C7F"/>
    <w:rsid w:val="00E347B2"/>
    <w:rsid w:val="00E401A7"/>
    <w:rsid w:val="00E41A1A"/>
    <w:rsid w:val="00E436CB"/>
    <w:rsid w:val="00E63197"/>
    <w:rsid w:val="00E701C2"/>
    <w:rsid w:val="00E7613F"/>
    <w:rsid w:val="00E80781"/>
    <w:rsid w:val="00E96923"/>
    <w:rsid w:val="00EB1FE4"/>
    <w:rsid w:val="00ED6EFE"/>
    <w:rsid w:val="00EE076D"/>
    <w:rsid w:val="00EE5FCB"/>
    <w:rsid w:val="00F01C8D"/>
    <w:rsid w:val="00F02855"/>
    <w:rsid w:val="00F02940"/>
    <w:rsid w:val="00F048FC"/>
    <w:rsid w:val="00F10E62"/>
    <w:rsid w:val="00F10EA9"/>
    <w:rsid w:val="00F1704A"/>
    <w:rsid w:val="00F21D78"/>
    <w:rsid w:val="00F27D4F"/>
    <w:rsid w:val="00F32D13"/>
    <w:rsid w:val="00F45A30"/>
    <w:rsid w:val="00F57547"/>
    <w:rsid w:val="00F70EAF"/>
    <w:rsid w:val="00F752B4"/>
    <w:rsid w:val="00F76263"/>
    <w:rsid w:val="00F844D1"/>
    <w:rsid w:val="00F87D6F"/>
    <w:rsid w:val="00F916C6"/>
    <w:rsid w:val="00F92897"/>
    <w:rsid w:val="00F95648"/>
    <w:rsid w:val="00F96C27"/>
    <w:rsid w:val="00FA3746"/>
    <w:rsid w:val="00FC00C4"/>
    <w:rsid w:val="00FD7FBA"/>
    <w:rsid w:val="00FF149E"/>
    <w:rsid w:val="00FF4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E347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77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772DE"/>
    <w:rPr>
      <w:color w:val="0000FF"/>
      <w:u w:val="single"/>
    </w:rPr>
  </w:style>
  <w:style w:type="paragraph" w:styleId="a6">
    <w:name w:val="Balloon Text"/>
    <w:basedOn w:val="a"/>
    <w:link w:val="a7"/>
    <w:uiPriority w:val="99"/>
    <w:semiHidden/>
    <w:unhideWhenUsed/>
    <w:rsid w:val="00407E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7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E347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77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772DE"/>
    <w:rPr>
      <w:color w:val="0000FF"/>
      <w:u w:val="single"/>
    </w:rPr>
  </w:style>
  <w:style w:type="paragraph" w:styleId="a6">
    <w:name w:val="Balloon Text"/>
    <w:basedOn w:val="a"/>
    <w:link w:val="a7"/>
    <w:uiPriority w:val="99"/>
    <w:semiHidden/>
    <w:unhideWhenUsed/>
    <w:rsid w:val="00407E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7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00112">
      <w:bodyDiv w:val="1"/>
      <w:marLeft w:val="0"/>
      <w:marRight w:val="0"/>
      <w:marTop w:val="0"/>
      <w:marBottom w:val="0"/>
      <w:divBdr>
        <w:top w:val="none" w:sz="0" w:space="0" w:color="auto"/>
        <w:left w:val="none" w:sz="0" w:space="0" w:color="auto"/>
        <w:bottom w:val="none" w:sz="0" w:space="0" w:color="auto"/>
        <w:right w:val="none" w:sz="0" w:space="0" w:color="auto"/>
      </w:divBdr>
    </w:div>
    <w:div w:id="1312060185">
      <w:bodyDiv w:val="1"/>
      <w:marLeft w:val="0"/>
      <w:marRight w:val="0"/>
      <w:marTop w:val="0"/>
      <w:marBottom w:val="0"/>
      <w:divBdr>
        <w:top w:val="none" w:sz="0" w:space="0" w:color="auto"/>
        <w:left w:val="none" w:sz="0" w:space="0" w:color="auto"/>
        <w:bottom w:val="none" w:sz="0" w:space="0" w:color="auto"/>
        <w:right w:val="none" w:sz="0" w:space="0" w:color="auto"/>
      </w:divBdr>
    </w:div>
    <w:div w:id="18014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4161-B0C0-4911-B663-DCD2BB71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7</Pages>
  <Words>2991</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Иринина Юлия Геннадьевна</dc:creator>
  <cp:lastModifiedBy>Иринина Юлия Геннадьевна</cp:lastModifiedBy>
  <cp:revision>25</cp:revision>
  <cp:lastPrinted>2026-02-17T08:28:00Z</cp:lastPrinted>
  <dcterms:created xsi:type="dcterms:W3CDTF">2026-02-03T06:07:00Z</dcterms:created>
  <dcterms:modified xsi:type="dcterms:W3CDTF">2026-02-18T09:20:00Z</dcterms:modified>
</cp:coreProperties>
</file>