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8C6" w:rsidRDefault="003D7C9B">
      <w:pPr>
        <w:jc w:val="center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>Дополнительное соглашение</w:t>
      </w:r>
    </w:p>
    <w:p w:rsidR="0015034B" w:rsidRDefault="003D7C9B">
      <w:pPr>
        <w:pStyle w:val="710"/>
        <w:shd w:val="clear" w:color="auto" w:fill="auto"/>
        <w:spacing w:after="0" w:line="240" w:lineRule="auto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к Соглашению </w:t>
      </w:r>
      <w:r>
        <w:rPr>
          <w:sz w:val="26"/>
          <w:szCs w:val="26"/>
        </w:rPr>
        <w:t xml:space="preserve">о предоставлении </w:t>
      </w:r>
      <w:r w:rsidR="00C94FE5">
        <w:rPr>
          <w:sz w:val="26"/>
          <w:szCs w:val="26"/>
        </w:rPr>
        <w:t>иного межбюджетного трансферта</w:t>
      </w:r>
      <w:r>
        <w:rPr>
          <w:sz w:val="26"/>
          <w:szCs w:val="26"/>
        </w:rPr>
        <w:t xml:space="preserve"> бюджету </w:t>
      </w:r>
      <w:r w:rsidR="00C94FE5">
        <w:rPr>
          <w:sz w:val="26"/>
          <w:szCs w:val="26"/>
        </w:rPr>
        <w:t xml:space="preserve">Новокусковского сельского поселения, входящего в состав Асиновского района Томской области </w:t>
      </w:r>
      <w:r>
        <w:rPr>
          <w:sz w:val="26"/>
          <w:szCs w:val="26"/>
        </w:rPr>
        <w:t>на финансовую поддержку инициативного проекта</w:t>
      </w:r>
      <w:r>
        <w:rPr>
          <w:sz w:val="26"/>
          <w:szCs w:val="26"/>
          <w:lang w:eastAsia="ru-RU"/>
        </w:rPr>
        <w:t>,</w:t>
      </w:r>
    </w:p>
    <w:p w:rsidR="009B58C6" w:rsidRDefault="003D7C9B">
      <w:pPr>
        <w:pStyle w:val="710"/>
        <w:shd w:val="clear" w:color="auto" w:fill="auto"/>
        <w:spacing w:after="0" w:line="240" w:lineRule="auto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от 1</w:t>
      </w:r>
      <w:r w:rsidR="00C94FE5">
        <w:rPr>
          <w:sz w:val="26"/>
          <w:szCs w:val="26"/>
          <w:lang w:eastAsia="ru-RU"/>
        </w:rPr>
        <w:t>7</w:t>
      </w:r>
      <w:r>
        <w:rPr>
          <w:sz w:val="26"/>
          <w:szCs w:val="26"/>
          <w:lang w:eastAsia="ru-RU"/>
        </w:rPr>
        <w:t xml:space="preserve">.04.2024 № </w:t>
      </w:r>
      <w:r w:rsidR="00C94FE5">
        <w:rPr>
          <w:sz w:val="26"/>
          <w:szCs w:val="26"/>
          <w:lang w:eastAsia="ru-RU"/>
        </w:rPr>
        <w:t>43</w:t>
      </w:r>
    </w:p>
    <w:p w:rsidR="009B58C6" w:rsidRDefault="009B58C6">
      <w:pPr>
        <w:outlineLvl w:val="0"/>
        <w:rPr>
          <w:rFonts w:ascii="PT Astra Serif" w:hAnsi="PT Astra Serif"/>
          <w:sz w:val="26"/>
          <w:szCs w:val="26"/>
          <w:lang w:eastAsia="ru-RU"/>
        </w:rPr>
      </w:pPr>
    </w:p>
    <w:p w:rsidR="009B58C6" w:rsidRDefault="00673867">
      <w:pPr>
        <w:outlineLvl w:val="0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>17 декабря 2024</w:t>
      </w:r>
      <w:r w:rsidR="003D7C9B">
        <w:rPr>
          <w:rFonts w:ascii="PT Astra Serif" w:hAnsi="PT Astra Serif"/>
          <w:sz w:val="26"/>
          <w:szCs w:val="26"/>
          <w:lang w:eastAsia="ru-RU"/>
        </w:rPr>
        <w:t xml:space="preserve"> г.                                   </w:t>
      </w:r>
      <w:r>
        <w:rPr>
          <w:rFonts w:ascii="PT Astra Serif" w:hAnsi="PT Astra Serif"/>
          <w:sz w:val="26"/>
          <w:szCs w:val="26"/>
          <w:lang w:eastAsia="ru-RU"/>
        </w:rPr>
        <w:t xml:space="preserve">                                         </w:t>
      </w:r>
      <w:bookmarkStart w:id="0" w:name="_GoBack"/>
      <w:bookmarkEnd w:id="0"/>
      <w:r w:rsidR="003D7C9B">
        <w:rPr>
          <w:rFonts w:ascii="PT Astra Serif" w:hAnsi="PT Astra Serif"/>
          <w:sz w:val="26"/>
          <w:szCs w:val="26"/>
          <w:lang w:eastAsia="ru-RU"/>
        </w:rPr>
        <w:t xml:space="preserve">            </w:t>
      </w:r>
      <w:r>
        <w:rPr>
          <w:rFonts w:ascii="PT Astra Serif" w:hAnsi="PT Astra Serif"/>
          <w:sz w:val="26"/>
          <w:szCs w:val="26"/>
          <w:lang w:eastAsia="ru-RU"/>
        </w:rPr>
        <w:t xml:space="preserve">                        № 1</w:t>
      </w:r>
    </w:p>
    <w:p w:rsidR="009B58C6" w:rsidRDefault="009B58C6">
      <w:pPr>
        <w:rPr>
          <w:rFonts w:ascii="PT Astra Serif" w:hAnsi="PT Astra Serif"/>
          <w:sz w:val="26"/>
          <w:szCs w:val="26"/>
        </w:rPr>
      </w:pPr>
    </w:p>
    <w:p w:rsidR="009B58C6" w:rsidRDefault="00205248" w:rsidP="00C5024D">
      <w:pPr>
        <w:pStyle w:val="710"/>
        <w:shd w:val="clear" w:color="auto" w:fill="auto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proofErr w:type="gramStart"/>
      <w:r w:rsidRPr="008525EF">
        <w:rPr>
          <w:sz w:val="26"/>
          <w:szCs w:val="26"/>
        </w:rPr>
        <w:t xml:space="preserve">Администрация Асиновского района именуемая в дальнейшем «Администрация района», в лице Главы Асиновского района Николая Александровича Данильчука, действующего на основании Устава, с одной стороны и Администрация Новокусковского сельского поселения Асиновского района, именуемая в дальнейшем «Администрация поселения», в лице </w:t>
      </w:r>
      <w:r w:rsidR="009E65D8">
        <w:rPr>
          <w:sz w:val="26"/>
          <w:szCs w:val="26"/>
        </w:rPr>
        <w:t xml:space="preserve">исполняющего обязанности </w:t>
      </w:r>
      <w:r w:rsidRPr="008525EF">
        <w:rPr>
          <w:sz w:val="26"/>
          <w:szCs w:val="26"/>
        </w:rPr>
        <w:t xml:space="preserve">Главы Новокусковского сельского поселения </w:t>
      </w:r>
      <w:r w:rsidR="009E65D8">
        <w:rPr>
          <w:sz w:val="26"/>
          <w:szCs w:val="26"/>
        </w:rPr>
        <w:t>Александры</w:t>
      </w:r>
      <w:r w:rsidRPr="008525EF">
        <w:rPr>
          <w:sz w:val="26"/>
          <w:szCs w:val="26"/>
        </w:rPr>
        <w:t xml:space="preserve"> </w:t>
      </w:r>
      <w:r w:rsidR="009E65D8">
        <w:rPr>
          <w:sz w:val="26"/>
          <w:szCs w:val="26"/>
        </w:rPr>
        <w:t>Сергеевны</w:t>
      </w:r>
      <w:r w:rsidRPr="008525EF">
        <w:rPr>
          <w:sz w:val="26"/>
          <w:szCs w:val="26"/>
        </w:rPr>
        <w:t xml:space="preserve"> Епифанов</w:t>
      </w:r>
      <w:r w:rsidR="009E65D8">
        <w:rPr>
          <w:sz w:val="26"/>
          <w:szCs w:val="26"/>
        </w:rPr>
        <w:t>ой</w:t>
      </w:r>
      <w:r w:rsidRPr="008525EF">
        <w:rPr>
          <w:sz w:val="26"/>
          <w:szCs w:val="26"/>
        </w:rPr>
        <w:t xml:space="preserve"> действующего на основании </w:t>
      </w:r>
      <w:r w:rsidR="009E65D8">
        <w:rPr>
          <w:sz w:val="26"/>
          <w:szCs w:val="26"/>
        </w:rPr>
        <w:t>Распоряжения от 12.11.2024</w:t>
      </w:r>
      <w:r w:rsidR="00FA059B">
        <w:rPr>
          <w:sz w:val="26"/>
          <w:szCs w:val="26"/>
        </w:rPr>
        <w:t xml:space="preserve"> № 81-К</w:t>
      </w:r>
      <w:r w:rsidR="003D7C9B" w:rsidRPr="00205248">
        <w:rPr>
          <w:color w:val="000000" w:themeColor="text1"/>
          <w:sz w:val="26"/>
          <w:szCs w:val="26"/>
        </w:rPr>
        <w:t>, с другой стороны</w:t>
      </w:r>
      <w:r w:rsidR="003D7C9B" w:rsidRPr="003D7C9B">
        <w:rPr>
          <w:color w:val="000000" w:themeColor="text1"/>
          <w:sz w:val="26"/>
          <w:szCs w:val="26"/>
        </w:rPr>
        <w:t>, далее при совме</w:t>
      </w:r>
      <w:r w:rsidR="003D7C9B" w:rsidRPr="003D7C9B">
        <w:rPr>
          <w:sz w:val="26"/>
          <w:szCs w:val="26"/>
        </w:rPr>
        <w:t>стном упоминании</w:t>
      </w:r>
      <w:proofErr w:type="gramEnd"/>
      <w:r w:rsidR="003D7C9B" w:rsidRPr="003D7C9B">
        <w:rPr>
          <w:sz w:val="26"/>
          <w:szCs w:val="26"/>
        </w:rPr>
        <w:t xml:space="preserve"> именуемые «Стороны»</w:t>
      </w:r>
      <w:r w:rsidR="003D7C9B" w:rsidRPr="003D7C9B">
        <w:rPr>
          <w:sz w:val="26"/>
          <w:szCs w:val="26"/>
          <w:lang w:eastAsia="ru-RU"/>
        </w:rPr>
        <w:t>, в соответствии</w:t>
      </w:r>
      <w:r w:rsidR="003D7C9B">
        <w:rPr>
          <w:sz w:val="26"/>
          <w:szCs w:val="26"/>
          <w:lang w:eastAsia="ru-RU"/>
        </w:rPr>
        <w:t xml:space="preserve"> с пункт</w:t>
      </w:r>
      <w:r w:rsidR="00EC4108">
        <w:rPr>
          <w:sz w:val="26"/>
          <w:szCs w:val="26"/>
          <w:lang w:eastAsia="ru-RU"/>
        </w:rPr>
        <w:t>ом 2.2.</w:t>
      </w:r>
      <w:r>
        <w:rPr>
          <w:sz w:val="26"/>
          <w:szCs w:val="26"/>
          <w:lang w:eastAsia="ru-RU"/>
        </w:rPr>
        <w:t xml:space="preserve"> </w:t>
      </w:r>
      <w:r w:rsidR="003D7C9B">
        <w:rPr>
          <w:sz w:val="26"/>
          <w:szCs w:val="26"/>
          <w:lang w:eastAsia="ru-RU"/>
        </w:rPr>
        <w:t xml:space="preserve">Соглашения </w:t>
      </w:r>
      <w:r w:rsidR="003D7C9B">
        <w:rPr>
          <w:sz w:val="26"/>
          <w:szCs w:val="26"/>
        </w:rPr>
        <w:t xml:space="preserve">о предоставлении </w:t>
      </w:r>
      <w:r>
        <w:rPr>
          <w:sz w:val="26"/>
          <w:szCs w:val="26"/>
        </w:rPr>
        <w:t>иного межбюджетного трансферта бюджету Новокусковского сельского поселения, входящего в состав Асиновского района Томской области на финансовую поддержку инициативного проекта</w:t>
      </w:r>
      <w:r>
        <w:rPr>
          <w:sz w:val="26"/>
          <w:szCs w:val="26"/>
          <w:lang w:eastAsia="ru-RU"/>
        </w:rPr>
        <w:t xml:space="preserve">, от 17.04.2024 № 43 </w:t>
      </w:r>
      <w:r w:rsidR="003D7C9B">
        <w:rPr>
          <w:sz w:val="26"/>
          <w:szCs w:val="26"/>
          <w:lang w:eastAsia="ru-RU"/>
        </w:rPr>
        <w:t>(далее - Соглашение) заключили настоящее Дополнительное соглашение к Соглашению о нижеследующем.</w:t>
      </w:r>
    </w:p>
    <w:p w:rsidR="009B58C6" w:rsidRDefault="003D7C9B">
      <w:pPr>
        <w:ind w:firstLine="709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>1. Внести в Соглашение следующие изменения:</w:t>
      </w:r>
    </w:p>
    <w:p w:rsidR="009B58C6" w:rsidRDefault="003D7C9B" w:rsidP="00C5024D">
      <w:pPr>
        <w:ind w:firstLine="709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lang w:eastAsia="ru-RU"/>
        </w:rPr>
        <w:t xml:space="preserve">1.1. </w:t>
      </w:r>
      <w:r>
        <w:rPr>
          <w:rFonts w:ascii="PT Astra Serif" w:hAnsi="PT Astra Serif"/>
          <w:sz w:val="26"/>
          <w:szCs w:val="26"/>
        </w:rPr>
        <w:t xml:space="preserve">Пункт </w:t>
      </w:r>
      <w:r w:rsidR="00C5024D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>.1 Соглашения изложить в следующей редакции:</w:t>
      </w:r>
    </w:p>
    <w:p w:rsidR="009B58C6" w:rsidRDefault="003D7C9B" w:rsidP="00C5024D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«</w:t>
      </w:r>
      <w:r w:rsidR="00C5024D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 xml:space="preserve">.1. </w:t>
      </w:r>
      <w:r w:rsidR="00C5024D" w:rsidRPr="008525EF">
        <w:rPr>
          <w:rFonts w:ascii="PT Astra Serif" w:hAnsi="PT Astra Serif"/>
          <w:sz w:val="26"/>
          <w:szCs w:val="26"/>
        </w:rPr>
        <w:t xml:space="preserve">Предметом настоящего соглашения является предоставление бюджету Новокусковского сельского поселения, входящему в состав Асиновского района Томской области иного межбюджетного трансферта, в сумме </w:t>
      </w:r>
      <w:r w:rsidR="00C5024D">
        <w:rPr>
          <w:rFonts w:ascii="PT Astra Serif" w:hAnsi="PT Astra Serif"/>
          <w:sz w:val="26"/>
          <w:szCs w:val="26"/>
        </w:rPr>
        <w:t>841</w:t>
      </w:r>
      <w:r w:rsidR="00C5024D" w:rsidRPr="008525EF">
        <w:rPr>
          <w:rFonts w:ascii="PT Astra Serif" w:hAnsi="PT Astra Serif"/>
          <w:sz w:val="26"/>
          <w:szCs w:val="26"/>
        </w:rPr>
        <w:t xml:space="preserve"> </w:t>
      </w:r>
      <w:r w:rsidR="00C5024D">
        <w:rPr>
          <w:rFonts w:ascii="PT Astra Serif" w:hAnsi="PT Astra Serif"/>
          <w:sz w:val="26"/>
          <w:szCs w:val="26"/>
        </w:rPr>
        <w:t>388</w:t>
      </w:r>
      <w:r w:rsidR="00C5024D" w:rsidRPr="008525EF">
        <w:rPr>
          <w:rFonts w:ascii="PT Astra Serif" w:hAnsi="PT Astra Serif"/>
          <w:sz w:val="26"/>
          <w:szCs w:val="26"/>
        </w:rPr>
        <w:t xml:space="preserve"> (</w:t>
      </w:r>
      <w:r w:rsidR="00C5024D">
        <w:rPr>
          <w:rFonts w:ascii="PT Astra Serif" w:hAnsi="PT Astra Serif"/>
          <w:sz w:val="26"/>
          <w:szCs w:val="26"/>
        </w:rPr>
        <w:t>Восемьсот сорок одна тысяча триста восемьдесят восемь</w:t>
      </w:r>
      <w:r w:rsidR="00C5024D" w:rsidRPr="008525EF">
        <w:rPr>
          <w:rFonts w:ascii="PT Astra Serif" w:hAnsi="PT Astra Serif"/>
          <w:sz w:val="26"/>
          <w:szCs w:val="26"/>
        </w:rPr>
        <w:t>) рубл</w:t>
      </w:r>
      <w:r w:rsidR="00C5024D">
        <w:rPr>
          <w:rFonts w:ascii="PT Astra Serif" w:hAnsi="PT Astra Serif"/>
          <w:sz w:val="26"/>
          <w:szCs w:val="26"/>
        </w:rPr>
        <w:t>ей</w:t>
      </w:r>
      <w:r w:rsidR="00C5024D" w:rsidRPr="008525EF">
        <w:rPr>
          <w:rFonts w:ascii="PT Astra Serif" w:hAnsi="PT Astra Serif"/>
          <w:sz w:val="26"/>
          <w:szCs w:val="26"/>
        </w:rPr>
        <w:t xml:space="preserve"> </w:t>
      </w:r>
      <w:r w:rsidR="00C5024D">
        <w:rPr>
          <w:rFonts w:ascii="PT Astra Serif" w:hAnsi="PT Astra Serif"/>
          <w:sz w:val="26"/>
          <w:szCs w:val="26"/>
        </w:rPr>
        <w:t>60</w:t>
      </w:r>
      <w:r w:rsidR="00C5024D" w:rsidRPr="008525EF">
        <w:rPr>
          <w:rFonts w:ascii="PT Astra Serif" w:hAnsi="PT Astra Serif"/>
          <w:sz w:val="26"/>
          <w:szCs w:val="26"/>
        </w:rPr>
        <w:t xml:space="preserve"> копе</w:t>
      </w:r>
      <w:r w:rsidR="00C5024D">
        <w:rPr>
          <w:rFonts w:ascii="PT Astra Serif" w:hAnsi="PT Astra Serif"/>
          <w:sz w:val="26"/>
          <w:szCs w:val="26"/>
        </w:rPr>
        <w:t>ек</w:t>
      </w:r>
      <w:r w:rsidR="00C5024D" w:rsidRPr="008525EF">
        <w:rPr>
          <w:rFonts w:ascii="PT Astra Serif" w:hAnsi="PT Astra Serif"/>
          <w:sz w:val="26"/>
          <w:szCs w:val="26"/>
        </w:rPr>
        <w:t xml:space="preserve"> на финансовую поддержку инициативного проекта «Текущий ремонт участка сети холодного водоснабжения по </w:t>
      </w:r>
      <w:proofErr w:type="spellStart"/>
      <w:r w:rsidR="00C5024D" w:rsidRPr="008525EF">
        <w:rPr>
          <w:rFonts w:ascii="PT Astra Serif" w:hAnsi="PT Astra Serif"/>
          <w:sz w:val="26"/>
          <w:szCs w:val="26"/>
        </w:rPr>
        <w:t>ул</w:t>
      </w:r>
      <w:proofErr w:type="gramStart"/>
      <w:r w:rsidR="00C5024D" w:rsidRPr="008525EF">
        <w:rPr>
          <w:rFonts w:ascii="PT Astra Serif" w:hAnsi="PT Astra Serif"/>
          <w:sz w:val="26"/>
          <w:szCs w:val="26"/>
        </w:rPr>
        <w:t>.П</w:t>
      </w:r>
      <w:proofErr w:type="gramEnd"/>
      <w:r w:rsidR="00C5024D" w:rsidRPr="008525EF">
        <w:rPr>
          <w:rFonts w:ascii="PT Astra Serif" w:hAnsi="PT Astra Serif"/>
          <w:sz w:val="26"/>
          <w:szCs w:val="26"/>
        </w:rPr>
        <w:t>артизанская</w:t>
      </w:r>
      <w:proofErr w:type="spellEnd"/>
      <w:r w:rsidR="00C5024D" w:rsidRPr="008525EF">
        <w:rPr>
          <w:rFonts w:ascii="PT Astra Serif" w:hAnsi="PT Astra Serif"/>
          <w:sz w:val="26"/>
          <w:szCs w:val="26"/>
        </w:rPr>
        <w:t xml:space="preserve">, от дома № 19 до дома № 27 и пересечение от дома № 21 по </w:t>
      </w:r>
      <w:proofErr w:type="spellStart"/>
      <w:r w:rsidR="00C5024D" w:rsidRPr="008525EF">
        <w:rPr>
          <w:rFonts w:ascii="PT Astra Serif" w:hAnsi="PT Astra Serif"/>
          <w:sz w:val="26"/>
          <w:szCs w:val="26"/>
        </w:rPr>
        <w:t>ул.Партизанская</w:t>
      </w:r>
      <w:proofErr w:type="spellEnd"/>
      <w:r w:rsidR="00C5024D" w:rsidRPr="008525EF">
        <w:rPr>
          <w:rFonts w:ascii="PT Astra Serif" w:hAnsi="PT Astra Serif"/>
          <w:sz w:val="26"/>
          <w:szCs w:val="26"/>
        </w:rPr>
        <w:t xml:space="preserve"> до дома № 8 по </w:t>
      </w:r>
      <w:proofErr w:type="spellStart"/>
      <w:r w:rsidR="00C5024D" w:rsidRPr="008525EF">
        <w:rPr>
          <w:rFonts w:ascii="PT Astra Serif" w:hAnsi="PT Astra Serif"/>
          <w:sz w:val="26"/>
          <w:szCs w:val="26"/>
        </w:rPr>
        <w:t>ул</w:t>
      </w:r>
      <w:proofErr w:type="gramStart"/>
      <w:r w:rsidR="00C5024D" w:rsidRPr="008525EF">
        <w:rPr>
          <w:rFonts w:ascii="PT Astra Serif" w:hAnsi="PT Astra Serif"/>
          <w:sz w:val="26"/>
          <w:szCs w:val="26"/>
        </w:rPr>
        <w:t>.Р</w:t>
      </w:r>
      <w:proofErr w:type="gramEnd"/>
      <w:r w:rsidR="00C5024D" w:rsidRPr="008525EF">
        <w:rPr>
          <w:rFonts w:ascii="PT Astra Serif" w:hAnsi="PT Astra Serif"/>
          <w:sz w:val="26"/>
          <w:szCs w:val="26"/>
        </w:rPr>
        <w:t>абочая</w:t>
      </w:r>
      <w:proofErr w:type="spellEnd"/>
      <w:r w:rsidR="00C5024D" w:rsidRPr="008525EF">
        <w:rPr>
          <w:rFonts w:ascii="PT Astra Serif" w:hAnsi="PT Astra Serif"/>
          <w:sz w:val="26"/>
          <w:szCs w:val="26"/>
        </w:rPr>
        <w:t xml:space="preserve"> в с. Ново-Кусково Асиновского района Томской области» (далее – иной межбюджетный трансферт, проект), в том числе за счет средств субсидии, полученной из областного бюджета в сумме </w:t>
      </w:r>
      <w:r w:rsidR="00C5024D">
        <w:rPr>
          <w:rFonts w:ascii="PT Astra Serif" w:hAnsi="PT Astra Serif"/>
          <w:sz w:val="26"/>
          <w:szCs w:val="26"/>
        </w:rPr>
        <w:t>841</w:t>
      </w:r>
      <w:r w:rsidR="00C5024D" w:rsidRPr="008525EF">
        <w:rPr>
          <w:rFonts w:ascii="PT Astra Serif" w:hAnsi="PT Astra Serif"/>
          <w:sz w:val="26"/>
          <w:szCs w:val="26"/>
        </w:rPr>
        <w:t xml:space="preserve"> </w:t>
      </w:r>
      <w:r w:rsidR="00C5024D">
        <w:rPr>
          <w:rFonts w:ascii="PT Astra Serif" w:hAnsi="PT Astra Serif"/>
          <w:sz w:val="26"/>
          <w:szCs w:val="26"/>
        </w:rPr>
        <w:t>388</w:t>
      </w:r>
      <w:r w:rsidR="00C5024D" w:rsidRPr="008525EF">
        <w:rPr>
          <w:rFonts w:ascii="PT Astra Serif" w:hAnsi="PT Astra Serif"/>
          <w:sz w:val="26"/>
          <w:szCs w:val="26"/>
        </w:rPr>
        <w:t xml:space="preserve"> (</w:t>
      </w:r>
      <w:r w:rsidR="00C5024D">
        <w:rPr>
          <w:rFonts w:ascii="PT Astra Serif" w:hAnsi="PT Astra Serif"/>
          <w:sz w:val="26"/>
          <w:szCs w:val="26"/>
        </w:rPr>
        <w:t>Восемьсот сорок одна тысяча триста восемьдесят восемь</w:t>
      </w:r>
      <w:r w:rsidR="00C5024D" w:rsidRPr="008525EF">
        <w:rPr>
          <w:rFonts w:ascii="PT Astra Serif" w:hAnsi="PT Astra Serif"/>
          <w:sz w:val="26"/>
          <w:szCs w:val="26"/>
        </w:rPr>
        <w:t>) рубл</w:t>
      </w:r>
      <w:r w:rsidR="00C5024D">
        <w:rPr>
          <w:rFonts w:ascii="PT Astra Serif" w:hAnsi="PT Astra Serif"/>
          <w:sz w:val="26"/>
          <w:szCs w:val="26"/>
        </w:rPr>
        <w:t>ей</w:t>
      </w:r>
      <w:r w:rsidR="00C5024D" w:rsidRPr="008525EF">
        <w:rPr>
          <w:rFonts w:ascii="PT Astra Serif" w:hAnsi="PT Astra Serif"/>
          <w:sz w:val="26"/>
          <w:szCs w:val="26"/>
        </w:rPr>
        <w:t xml:space="preserve"> </w:t>
      </w:r>
      <w:r w:rsidR="00C5024D">
        <w:rPr>
          <w:rFonts w:ascii="PT Astra Serif" w:hAnsi="PT Astra Serif"/>
          <w:sz w:val="26"/>
          <w:szCs w:val="26"/>
        </w:rPr>
        <w:t>60</w:t>
      </w:r>
      <w:r w:rsidR="00C5024D" w:rsidRPr="008525EF">
        <w:rPr>
          <w:rFonts w:ascii="PT Astra Serif" w:hAnsi="PT Astra Serif"/>
          <w:sz w:val="26"/>
          <w:szCs w:val="26"/>
        </w:rPr>
        <w:t xml:space="preserve"> копе</w:t>
      </w:r>
      <w:r w:rsidR="00C5024D">
        <w:rPr>
          <w:rFonts w:ascii="PT Astra Serif" w:hAnsi="PT Astra Serif"/>
          <w:sz w:val="26"/>
          <w:szCs w:val="26"/>
        </w:rPr>
        <w:t>ек.</w:t>
      </w:r>
      <w:r>
        <w:rPr>
          <w:rFonts w:ascii="PT Astra Serif" w:hAnsi="PT Astra Serif" w:cs="Times New Roman"/>
          <w:color w:val="000000" w:themeColor="text1"/>
          <w:sz w:val="26"/>
          <w:szCs w:val="26"/>
        </w:rPr>
        <w:t>»</w:t>
      </w:r>
      <w:r>
        <w:rPr>
          <w:rFonts w:ascii="PT Astra Serif" w:hAnsi="PT Astra Serif"/>
          <w:color w:val="000000" w:themeColor="text1"/>
          <w:sz w:val="26"/>
          <w:szCs w:val="26"/>
        </w:rPr>
        <w:t>;</w:t>
      </w:r>
    </w:p>
    <w:p w:rsidR="009B58C6" w:rsidRDefault="003D7C9B">
      <w:pPr>
        <w:ind w:firstLine="709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 xml:space="preserve">1.2. </w:t>
      </w:r>
      <w:r>
        <w:rPr>
          <w:rFonts w:ascii="PT Astra Serif" w:hAnsi="PT Astra Serif"/>
          <w:sz w:val="26"/>
          <w:szCs w:val="26"/>
        </w:rPr>
        <w:t>Пункт 2.2 Соглашения изложить в следующей редакции</w:t>
      </w:r>
      <w:r>
        <w:rPr>
          <w:rFonts w:ascii="PT Astra Serif" w:hAnsi="PT Astra Serif"/>
          <w:sz w:val="26"/>
          <w:szCs w:val="26"/>
          <w:lang w:eastAsia="ru-RU"/>
        </w:rPr>
        <w:t>:</w:t>
      </w:r>
    </w:p>
    <w:p w:rsidR="00D91892" w:rsidRPr="008525EF" w:rsidRDefault="003D7C9B" w:rsidP="00D91892">
      <w:pPr>
        <w:pStyle w:val="ConsPlusNonformat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>
        <w:rPr>
          <w:rFonts w:ascii="PT Astra Serif" w:hAnsi="PT Astra Serif"/>
          <w:color w:val="000000" w:themeColor="text1"/>
          <w:sz w:val="26"/>
          <w:szCs w:val="26"/>
        </w:rPr>
        <w:t>«</w:t>
      </w:r>
      <w:r>
        <w:rPr>
          <w:rFonts w:ascii="PT Astra Serif" w:hAnsi="PT Astra Serif" w:cs="Times New Roman"/>
          <w:color w:val="000000" w:themeColor="text1"/>
          <w:sz w:val="26"/>
          <w:szCs w:val="26"/>
        </w:rPr>
        <w:t>2.</w:t>
      </w:r>
      <w:r w:rsidR="00D91892">
        <w:rPr>
          <w:rFonts w:ascii="PT Astra Serif" w:hAnsi="PT Astra Serif" w:cs="Times New Roman"/>
          <w:color w:val="000000" w:themeColor="text1"/>
          <w:sz w:val="26"/>
          <w:szCs w:val="26"/>
        </w:rPr>
        <w:t>1</w:t>
      </w:r>
      <w:r>
        <w:rPr>
          <w:rFonts w:ascii="PT Astra Serif" w:hAnsi="PT Astra Serif" w:cs="Times New Roman"/>
          <w:color w:val="000000" w:themeColor="text1"/>
          <w:sz w:val="26"/>
          <w:szCs w:val="26"/>
        </w:rPr>
        <w:t xml:space="preserve">. </w:t>
      </w:r>
      <w:r w:rsidR="00D91892"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>Общий объем бюджетных ассигнований, предусматриваемых в бюджете</w:t>
      </w:r>
      <w:r w:rsidR="00D91892" w:rsidRPr="008525EF">
        <w:rPr>
          <w:rFonts w:ascii="PT Astra Serif" w:hAnsi="PT Astra Serif" w:cs="Times New Roman"/>
          <w:sz w:val="26"/>
          <w:szCs w:val="26"/>
        </w:rPr>
        <w:t xml:space="preserve"> </w:t>
      </w:r>
      <w:r w:rsidR="00D91892" w:rsidRPr="008525EF">
        <w:rPr>
          <w:rFonts w:ascii="PT Astra Serif" w:hAnsi="PT Astra Serif"/>
          <w:sz w:val="26"/>
          <w:szCs w:val="26"/>
        </w:rPr>
        <w:t>Новокусковского сельского поселения</w:t>
      </w:r>
      <w:r w:rsidR="00D91892" w:rsidRPr="008525EF">
        <w:rPr>
          <w:rFonts w:ascii="PT Astra Serif" w:hAnsi="PT Astra Serif" w:cs="Times New Roman"/>
          <w:sz w:val="26"/>
          <w:szCs w:val="26"/>
        </w:rPr>
        <w:t xml:space="preserve">, входящего в состав Асиновского района Томской области на реализацию проекта, </w:t>
      </w:r>
      <w:r w:rsidR="00D91892"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>составляет 1 </w:t>
      </w:r>
      <w:r w:rsidR="00D91892">
        <w:rPr>
          <w:rFonts w:ascii="PT Astra Serif" w:eastAsia="Calibri" w:hAnsi="PT Astra Serif" w:cs="Times New Roman"/>
          <w:sz w:val="26"/>
          <w:szCs w:val="26"/>
          <w:lang w:eastAsia="en-US"/>
        </w:rPr>
        <w:t>129</w:t>
      </w:r>
      <w:r w:rsidR="00D91892"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="00D91892">
        <w:rPr>
          <w:rFonts w:ascii="PT Astra Serif" w:eastAsia="Calibri" w:hAnsi="PT Astra Serif" w:cs="Times New Roman"/>
          <w:sz w:val="26"/>
          <w:szCs w:val="26"/>
          <w:lang w:eastAsia="en-US"/>
        </w:rPr>
        <w:t>360</w:t>
      </w:r>
      <w:r w:rsidR="00D91892"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(Один миллион </w:t>
      </w:r>
      <w:r w:rsidR="00D91892">
        <w:rPr>
          <w:rFonts w:ascii="PT Astra Serif" w:eastAsia="Calibri" w:hAnsi="PT Astra Serif" w:cs="Times New Roman"/>
          <w:sz w:val="26"/>
          <w:szCs w:val="26"/>
          <w:lang w:eastAsia="en-US"/>
        </w:rPr>
        <w:t>сто двадцать девять тысяч триста шестьдесят</w:t>
      </w:r>
      <w:r w:rsidR="00D91892"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) рублей </w:t>
      </w:r>
      <w:r w:rsidR="00D91892">
        <w:rPr>
          <w:rFonts w:ascii="PT Astra Serif" w:eastAsia="Calibri" w:hAnsi="PT Astra Serif" w:cs="Times New Roman"/>
          <w:sz w:val="26"/>
          <w:szCs w:val="26"/>
          <w:lang w:eastAsia="en-US"/>
        </w:rPr>
        <w:t>4</w:t>
      </w:r>
      <w:r w:rsidR="00D91892"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>1 копе</w:t>
      </w:r>
      <w:r w:rsidR="00D91892">
        <w:rPr>
          <w:rFonts w:ascii="PT Astra Serif" w:eastAsia="Calibri" w:hAnsi="PT Astra Serif" w:cs="Times New Roman"/>
          <w:sz w:val="26"/>
          <w:szCs w:val="26"/>
          <w:lang w:eastAsia="en-US"/>
        </w:rPr>
        <w:t>йка</w:t>
      </w:r>
      <w:r w:rsidR="00D91892"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>, в том числе:</w:t>
      </w:r>
    </w:p>
    <w:p w:rsidR="00D91892" w:rsidRPr="008525EF" w:rsidRDefault="00D91892" w:rsidP="00D91892">
      <w:pPr>
        <w:pStyle w:val="ConsPlusNonformat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средства </w:t>
      </w:r>
      <w:r w:rsidRPr="008525EF">
        <w:rPr>
          <w:rFonts w:ascii="PT Astra Serif" w:hAnsi="PT Astra Serif"/>
          <w:sz w:val="26"/>
          <w:szCs w:val="26"/>
        </w:rPr>
        <w:t xml:space="preserve">иного межбюджетного трансферта </w:t>
      </w:r>
      <w:r>
        <w:rPr>
          <w:rFonts w:ascii="PT Astra Serif" w:hAnsi="PT Astra Serif"/>
          <w:sz w:val="26"/>
          <w:szCs w:val="26"/>
        </w:rPr>
        <w:t>841 388</w:t>
      </w:r>
      <w:r w:rsidRPr="008525EF">
        <w:rPr>
          <w:rFonts w:ascii="PT Astra Serif" w:hAnsi="PT Astra Serif"/>
          <w:sz w:val="26"/>
          <w:szCs w:val="26"/>
        </w:rPr>
        <w:t xml:space="preserve"> (</w:t>
      </w:r>
      <w:r w:rsidR="00EC4108">
        <w:rPr>
          <w:rFonts w:ascii="PT Astra Serif" w:hAnsi="PT Astra Serif"/>
          <w:sz w:val="26"/>
          <w:szCs w:val="26"/>
        </w:rPr>
        <w:t>Восемьсот сорок одна тысяча триста восемьдесят восемь</w:t>
      </w:r>
      <w:r w:rsidRPr="008525EF">
        <w:rPr>
          <w:rFonts w:ascii="PT Astra Serif" w:hAnsi="PT Astra Serif"/>
          <w:sz w:val="26"/>
          <w:szCs w:val="26"/>
        </w:rPr>
        <w:t>) рубл</w:t>
      </w:r>
      <w:r w:rsidR="00EC4108">
        <w:rPr>
          <w:rFonts w:ascii="PT Astra Serif" w:hAnsi="PT Astra Serif"/>
          <w:sz w:val="26"/>
          <w:szCs w:val="26"/>
        </w:rPr>
        <w:t>ей</w:t>
      </w:r>
      <w:r w:rsidRPr="008525EF">
        <w:rPr>
          <w:rFonts w:ascii="PT Astra Serif" w:hAnsi="PT Astra Serif"/>
          <w:sz w:val="26"/>
          <w:szCs w:val="26"/>
        </w:rPr>
        <w:t xml:space="preserve"> </w:t>
      </w:r>
      <w:r w:rsidR="00EC4108">
        <w:rPr>
          <w:rFonts w:ascii="PT Astra Serif" w:hAnsi="PT Astra Serif"/>
          <w:sz w:val="26"/>
          <w:szCs w:val="26"/>
        </w:rPr>
        <w:t>60</w:t>
      </w:r>
      <w:r w:rsidRPr="008525EF">
        <w:rPr>
          <w:rFonts w:ascii="PT Astra Serif" w:hAnsi="PT Astra Serif"/>
          <w:sz w:val="26"/>
          <w:szCs w:val="26"/>
        </w:rPr>
        <w:t xml:space="preserve"> копе</w:t>
      </w:r>
      <w:r w:rsidR="00EC4108">
        <w:rPr>
          <w:rFonts w:ascii="PT Astra Serif" w:hAnsi="PT Astra Serif"/>
          <w:sz w:val="26"/>
          <w:szCs w:val="26"/>
        </w:rPr>
        <w:t>ек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>, в том числе полученной за счет субсидии из областного бюджета</w:t>
      </w:r>
      <w:r w:rsidRPr="008525EF">
        <w:rPr>
          <w:rFonts w:ascii="PT Astra Serif" w:hAnsi="PT Astra Serif"/>
          <w:sz w:val="26"/>
          <w:szCs w:val="26"/>
        </w:rPr>
        <w:t xml:space="preserve"> </w:t>
      </w:r>
      <w:r w:rsidR="00EC4108">
        <w:rPr>
          <w:rFonts w:ascii="PT Astra Serif" w:hAnsi="PT Astra Serif"/>
          <w:sz w:val="26"/>
          <w:szCs w:val="26"/>
        </w:rPr>
        <w:t>841 388</w:t>
      </w:r>
      <w:r w:rsidR="00EC4108" w:rsidRPr="008525EF">
        <w:rPr>
          <w:rFonts w:ascii="PT Astra Serif" w:hAnsi="PT Astra Serif"/>
          <w:sz w:val="26"/>
          <w:szCs w:val="26"/>
        </w:rPr>
        <w:t xml:space="preserve"> </w:t>
      </w:r>
      <w:r w:rsidRPr="008525EF">
        <w:rPr>
          <w:rFonts w:ascii="PT Astra Serif" w:hAnsi="PT Astra Serif"/>
          <w:sz w:val="26"/>
          <w:szCs w:val="26"/>
        </w:rPr>
        <w:t>(</w:t>
      </w:r>
      <w:r>
        <w:rPr>
          <w:rFonts w:ascii="PT Astra Serif" w:hAnsi="PT Astra Serif"/>
          <w:sz w:val="26"/>
          <w:szCs w:val="26"/>
        </w:rPr>
        <w:t>Восемьсот сорок одна тысяча триста восемьдесят восемь</w:t>
      </w:r>
      <w:r w:rsidRPr="008525EF">
        <w:rPr>
          <w:rFonts w:ascii="PT Astra Serif" w:hAnsi="PT Astra Serif"/>
          <w:sz w:val="26"/>
          <w:szCs w:val="26"/>
        </w:rPr>
        <w:t xml:space="preserve">) рубль </w:t>
      </w:r>
      <w:r>
        <w:rPr>
          <w:rFonts w:ascii="PT Astra Serif" w:hAnsi="PT Astra Serif"/>
          <w:sz w:val="26"/>
          <w:szCs w:val="26"/>
        </w:rPr>
        <w:t>60</w:t>
      </w:r>
      <w:r w:rsidRPr="008525EF">
        <w:rPr>
          <w:rFonts w:ascii="PT Astra Serif" w:hAnsi="PT Astra Serif"/>
          <w:sz w:val="26"/>
          <w:szCs w:val="26"/>
        </w:rPr>
        <w:t xml:space="preserve"> копе</w:t>
      </w:r>
      <w:r>
        <w:rPr>
          <w:rFonts w:ascii="PT Astra Serif" w:hAnsi="PT Astra Serif"/>
          <w:sz w:val="26"/>
          <w:szCs w:val="26"/>
        </w:rPr>
        <w:t>ек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>,</w:t>
      </w:r>
    </w:p>
    <w:p w:rsidR="00D91892" w:rsidRPr="008525EF" w:rsidRDefault="00D91892" w:rsidP="00D91892">
      <w:pPr>
        <w:pStyle w:val="ConsPlusNonformat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средства бюджета поселения </w:t>
      </w:r>
      <w:r w:rsidR="00061357">
        <w:rPr>
          <w:rFonts w:ascii="PT Astra Serif" w:eastAsia="Calibri" w:hAnsi="PT Astra Serif" w:cs="Times New Roman"/>
          <w:sz w:val="26"/>
          <w:szCs w:val="26"/>
          <w:lang w:eastAsia="en-US"/>
        </w:rPr>
        <w:t>129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="00EC4108">
        <w:rPr>
          <w:rFonts w:ascii="PT Astra Serif" w:eastAsia="Calibri" w:hAnsi="PT Astra Serif" w:cs="Times New Roman"/>
          <w:sz w:val="26"/>
          <w:szCs w:val="26"/>
          <w:lang w:eastAsia="en-US"/>
        </w:rPr>
        <w:t>876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(Сто </w:t>
      </w:r>
      <w:r w:rsidR="00061357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двадцать девять тысяч восемьсот </w:t>
      </w:r>
      <w:r w:rsidR="00EC4108">
        <w:rPr>
          <w:rFonts w:ascii="PT Astra Serif" w:eastAsia="Calibri" w:hAnsi="PT Astra Serif" w:cs="Times New Roman"/>
          <w:sz w:val="26"/>
          <w:szCs w:val="26"/>
          <w:lang w:eastAsia="en-US"/>
        </w:rPr>
        <w:t>семьдесят шесть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>) рубл</w:t>
      </w:r>
      <w:r w:rsidR="00EC4108">
        <w:rPr>
          <w:rFonts w:ascii="PT Astra Serif" w:eastAsia="Calibri" w:hAnsi="PT Astra Serif" w:cs="Times New Roman"/>
          <w:sz w:val="26"/>
          <w:szCs w:val="26"/>
          <w:lang w:eastAsia="en-US"/>
        </w:rPr>
        <w:t>ей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="00EC4108">
        <w:rPr>
          <w:rFonts w:ascii="PT Astra Serif" w:eastAsia="Calibri" w:hAnsi="PT Astra Serif" w:cs="Times New Roman"/>
          <w:sz w:val="26"/>
          <w:szCs w:val="26"/>
          <w:lang w:eastAsia="en-US"/>
        </w:rPr>
        <w:t>08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копеек,</w:t>
      </w:r>
    </w:p>
    <w:p w:rsidR="00D91892" w:rsidRPr="008525EF" w:rsidRDefault="00D91892" w:rsidP="00D91892">
      <w:pPr>
        <w:pStyle w:val="ConsPlusNonformat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инициативные платежи граждан </w:t>
      </w:r>
      <w:r w:rsidR="004D18F8">
        <w:rPr>
          <w:rFonts w:ascii="PT Astra Serif" w:eastAsia="Calibri" w:hAnsi="PT Astra Serif" w:cs="Times New Roman"/>
          <w:sz w:val="26"/>
          <w:szCs w:val="26"/>
          <w:lang w:eastAsia="en-US"/>
        </w:rPr>
        <w:t>62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> 1</w:t>
      </w:r>
      <w:r w:rsidR="004D18F8">
        <w:rPr>
          <w:rFonts w:ascii="PT Astra Serif" w:eastAsia="Calibri" w:hAnsi="PT Astra Serif" w:cs="Times New Roman"/>
          <w:sz w:val="26"/>
          <w:szCs w:val="26"/>
          <w:lang w:eastAsia="en-US"/>
        </w:rPr>
        <w:t>14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(</w:t>
      </w:r>
      <w:r w:rsidR="004D18F8">
        <w:rPr>
          <w:rFonts w:ascii="PT Astra Serif" w:eastAsia="Calibri" w:hAnsi="PT Astra Serif" w:cs="Times New Roman"/>
          <w:sz w:val="26"/>
          <w:szCs w:val="26"/>
          <w:lang w:eastAsia="en-US"/>
        </w:rPr>
        <w:t>Шестьдесят две тысячи сто четырнадцать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) рублей </w:t>
      </w:r>
      <w:r w:rsidR="004D18F8">
        <w:rPr>
          <w:rFonts w:ascii="PT Astra Serif" w:eastAsia="Calibri" w:hAnsi="PT Astra Serif" w:cs="Times New Roman"/>
          <w:sz w:val="26"/>
          <w:szCs w:val="26"/>
          <w:lang w:eastAsia="en-US"/>
        </w:rPr>
        <w:t>67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копеек,</w:t>
      </w:r>
    </w:p>
    <w:p w:rsidR="009B58C6" w:rsidRDefault="00D91892" w:rsidP="00D91892">
      <w:pPr>
        <w:pStyle w:val="ConsPlusNonformat"/>
        <w:ind w:firstLine="709"/>
        <w:jc w:val="both"/>
        <w:rPr>
          <w:rFonts w:ascii="PT Astra Serif" w:hAnsi="PT Astra Serif" w:cs="Times New Roman"/>
          <w:color w:val="000000" w:themeColor="text1"/>
          <w:sz w:val="26"/>
          <w:szCs w:val="26"/>
        </w:rPr>
      </w:pP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инициативные платежи юридических лиц, не являющихся государственными (муниципальными) учреждениями, индивидуальных предпринимателей (далее – юридические лица и ИП) </w:t>
      </w:r>
      <w:r w:rsidR="004D18F8">
        <w:rPr>
          <w:rFonts w:ascii="PT Astra Serif" w:eastAsia="Calibri" w:hAnsi="PT Astra Serif" w:cs="Times New Roman"/>
          <w:sz w:val="26"/>
          <w:szCs w:val="26"/>
          <w:lang w:eastAsia="en-US"/>
        </w:rPr>
        <w:t>95 981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(</w:t>
      </w:r>
      <w:r w:rsidR="004D18F8">
        <w:rPr>
          <w:rFonts w:ascii="PT Astra Serif" w:eastAsia="Calibri" w:hAnsi="PT Astra Serif" w:cs="Times New Roman"/>
          <w:sz w:val="26"/>
          <w:szCs w:val="26"/>
          <w:lang w:eastAsia="en-US"/>
        </w:rPr>
        <w:t>Девяносто пять тысяч девятьсот восемьдесят один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>) рубл</w:t>
      </w:r>
      <w:r w:rsidR="004D18F8">
        <w:rPr>
          <w:rFonts w:ascii="PT Astra Serif" w:eastAsia="Calibri" w:hAnsi="PT Astra Serif" w:cs="Times New Roman"/>
          <w:sz w:val="26"/>
          <w:szCs w:val="26"/>
          <w:lang w:eastAsia="en-US"/>
        </w:rPr>
        <w:t>ь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0</w:t>
      </w:r>
      <w:r w:rsidR="004D18F8">
        <w:rPr>
          <w:rFonts w:ascii="PT Astra Serif" w:eastAsia="Calibri" w:hAnsi="PT Astra Serif" w:cs="Times New Roman"/>
          <w:sz w:val="26"/>
          <w:szCs w:val="26"/>
          <w:lang w:eastAsia="en-US"/>
        </w:rPr>
        <w:t>6</w:t>
      </w:r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копеек</w:t>
      </w:r>
      <w:proofErr w:type="gramStart"/>
      <w:r w:rsidRPr="008525EF">
        <w:rPr>
          <w:rFonts w:ascii="PT Astra Serif" w:eastAsia="Calibri" w:hAnsi="PT Astra Serif" w:cs="Times New Roman"/>
          <w:sz w:val="26"/>
          <w:szCs w:val="26"/>
          <w:lang w:eastAsia="en-US"/>
        </w:rPr>
        <w:t>.</w:t>
      </w:r>
      <w:r w:rsidR="003D7C9B">
        <w:rPr>
          <w:rFonts w:ascii="PT Astra Serif" w:hAnsi="PT Astra Serif" w:cs="Times New Roman"/>
          <w:color w:val="000000" w:themeColor="text1"/>
          <w:sz w:val="26"/>
          <w:szCs w:val="26"/>
        </w:rPr>
        <w:t>»;</w:t>
      </w:r>
      <w:proofErr w:type="gramEnd"/>
    </w:p>
    <w:p w:rsidR="009B58C6" w:rsidRDefault="003D7C9B">
      <w:pPr>
        <w:ind w:firstLine="708"/>
        <w:rPr>
          <w:rFonts w:ascii="PT Astra Serif" w:hAnsi="PT Astra Serif"/>
          <w:sz w:val="26"/>
          <w:szCs w:val="26"/>
          <w:lang w:eastAsia="ru-RU"/>
        </w:rPr>
      </w:pPr>
      <w:bookmarkStart w:id="1" w:name="P169"/>
      <w:bookmarkStart w:id="2" w:name="P183"/>
      <w:bookmarkEnd w:id="1"/>
      <w:bookmarkEnd w:id="2"/>
      <w:r>
        <w:rPr>
          <w:rFonts w:ascii="PT Astra Serif" w:hAnsi="PT Astra Serif"/>
          <w:sz w:val="26"/>
          <w:szCs w:val="26"/>
          <w:lang w:eastAsia="ru-RU"/>
        </w:rPr>
        <w:lastRenderedPageBreak/>
        <w:t>2. Настоящее Дополнительное соглашение является неотъемлемой частью Соглашения.</w:t>
      </w:r>
    </w:p>
    <w:p w:rsidR="009B58C6" w:rsidRDefault="003D7C9B">
      <w:pPr>
        <w:ind w:firstLine="708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 xml:space="preserve">3. Настоящее Дополнительное соглашение, подписанное Сторонами, вступает в силу </w:t>
      </w:r>
      <w:proofErr w:type="gramStart"/>
      <w:r>
        <w:rPr>
          <w:rFonts w:ascii="PT Astra Serif" w:hAnsi="PT Astra Serif"/>
          <w:sz w:val="26"/>
          <w:szCs w:val="26"/>
          <w:lang w:eastAsia="ru-RU"/>
        </w:rPr>
        <w:t>с даты</w:t>
      </w:r>
      <w:proofErr w:type="gramEnd"/>
      <w:r>
        <w:rPr>
          <w:rFonts w:ascii="PT Astra Serif" w:hAnsi="PT Astra Serif"/>
          <w:sz w:val="26"/>
          <w:szCs w:val="26"/>
          <w:lang w:eastAsia="ru-RU"/>
        </w:rPr>
        <w:t xml:space="preserve"> его подписания, и действует до полного исполнения Сторонами своих обязательств по настоящему Соглашению.</w:t>
      </w:r>
    </w:p>
    <w:p w:rsidR="009B58C6" w:rsidRDefault="003D7C9B">
      <w:pPr>
        <w:ind w:firstLine="708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>4. Условия Соглашения, не затронутые настоящим Дополнительным соглашением, остаются неизменными.</w:t>
      </w:r>
    </w:p>
    <w:p w:rsidR="009B58C6" w:rsidRDefault="003D7C9B">
      <w:pPr>
        <w:ind w:firstLine="708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>5. Настоящее Дополнительное соглашение заключено Сторонами в форме бумажного  документа в двух экземплярах, по одному для каждой из Сторон.</w:t>
      </w:r>
    </w:p>
    <w:p w:rsidR="009B58C6" w:rsidRDefault="003D7C9B">
      <w:pPr>
        <w:ind w:firstLine="708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>6. Подписи Сторон:</w:t>
      </w:r>
    </w:p>
    <w:tbl>
      <w:tblPr>
        <w:tblW w:w="99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4"/>
        <w:gridCol w:w="4820"/>
      </w:tblGrid>
      <w:tr w:rsidR="009B58C6">
        <w:tc>
          <w:tcPr>
            <w:tcW w:w="5164" w:type="dxa"/>
          </w:tcPr>
          <w:p w:rsidR="009B58C6" w:rsidRDefault="009B58C6">
            <w:pPr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  <w:p w:rsidR="009B58C6" w:rsidRDefault="009B58C6">
            <w:pPr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  <w:p w:rsidR="009B58C6" w:rsidRDefault="003D7C9B">
            <w:pPr>
              <w:rPr>
                <w:rFonts w:ascii="PT Astra Serif" w:hAnsi="PT Astra Serif"/>
                <w:sz w:val="26"/>
                <w:szCs w:val="26"/>
                <w:lang w:eastAsia="ru-RU"/>
              </w:rPr>
            </w:pPr>
            <w:r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от </w:t>
            </w:r>
            <w:r w:rsidR="00FF4EA0">
              <w:rPr>
                <w:rFonts w:ascii="PT Astra Serif" w:hAnsi="PT Astra Serif"/>
                <w:sz w:val="26"/>
                <w:szCs w:val="26"/>
                <w:lang w:eastAsia="ru-RU"/>
              </w:rPr>
              <w:t>Администрации Асиновского</w:t>
            </w:r>
            <w:r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</w:t>
            </w:r>
          </w:p>
          <w:p w:rsidR="009B58C6" w:rsidRDefault="00FF4EA0">
            <w:pPr>
              <w:rPr>
                <w:rFonts w:ascii="PT Astra Serif" w:hAnsi="PT Astra Serif"/>
                <w:sz w:val="26"/>
                <w:szCs w:val="26"/>
                <w:lang w:eastAsia="ru-RU"/>
              </w:rPr>
            </w:pPr>
            <w:r>
              <w:rPr>
                <w:rFonts w:ascii="PT Astra Serif" w:hAnsi="PT Astra Serif"/>
                <w:sz w:val="26"/>
                <w:szCs w:val="26"/>
                <w:lang w:eastAsia="ru-RU"/>
              </w:rPr>
              <w:t>района</w:t>
            </w:r>
          </w:p>
        </w:tc>
        <w:tc>
          <w:tcPr>
            <w:tcW w:w="4820" w:type="dxa"/>
          </w:tcPr>
          <w:p w:rsidR="009B58C6" w:rsidRDefault="009B58C6">
            <w:pPr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  <w:p w:rsidR="009B58C6" w:rsidRDefault="009B58C6">
            <w:pPr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  <w:p w:rsidR="009B58C6" w:rsidRDefault="003D7C9B">
            <w:pPr>
              <w:rPr>
                <w:rFonts w:ascii="PT Astra Serif" w:hAnsi="PT Astra Serif"/>
                <w:sz w:val="26"/>
                <w:szCs w:val="26"/>
                <w:lang w:eastAsia="ru-RU"/>
              </w:rPr>
            </w:pPr>
            <w:r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от Администрации </w:t>
            </w:r>
            <w:r w:rsidR="00FF4EA0">
              <w:rPr>
                <w:rFonts w:ascii="PT Astra Serif" w:hAnsi="PT Astra Serif"/>
                <w:sz w:val="26"/>
                <w:szCs w:val="26"/>
                <w:lang w:eastAsia="ru-RU"/>
              </w:rPr>
              <w:t>Новокусковского</w:t>
            </w:r>
          </w:p>
          <w:p w:rsidR="009B58C6" w:rsidRDefault="00FF4EA0">
            <w:pPr>
              <w:rPr>
                <w:rFonts w:ascii="PT Astra Serif" w:hAnsi="PT Astra Serif"/>
                <w:sz w:val="26"/>
                <w:szCs w:val="26"/>
                <w:lang w:eastAsia="ru-RU"/>
              </w:rPr>
            </w:pPr>
            <w:r>
              <w:rPr>
                <w:rFonts w:ascii="PT Astra Serif" w:hAnsi="PT Astra Serif"/>
                <w:sz w:val="26"/>
                <w:szCs w:val="26"/>
                <w:lang w:eastAsia="ru-RU"/>
              </w:rPr>
              <w:t>сельского поселения</w:t>
            </w:r>
          </w:p>
        </w:tc>
      </w:tr>
    </w:tbl>
    <w:p w:rsidR="009B58C6" w:rsidRDefault="009B58C6">
      <w:pPr>
        <w:pStyle w:val="af9"/>
        <w:rPr>
          <w:rFonts w:ascii="PT Astra Serif" w:hAnsi="PT Astra Serif"/>
          <w:sz w:val="26"/>
          <w:szCs w:val="26"/>
        </w:rPr>
      </w:pPr>
    </w:p>
    <w:p w:rsidR="009B58C6" w:rsidRDefault="009B58C6" w:rsidP="00FA059B">
      <w:pPr>
        <w:pStyle w:val="af9"/>
        <w:rPr>
          <w:rFonts w:ascii="PT Astra Serif" w:hAnsi="PT Astra Serif"/>
          <w:sz w:val="26"/>
          <w:szCs w:val="26"/>
        </w:rPr>
      </w:pPr>
    </w:p>
    <w:p w:rsidR="009B58C6" w:rsidRDefault="002C6BC9">
      <w:pPr>
        <w:pStyle w:val="afb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Глава Асиновского района                           </w:t>
      </w:r>
      <w:r w:rsidR="003D7C9B">
        <w:rPr>
          <w:rFonts w:ascii="PT Astra Serif" w:hAnsi="PT Astra Serif"/>
          <w:sz w:val="26"/>
          <w:szCs w:val="26"/>
        </w:rPr>
        <w:t xml:space="preserve">      </w:t>
      </w:r>
      <w:proofErr w:type="spellStart"/>
      <w:r w:rsidR="009E65D8">
        <w:rPr>
          <w:rFonts w:ascii="PT Astra Serif" w:hAnsi="PT Astra Serif"/>
          <w:sz w:val="26"/>
          <w:szCs w:val="26"/>
        </w:rPr>
        <w:t>И.о</w:t>
      </w:r>
      <w:proofErr w:type="spellEnd"/>
      <w:r w:rsidR="009E65D8">
        <w:rPr>
          <w:rFonts w:ascii="PT Astra Serif" w:hAnsi="PT Astra Serif"/>
          <w:sz w:val="26"/>
          <w:szCs w:val="26"/>
        </w:rPr>
        <w:t xml:space="preserve">. </w:t>
      </w:r>
      <w:r w:rsidR="003D7C9B" w:rsidRPr="003D7C9B">
        <w:rPr>
          <w:rFonts w:ascii="PT Astra Serif" w:hAnsi="PT Astra Serif"/>
          <w:sz w:val="26"/>
          <w:szCs w:val="26"/>
        </w:rPr>
        <w:t>Глав</w:t>
      </w:r>
      <w:r w:rsidR="009E65D8">
        <w:rPr>
          <w:rFonts w:ascii="PT Astra Serif" w:hAnsi="PT Astra Serif"/>
          <w:sz w:val="26"/>
          <w:szCs w:val="26"/>
        </w:rPr>
        <w:t>ы</w:t>
      </w:r>
      <w:r w:rsidR="003D7C9B" w:rsidRPr="003D7C9B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Новокусковского</w:t>
      </w:r>
      <w:r w:rsidR="003D7C9B" w:rsidRPr="003D7C9B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сельского</w:t>
      </w:r>
    </w:p>
    <w:p w:rsidR="002C6BC9" w:rsidRPr="003D7C9B" w:rsidRDefault="002C6BC9">
      <w:pPr>
        <w:pStyle w:val="afb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                                                                          поселения</w:t>
      </w:r>
    </w:p>
    <w:p w:rsidR="009B58C6" w:rsidRPr="003D7C9B" w:rsidRDefault="009B58C6">
      <w:pPr>
        <w:pStyle w:val="afb"/>
        <w:rPr>
          <w:rFonts w:ascii="PT Astra Serif" w:hAnsi="PT Astra Serif"/>
          <w:sz w:val="26"/>
          <w:szCs w:val="26"/>
        </w:rPr>
      </w:pPr>
    </w:p>
    <w:p w:rsidR="009B58C6" w:rsidRDefault="003D7C9B">
      <w:pPr>
        <w:pStyle w:val="afb"/>
        <w:rPr>
          <w:rFonts w:ascii="PT Astra Serif" w:hAnsi="PT Astra Serif"/>
          <w:sz w:val="26"/>
          <w:szCs w:val="26"/>
        </w:rPr>
      </w:pPr>
      <w:r w:rsidRPr="003D7C9B">
        <w:rPr>
          <w:rFonts w:ascii="PT Astra Serif" w:hAnsi="PT Astra Serif"/>
          <w:sz w:val="26"/>
          <w:szCs w:val="26"/>
        </w:rPr>
        <w:t xml:space="preserve">_________________ </w:t>
      </w:r>
      <w:r w:rsidR="00FF4EA0">
        <w:rPr>
          <w:rFonts w:ascii="PT Astra Serif" w:hAnsi="PT Astra Serif"/>
          <w:sz w:val="26"/>
          <w:szCs w:val="26"/>
        </w:rPr>
        <w:t>Н</w:t>
      </w:r>
      <w:r w:rsidRPr="003D7C9B">
        <w:rPr>
          <w:rFonts w:ascii="PT Astra Serif" w:hAnsi="PT Astra Serif"/>
          <w:sz w:val="26"/>
          <w:szCs w:val="26"/>
        </w:rPr>
        <w:t>.</w:t>
      </w:r>
      <w:r w:rsidR="00FF4EA0">
        <w:rPr>
          <w:rFonts w:ascii="PT Astra Serif" w:hAnsi="PT Astra Serif"/>
          <w:sz w:val="26"/>
          <w:szCs w:val="26"/>
        </w:rPr>
        <w:t>А</w:t>
      </w:r>
      <w:r w:rsidRPr="003D7C9B">
        <w:rPr>
          <w:rFonts w:ascii="PT Astra Serif" w:hAnsi="PT Astra Serif"/>
          <w:sz w:val="26"/>
          <w:szCs w:val="26"/>
        </w:rPr>
        <w:t>.</w:t>
      </w:r>
      <w:r w:rsidR="00FF4EA0">
        <w:rPr>
          <w:rFonts w:ascii="PT Astra Serif" w:hAnsi="PT Astra Serif"/>
          <w:sz w:val="26"/>
          <w:szCs w:val="26"/>
        </w:rPr>
        <w:t>Данильчук</w:t>
      </w:r>
      <w:r w:rsidRPr="003D7C9B">
        <w:rPr>
          <w:rFonts w:ascii="PT Astra Serif" w:hAnsi="PT Astra Serif"/>
          <w:sz w:val="26"/>
          <w:szCs w:val="26"/>
        </w:rPr>
        <w:tab/>
      </w:r>
      <w:r w:rsidRPr="003D7C9B">
        <w:rPr>
          <w:rFonts w:ascii="PT Astra Serif" w:hAnsi="PT Astra Serif"/>
          <w:sz w:val="26"/>
          <w:szCs w:val="26"/>
        </w:rPr>
        <w:tab/>
        <w:t xml:space="preserve">    _________________ </w:t>
      </w:r>
      <w:proofErr w:type="spellStart"/>
      <w:r w:rsidR="0015034B">
        <w:rPr>
          <w:rFonts w:ascii="PT Astra Serif" w:hAnsi="PT Astra Serif"/>
          <w:sz w:val="26"/>
          <w:szCs w:val="26"/>
        </w:rPr>
        <w:t>А</w:t>
      </w:r>
      <w:r w:rsidRPr="003D7C9B">
        <w:rPr>
          <w:rFonts w:ascii="PT Astra Serif" w:hAnsi="PT Astra Serif"/>
          <w:sz w:val="26"/>
          <w:szCs w:val="26"/>
        </w:rPr>
        <w:t>.</w:t>
      </w:r>
      <w:r w:rsidR="00FA059B">
        <w:rPr>
          <w:rFonts w:ascii="PT Astra Serif" w:hAnsi="PT Astra Serif"/>
          <w:sz w:val="26"/>
          <w:szCs w:val="26"/>
        </w:rPr>
        <w:t>С</w:t>
      </w:r>
      <w:r w:rsidR="00F97FE9">
        <w:rPr>
          <w:rFonts w:ascii="PT Astra Serif" w:hAnsi="PT Astra Serif"/>
          <w:sz w:val="26"/>
          <w:szCs w:val="26"/>
        </w:rPr>
        <w:t>.</w:t>
      </w:r>
      <w:r w:rsidR="0015034B">
        <w:rPr>
          <w:rFonts w:ascii="PT Astra Serif" w:hAnsi="PT Astra Serif"/>
          <w:sz w:val="26"/>
          <w:szCs w:val="26"/>
        </w:rPr>
        <w:t>Епифанов</w:t>
      </w:r>
      <w:r w:rsidR="00FA059B">
        <w:rPr>
          <w:rFonts w:ascii="PT Astra Serif" w:hAnsi="PT Astra Serif"/>
          <w:sz w:val="26"/>
          <w:szCs w:val="26"/>
        </w:rPr>
        <w:t>а</w:t>
      </w:r>
      <w:proofErr w:type="spellEnd"/>
    </w:p>
    <w:p w:rsidR="009B58C6" w:rsidRDefault="009B58C6">
      <w:pPr>
        <w:pStyle w:val="afb"/>
        <w:rPr>
          <w:rFonts w:ascii="PT Astra Serif" w:hAnsi="PT Astra Serif"/>
          <w:sz w:val="26"/>
          <w:szCs w:val="26"/>
        </w:rPr>
      </w:pPr>
    </w:p>
    <w:p w:rsidR="009B58C6" w:rsidRDefault="003D7C9B">
      <w:pPr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     </w:t>
      </w:r>
      <w:r>
        <w:rPr>
          <w:rFonts w:ascii="PT Astra Serif" w:hAnsi="PT Astra Serif"/>
          <w:sz w:val="26"/>
          <w:szCs w:val="26"/>
        </w:rPr>
        <w:tab/>
        <w:t xml:space="preserve">  </w:t>
      </w:r>
      <w:proofErr w:type="spellStart"/>
      <w:r>
        <w:rPr>
          <w:rFonts w:ascii="PT Astra Serif" w:hAnsi="PT Astra Serif"/>
          <w:sz w:val="26"/>
          <w:szCs w:val="26"/>
        </w:rPr>
        <w:t>м.п</w:t>
      </w:r>
      <w:proofErr w:type="spellEnd"/>
      <w:r>
        <w:rPr>
          <w:rFonts w:ascii="PT Astra Serif" w:hAnsi="PT Astra Serif"/>
          <w:sz w:val="26"/>
          <w:szCs w:val="26"/>
        </w:rPr>
        <w:t xml:space="preserve">.                                                                     </w:t>
      </w:r>
      <w:proofErr w:type="spellStart"/>
      <w:r>
        <w:rPr>
          <w:rFonts w:ascii="PT Astra Serif" w:hAnsi="PT Astra Serif"/>
          <w:sz w:val="26"/>
          <w:szCs w:val="26"/>
        </w:rPr>
        <w:t>м.п</w:t>
      </w:r>
      <w:proofErr w:type="spellEnd"/>
      <w:r>
        <w:rPr>
          <w:rFonts w:ascii="PT Astra Serif" w:hAnsi="PT Astra Serif"/>
          <w:sz w:val="26"/>
          <w:szCs w:val="26"/>
        </w:rPr>
        <w:t>.</w:t>
      </w:r>
    </w:p>
    <w:sectPr w:rsidR="009B58C6" w:rsidSect="00025E58">
      <w:pgSz w:w="11906" w:h="16838"/>
      <w:pgMar w:top="709" w:right="992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8F8" w:rsidRDefault="00EA48F8">
      <w:r>
        <w:separator/>
      </w:r>
    </w:p>
  </w:endnote>
  <w:endnote w:type="continuationSeparator" w:id="0">
    <w:p w:rsidR="00EA48F8" w:rsidRDefault="00EA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8F8" w:rsidRDefault="00EA48F8">
      <w:r>
        <w:separator/>
      </w:r>
    </w:p>
  </w:footnote>
  <w:footnote w:type="continuationSeparator" w:id="0">
    <w:p w:rsidR="00EA48F8" w:rsidRDefault="00EA4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8C6"/>
    <w:rsid w:val="00025E58"/>
    <w:rsid w:val="00061357"/>
    <w:rsid w:val="0015034B"/>
    <w:rsid w:val="00192B68"/>
    <w:rsid w:val="00205248"/>
    <w:rsid w:val="002C6BC9"/>
    <w:rsid w:val="003D7C9B"/>
    <w:rsid w:val="004D18F8"/>
    <w:rsid w:val="00673867"/>
    <w:rsid w:val="006B19F7"/>
    <w:rsid w:val="00747132"/>
    <w:rsid w:val="007658C5"/>
    <w:rsid w:val="009B58C6"/>
    <w:rsid w:val="009E65D8"/>
    <w:rsid w:val="00C5024D"/>
    <w:rsid w:val="00C94FE5"/>
    <w:rsid w:val="00D91892"/>
    <w:rsid w:val="00EA48F8"/>
    <w:rsid w:val="00EC4108"/>
    <w:rsid w:val="00F97FE9"/>
    <w:rsid w:val="00FA059B"/>
    <w:rsid w:val="00FF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ody Text"/>
    <w:basedOn w:val="a"/>
    <w:link w:val="afa"/>
    <w:uiPriority w:val="99"/>
    <w:rPr>
      <w:rFonts w:eastAsia="Times New Roman"/>
      <w:sz w:val="28"/>
      <w:szCs w:val="28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72">
    <w:name w:val="Основной текст (7)_"/>
    <w:link w:val="710"/>
    <w:rPr>
      <w:sz w:val="23"/>
      <w:szCs w:val="23"/>
      <w:shd w:val="clear" w:color="auto" w:fill="FFFFFF"/>
    </w:rPr>
  </w:style>
  <w:style w:type="paragraph" w:customStyle="1" w:styleId="710">
    <w:name w:val="Основной текст (7)1"/>
    <w:basedOn w:val="a"/>
    <w:link w:val="72"/>
    <w:pPr>
      <w:widowControl w:val="0"/>
      <w:shd w:val="clear" w:color="auto" w:fill="FFFFFF"/>
      <w:spacing w:after="240" w:line="274" w:lineRule="exact"/>
      <w:jc w:val="right"/>
    </w:pPr>
    <w:rPr>
      <w:rFonts w:ascii="PT Astra Serif" w:eastAsiaTheme="minorHAnsi" w:hAnsi="PT Astra Serif" w:cstheme="minorBidi"/>
      <w:sz w:val="23"/>
      <w:szCs w:val="23"/>
    </w:rPr>
  </w:style>
  <w:style w:type="paragraph" w:styleId="afc">
    <w:name w:val="Balloon Text"/>
    <w:basedOn w:val="a"/>
    <w:link w:val="afd"/>
    <w:uiPriority w:val="99"/>
    <w:semiHidden/>
    <w:unhideWhenUsed/>
    <w:rsid w:val="00EC4108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EC410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ody Text"/>
    <w:basedOn w:val="a"/>
    <w:link w:val="afa"/>
    <w:uiPriority w:val="99"/>
    <w:rPr>
      <w:rFonts w:eastAsia="Times New Roman"/>
      <w:sz w:val="28"/>
      <w:szCs w:val="28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72">
    <w:name w:val="Основной текст (7)_"/>
    <w:link w:val="710"/>
    <w:rPr>
      <w:sz w:val="23"/>
      <w:szCs w:val="23"/>
      <w:shd w:val="clear" w:color="auto" w:fill="FFFFFF"/>
    </w:rPr>
  </w:style>
  <w:style w:type="paragraph" w:customStyle="1" w:styleId="710">
    <w:name w:val="Основной текст (7)1"/>
    <w:basedOn w:val="a"/>
    <w:link w:val="72"/>
    <w:pPr>
      <w:widowControl w:val="0"/>
      <w:shd w:val="clear" w:color="auto" w:fill="FFFFFF"/>
      <w:spacing w:after="240" w:line="274" w:lineRule="exact"/>
      <w:jc w:val="right"/>
    </w:pPr>
    <w:rPr>
      <w:rFonts w:ascii="PT Astra Serif" w:eastAsiaTheme="minorHAnsi" w:hAnsi="PT Astra Serif" w:cstheme="minorBidi"/>
      <w:sz w:val="23"/>
      <w:szCs w:val="23"/>
    </w:rPr>
  </w:style>
  <w:style w:type="paragraph" w:styleId="afc">
    <w:name w:val="Balloon Text"/>
    <w:basedOn w:val="a"/>
    <w:link w:val="afd"/>
    <w:uiPriority w:val="99"/>
    <w:semiHidden/>
    <w:unhideWhenUsed/>
    <w:rsid w:val="00EC4108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EC41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Глинская </cp:lastModifiedBy>
  <cp:revision>20</cp:revision>
  <cp:lastPrinted>2024-12-19T09:27:00Z</cp:lastPrinted>
  <dcterms:created xsi:type="dcterms:W3CDTF">2024-12-10T01:36:00Z</dcterms:created>
  <dcterms:modified xsi:type="dcterms:W3CDTF">2025-01-24T02:08:00Z</dcterms:modified>
</cp:coreProperties>
</file>