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B45" w:rsidRPr="00A5099C" w:rsidRDefault="004A2B45" w:rsidP="00A5099C">
      <w:pPr>
        <w:spacing w:line="276" w:lineRule="auto"/>
        <w:jc w:val="center"/>
        <w:rPr>
          <w:rFonts w:eastAsia="Times New Roman"/>
          <w:szCs w:val="24"/>
          <w:lang w:eastAsia="ru-RU"/>
        </w:rPr>
      </w:pPr>
      <w:r w:rsidRPr="00A5099C">
        <w:rPr>
          <w:rFonts w:eastAsia="Times New Roman"/>
          <w:szCs w:val="24"/>
          <w:lang w:eastAsia="ru-RU"/>
        </w:rPr>
        <w:t>Дополнительное соглашение № 1</w:t>
      </w:r>
    </w:p>
    <w:p w:rsidR="00BF4E32" w:rsidRPr="00A5099C" w:rsidRDefault="004A2B45" w:rsidP="00A5099C">
      <w:pPr>
        <w:spacing w:after="200" w:line="276" w:lineRule="auto"/>
        <w:jc w:val="center"/>
        <w:rPr>
          <w:rFonts w:eastAsia="Times New Roman"/>
          <w:szCs w:val="24"/>
          <w:lang w:eastAsia="ru-RU"/>
        </w:rPr>
      </w:pPr>
      <w:r w:rsidRPr="00A5099C">
        <w:rPr>
          <w:szCs w:val="24"/>
        </w:rPr>
        <w:t xml:space="preserve">к </w:t>
      </w:r>
      <w:r w:rsidR="0039685B" w:rsidRPr="00A5099C">
        <w:rPr>
          <w:szCs w:val="24"/>
        </w:rPr>
        <w:t>С</w:t>
      </w:r>
      <w:r w:rsidR="00910ECC" w:rsidRPr="00A5099C">
        <w:rPr>
          <w:szCs w:val="24"/>
        </w:rPr>
        <w:t>оглашени</w:t>
      </w:r>
      <w:r w:rsidRPr="00A5099C">
        <w:rPr>
          <w:szCs w:val="24"/>
        </w:rPr>
        <w:t>ю от 20.08.2024</w:t>
      </w:r>
      <w:r w:rsidR="00BF4E32" w:rsidRPr="00A5099C">
        <w:rPr>
          <w:szCs w:val="24"/>
        </w:rPr>
        <w:t xml:space="preserve"> № </w:t>
      </w:r>
      <w:r w:rsidR="00433695" w:rsidRPr="00A5099C">
        <w:rPr>
          <w:szCs w:val="24"/>
        </w:rPr>
        <w:t>66</w:t>
      </w:r>
      <w:r w:rsidR="009F77D4" w:rsidRPr="00A5099C">
        <w:rPr>
          <w:szCs w:val="24"/>
          <w:lang w:eastAsia="ru-RU"/>
        </w:rPr>
        <w:t xml:space="preserve"> </w:t>
      </w:r>
      <w:r w:rsidRPr="00A5099C">
        <w:rPr>
          <w:szCs w:val="24"/>
          <w:lang w:eastAsia="ru-RU"/>
        </w:rPr>
        <w:t>«О</w:t>
      </w:r>
      <w:r w:rsidR="00BF4E32" w:rsidRPr="00A5099C">
        <w:rPr>
          <w:szCs w:val="24"/>
        </w:rPr>
        <w:t xml:space="preserve"> предоставлении бюджету муниципального образования «</w:t>
      </w:r>
      <w:r w:rsidR="00E95F12" w:rsidRPr="00A5099C">
        <w:rPr>
          <w:szCs w:val="24"/>
        </w:rPr>
        <w:t>Асиновское городское</w:t>
      </w:r>
      <w:r w:rsidR="00BF4E32" w:rsidRPr="00A5099C">
        <w:rPr>
          <w:szCs w:val="24"/>
        </w:rPr>
        <w:t xml:space="preserve"> поселение» иных межбюджетных трансфертов </w:t>
      </w:r>
      <w:r w:rsidR="00BF4E32" w:rsidRPr="00A5099C">
        <w:rPr>
          <w:rFonts w:eastAsia="Times New Roman"/>
          <w:szCs w:val="24"/>
          <w:lang w:eastAsia="ru-RU"/>
        </w:rPr>
        <w:t>на проведение капитал</w:t>
      </w:r>
      <w:r w:rsidR="00BF4E32" w:rsidRPr="00A5099C">
        <w:rPr>
          <w:rFonts w:eastAsia="Times New Roman"/>
          <w:szCs w:val="24"/>
          <w:lang w:eastAsia="ru-RU"/>
        </w:rPr>
        <w:t>ь</w:t>
      </w:r>
      <w:r w:rsidR="00BF4E32" w:rsidRPr="00A5099C">
        <w:rPr>
          <w:rFonts w:eastAsia="Times New Roman"/>
          <w:szCs w:val="24"/>
          <w:lang w:eastAsia="ru-RU"/>
        </w:rPr>
        <w:t>н</w:t>
      </w:r>
      <w:r w:rsidR="00A47EC2" w:rsidRPr="00A5099C">
        <w:rPr>
          <w:rFonts w:eastAsia="Times New Roman"/>
          <w:szCs w:val="24"/>
          <w:lang w:eastAsia="ru-RU"/>
        </w:rPr>
        <w:t>ых</w:t>
      </w:r>
      <w:r w:rsidR="00BF4E32" w:rsidRPr="00A5099C">
        <w:rPr>
          <w:rFonts w:eastAsia="Times New Roman"/>
          <w:szCs w:val="24"/>
          <w:lang w:eastAsia="ru-RU"/>
        </w:rPr>
        <w:t xml:space="preserve"> ремонт</w:t>
      </w:r>
      <w:r w:rsidR="00A47EC2" w:rsidRPr="00A5099C">
        <w:rPr>
          <w:rFonts w:eastAsia="Times New Roman"/>
          <w:szCs w:val="24"/>
          <w:lang w:eastAsia="ru-RU"/>
        </w:rPr>
        <w:t>ов</w:t>
      </w:r>
      <w:r w:rsidRPr="00A5099C">
        <w:rPr>
          <w:rFonts w:eastAsia="Times New Roman"/>
          <w:szCs w:val="24"/>
          <w:lang w:eastAsia="ru-RU"/>
        </w:rPr>
        <w:t xml:space="preserve"> </w:t>
      </w:r>
      <w:r w:rsidR="00BF4E32" w:rsidRPr="00A5099C">
        <w:rPr>
          <w:rFonts w:eastAsia="Times New Roman"/>
          <w:szCs w:val="24"/>
          <w:lang w:eastAsia="ru-RU"/>
        </w:rPr>
        <w:t>объектов коммунальной инфраструктуры в целях подготовки хозяйственного ко</w:t>
      </w:r>
      <w:r w:rsidR="00BF4E32" w:rsidRPr="00A5099C">
        <w:rPr>
          <w:rFonts w:eastAsia="Times New Roman"/>
          <w:szCs w:val="24"/>
          <w:lang w:eastAsia="ru-RU"/>
        </w:rPr>
        <w:t>м</w:t>
      </w:r>
      <w:r w:rsidR="00BF4E32" w:rsidRPr="00A5099C">
        <w:rPr>
          <w:rFonts w:eastAsia="Times New Roman"/>
          <w:szCs w:val="24"/>
          <w:lang w:eastAsia="ru-RU"/>
        </w:rPr>
        <w:t>плекса Томской области к безаварийному п</w:t>
      </w:r>
      <w:r w:rsidRPr="00A5099C">
        <w:rPr>
          <w:rFonts w:eastAsia="Times New Roman"/>
          <w:szCs w:val="24"/>
          <w:lang w:eastAsia="ru-RU"/>
        </w:rPr>
        <w:t>рохождению отопительного сезона»</w:t>
      </w:r>
    </w:p>
    <w:p w:rsidR="007B381B" w:rsidRPr="00A5099C" w:rsidRDefault="00BF4E32" w:rsidP="00A5099C">
      <w:pPr>
        <w:tabs>
          <w:tab w:val="left" w:pos="7588"/>
        </w:tabs>
        <w:autoSpaceDE w:val="0"/>
        <w:autoSpaceDN w:val="0"/>
        <w:adjustRightInd w:val="0"/>
        <w:spacing w:line="276" w:lineRule="auto"/>
        <w:rPr>
          <w:szCs w:val="24"/>
        </w:rPr>
      </w:pPr>
      <w:r w:rsidRPr="00A5099C">
        <w:rPr>
          <w:szCs w:val="24"/>
        </w:rPr>
        <w:t>г.</w:t>
      </w:r>
      <w:r w:rsidR="00F926FC" w:rsidRPr="00A5099C">
        <w:rPr>
          <w:szCs w:val="24"/>
        </w:rPr>
        <w:t xml:space="preserve"> </w:t>
      </w:r>
      <w:r w:rsidRPr="00A5099C">
        <w:rPr>
          <w:szCs w:val="24"/>
        </w:rPr>
        <w:t xml:space="preserve">Асино                                                                            </w:t>
      </w:r>
      <w:r w:rsidR="00E95F12" w:rsidRPr="00A5099C">
        <w:rPr>
          <w:szCs w:val="24"/>
        </w:rPr>
        <w:t xml:space="preserve">    </w:t>
      </w:r>
      <w:r w:rsidR="00EA2F44" w:rsidRPr="00A5099C">
        <w:rPr>
          <w:szCs w:val="24"/>
        </w:rPr>
        <w:t xml:space="preserve">         </w:t>
      </w:r>
      <w:r w:rsidRPr="00A5099C">
        <w:rPr>
          <w:szCs w:val="24"/>
        </w:rPr>
        <w:t xml:space="preserve"> </w:t>
      </w:r>
      <w:r w:rsidR="00C55D66" w:rsidRPr="00A5099C">
        <w:rPr>
          <w:szCs w:val="24"/>
        </w:rPr>
        <w:t xml:space="preserve">    </w:t>
      </w:r>
      <w:r w:rsidRPr="00A5099C">
        <w:rPr>
          <w:szCs w:val="24"/>
        </w:rPr>
        <w:t xml:space="preserve">       </w:t>
      </w:r>
      <w:r w:rsidR="00EA2F44" w:rsidRPr="00A5099C">
        <w:rPr>
          <w:szCs w:val="24"/>
        </w:rPr>
        <w:t>«</w:t>
      </w:r>
      <w:r w:rsidR="004A2B45" w:rsidRPr="00A5099C">
        <w:rPr>
          <w:szCs w:val="24"/>
        </w:rPr>
        <w:t>19</w:t>
      </w:r>
      <w:r w:rsidR="00EA2F44" w:rsidRPr="00A5099C">
        <w:rPr>
          <w:szCs w:val="24"/>
        </w:rPr>
        <w:t>»</w:t>
      </w:r>
      <w:r w:rsidR="00290009" w:rsidRPr="00A5099C">
        <w:rPr>
          <w:szCs w:val="24"/>
        </w:rPr>
        <w:t xml:space="preserve"> </w:t>
      </w:r>
      <w:r w:rsidR="004A2B45" w:rsidRPr="00A5099C">
        <w:rPr>
          <w:szCs w:val="24"/>
        </w:rPr>
        <w:t>декабря</w:t>
      </w:r>
      <w:r w:rsidR="00EA2F44" w:rsidRPr="00A5099C">
        <w:rPr>
          <w:szCs w:val="24"/>
        </w:rPr>
        <w:t xml:space="preserve"> </w:t>
      </w:r>
      <w:r w:rsidR="00910ECC" w:rsidRPr="00A5099C">
        <w:rPr>
          <w:szCs w:val="24"/>
        </w:rPr>
        <w:t>20</w:t>
      </w:r>
      <w:r w:rsidR="00DE53CB" w:rsidRPr="00A5099C">
        <w:rPr>
          <w:szCs w:val="24"/>
        </w:rPr>
        <w:t>2</w:t>
      </w:r>
      <w:r w:rsidR="003A226A" w:rsidRPr="00A5099C">
        <w:rPr>
          <w:szCs w:val="24"/>
        </w:rPr>
        <w:t>4</w:t>
      </w:r>
      <w:r w:rsidR="00DE53CB" w:rsidRPr="00A5099C">
        <w:rPr>
          <w:szCs w:val="24"/>
        </w:rPr>
        <w:t xml:space="preserve"> </w:t>
      </w:r>
      <w:r w:rsidR="00910ECC" w:rsidRPr="00A5099C">
        <w:rPr>
          <w:szCs w:val="24"/>
        </w:rPr>
        <w:t>г</w:t>
      </w:r>
      <w:r w:rsidR="00DE53CB" w:rsidRPr="00A5099C">
        <w:rPr>
          <w:szCs w:val="24"/>
        </w:rPr>
        <w:t>.</w:t>
      </w:r>
    </w:p>
    <w:p w:rsidR="00910ECC" w:rsidRPr="00A5099C" w:rsidRDefault="00910ECC" w:rsidP="00A5099C">
      <w:pPr>
        <w:autoSpaceDE w:val="0"/>
        <w:autoSpaceDN w:val="0"/>
        <w:adjustRightInd w:val="0"/>
        <w:spacing w:line="276" w:lineRule="auto"/>
        <w:rPr>
          <w:szCs w:val="24"/>
        </w:rPr>
      </w:pPr>
    </w:p>
    <w:p w:rsidR="00BF4E32" w:rsidRPr="00A5099C" w:rsidRDefault="00153BCA" w:rsidP="00A5099C">
      <w:pPr>
        <w:autoSpaceDE w:val="0"/>
        <w:autoSpaceDN w:val="0"/>
        <w:adjustRightInd w:val="0"/>
        <w:spacing w:line="276" w:lineRule="auto"/>
        <w:ind w:firstLine="540"/>
        <w:outlineLvl w:val="0"/>
        <w:rPr>
          <w:rFonts w:eastAsia="Times New Roman"/>
          <w:szCs w:val="24"/>
          <w:lang w:eastAsia="ru-RU"/>
        </w:rPr>
      </w:pPr>
      <w:proofErr w:type="gramStart"/>
      <w:r w:rsidRPr="00A5099C">
        <w:rPr>
          <w:szCs w:val="24"/>
        </w:rPr>
        <w:t>Управление финансов Администрации Асиновского района,</w:t>
      </w:r>
      <w:r w:rsidRPr="00A5099C">
        <w:rPr>
          <w:b/>
          <w:szCs w:val="24"/>
        </w:rPr>
        <w:t xml:space="preserve"> </w:t>
      </w:r>
      <w:r w:rsidRPr="00A5099C">
        <w:rPr>
          <w:szCs w:val="24"/>
        </w:rPr>
        <w:t xml:space="preserve">именуемое в дальнейшем «Главный распорядитель средств», </w:t>
      </w:r>
      <w:r w:rsidR="00640708" w:rsidRPr="00A5099C">
        <w:rPr>
          <w:szCs w:val="24"/>
        </w:rPr>
        <w:t xml:space="preserve">в лице </w:t>
      </w:r>
      <w:r w:rsidR="003A226A" w:rsidRPr="00A5099C">
        <w:rPr>
          <w:szCs w:val="24"/>
        </w:rPr>
        <w:t>н</w:t>
      </w:r>
      <w:r w:rsidR="00640708" w:rsidRPr="00A5099C">
        <w:rPr>
          <w:szCs w:val="24"/>
        </w:rPr>
        <w:t xml:space="preserve">ачальника Управления финансов </w:t>
      </w:r>
      <w:r w:rsidR="00FB4096" w:rsidRPr="00A5099C">
        <w:rPr>
          <w:szCs w:val="24"/>
        </w:rPr>
        <w:t>Селиной Елены Александровны</w:t>
      </w:r>
      <w:r w:rsidR="00640708" w:rsidRPr="00A5099C">
        <w:rPr>
          <w:szCs w:val="24"/>
        </w:rPr>
        <w:t xml:space="preserve">, действующего на основании </w:t>
      </w:r>
      <w:r w:rsidRPr="00A5099C">
        <w:rPr>
          <w:szCs w:val="24"/>
        </w:rPr>
        <w:t>Положения,</w:t>
      </w:r>
      <w:r w:rsidRPr="00A5099C">
        <w:rPr>
          <w:spacing w:val="-4"/>
          <w:szCs w:val="24"/>
        </w:rPr>
        <w:t xml:space="preserve"> </w:t>
      </w:r>
      <w:r w:rsidR="00BF4E32" w:rsidRPr="00A5099C">
        <w:rPr>
          <w:spacing w:val="-4"/>
          <w:szCs w:val="24"/>
        </w:rPr>
        <w:t>с одной стороны,</w:t>
      </w:r>
      <w:r w:rsidR="00BF4E32" w:rsidRPr="00A5099C">
        <w:rPr>
          <w:spacing w:val="1"/>
          <w:szCs w:val="24"/>
        </w:rPr>
        <w:t xml:space="preserve"> </w:t>
      </w:r>
      <w:r w:rsidR="00BF4E32" w:rsidRPr="00A5099C">
        <w:rPr>
          <w:szCs w:val="24"/>
        </w:rPr>
        <w:t xml:space="preserve">и </w:t>
      </w:r>
      <w:r w:rsidR="00E95F12" w:rsidRPr="00A5099C">
        <w:rPr>
          <w:szCs w:val="24"/>
        </w:rPr>
        <w:t>Муниципальное о</w:t>
      </w:r>
      <w:r w:rsidR="00E95F12" w:rsidRPr="00A5099C">
        <w:rPr>
          <w:szCs w:val="24"/>
        </w:rPr>
        <w:t>б</w:t>
      </w:r>
      <w:r w:rsidR="00E95F12" w:rsidRPr="00A5099C">
        <w:rPr>
          <w:szCs w:val="24"/>
        </w:rPr>
        <w:t>разование «Асиновское городское поселение», от имени и в интересах которого выступает Адм</w:t>
      </w:r>
      <w:r w:rsidR="00E95F12" w:rsidRPr="00A5099C">
        <w:rPr>
          <w:szCs w:val="24"/>
        </w:rPr>
        <w:t>и</w:t>
      </w:r>
      <w:r w:rsidR="00E95F12" w:rsidRPr="00A5099C">
        <w:rPr>
          <w:szCs w:val="24"/>
        </w:rPr>
        <w:t>нистрация Асиновского городского поселения, именуемая в дальнейшем «Поселение», в лице Главы Асиновского городского поселения Костенкова Андрея Григорьевича</w:t>
      </w:r>
      <w:r w:rsidR="00804476" w:rsidRPr="00A5099C">
        <w:rPr>
          <w:szCs w:val="24"/>
        </w:rPr>
        <w:t xml:space="preserve">, действующего на основании </w:t>
      </w:r>
      <w:r w:rsidR="00BF4E32" w:rsidRPr="00A5099C">
        <w:rPr>
          <w:szCs w:val="24"/>
        </w:rPr>
        <w:t>Устава</w:t>
      </w:r>
      <w:proofErr w:type="gramEnd"/>
      <w:r w:rsidR="00BF4E32" w:rsidRPr="00A5099C">
        <w:rPr>
          <w:szCs w:val="24"/>
        </w:rPr>
        <w:t xml:space="preserve">, с другой стороны, именуемые в дальнейшем «Стороны», </w:t>
      </w:r>
      <w:r w:rsidR="004A2B45" w:rsidRPr="00A5099C">
        <w:rPr>
          <w:rFonts w:eastAsia="Times New Roman"/>
          <w:szCs w:val="24"/>
          <w:lang w:eastAsia="ru-RU"/>
        </w:rPr>
        <w:t>заключили настоящее дополнительное соглашение к Соглашению от 20.08.2024 № 66 «О предоставлении бюджету м</w:t>
      </w:r>
      <w:r w:rsidR="004A2B45" w:rsidRPr="00A5099C">
        <w:rPr>
          <w:rFonts w:eastAsia="Times New Roman"/>
          <w:szCs w:val="24"/>
          <w:lang w:eastAsia="ru-RU"/>
        </w:rPr>
        <w:t>у</w:t>
      </w:r>
      <w:r w:rsidR="004A2B45" w:rsidRPr="00A5099C">
        <w:rPr>
          <w:rFonts w:eastAsia="Times New Roman"/>
          <w:szCs w:val="24"/>
          <w:lang w:eastAsia="ru-RU"/>
        </w:rPr>
        <w:t>ниципального образования «Асиновское городское поселение» иных межбюджетных трансфертов на проведение капитальных ремонтов объектов коммунальной инфраструктуры в целях подгото</w:t>
      </w:r>
      <w:r w:rsidR="004A2B45" w:rsidRPr="00A5099C">
        <w:rPr>
          <w:rFonts w:eastAsia="Times New Roman"/>
          <w:szCs w:val="24"/>
          <w:lang w:eastAsia="ru-RU"/>
        </w:rPr>
        <w:t>в</w:t>
      </w:r>
      <w:r w:rsidR="004A2B45" w:rsidRPr="00A5099C">
        <w:rPr>
          <w:rFonts w:eastAsia="Times New Roman"/>
          <w:szCs w:val="24"/>
          <w:lang w:eastAsia="ru-RU"/>
        </w:rPr>
        <w:t>ки хозяйственного комплекса Томской области к безаварийному прохождению отопительного с</w:t>
      </w:r>
      <w:r w:rsidR="004A2B45" w:rsidRPr="00A5099C">
        <w:rPr>
          <w:rFonts w:eastAsia="Times New Roman"/>
          <w:szCs w:val="24"/>
          <w:lang w:eastAsia="ru-RU"/>
        </w:rPr>
        <w:t>е</w:t>
      </w:r>
      <w:r w:rsidR="004A2B45" w:rsidRPr="00A5099C">
        <w:rPr>
          <w:rFonts w:eastAsia="Times New Roman"/>
          <w:szCs w:val="24"/>
          <w:lang w:eastAsia="ru-RU"/>
        </w:rPr>
        <w:t>зона» (далее - Соглашение) о нижеследующем:</w:t>
      </w:r>
    </w:p>
    <w:p w:rsidR="009F77D4" w:rsidRPr="00A5099C" w:rsidRDefault="009F77D4" w:rsidP="00A5099C">
      <w:pPr>
        <w:pStyle w:val="ConsPlusNormal"/>
        <w:spacing w:line="276" w:lineRule="auto"/>
        <w:jc w:val="both"/>
      </w:pPr>
    </w:p>
    <w:p w:rsidR="000C47FD" w:rsidRPr="00A5099C" w:rsidRDefault="005D6FAC" w:rsidP="00A5099C">
      <w:pPr>
        <w:pStyle w:val="ConsPlusNormal"/>
        <w:spacing w:line="276" w:lineRule="auto"/>
        <w:ind w:firstLine="540"/>
        <w:outlineLvl w:val="1"/>
      </w:pPr>
      <w:bookmarkStart w:id="0" w:name="P104"/>
      <w:bookmarkEnd w:id="0"/>
      <w:r w:rsidRPr="00A5099C">
        <w:t>1</w:t>
      </w:r>
      <w:r w:rsidR="009F77D4" w:rsidRPr="00A5099C">
        <w:t xml:space="preserve">. </w:t>
      </w:r>
      <w:bookmarkStart w:id="1" w:name="P143"/>
      <w:bookmarkEnd w:id="1"/>
      <w:r w:rsidR="004A2B45" w:rsidRPr="00A5099C">
        <w:t xml:space="preserve">Пункт </w:t>
      </w:r>
      <w:r w:rsidR="00AF69E0" w:rsidRPr="00A5099C">
        <w:t xml:space="preserve">2.1. </w:t>
      </w:r>
      <w:bookmarkStart w:id="2" w:name="P154"/>
      <w:bookmarkEnd w:id="2"/>
      <w:r w:rsidR="004A2B45" w:rsidRPr="00A5099C">
        <w:t xml:space="preserve">Соглашения изложить в новой редакции следующего содержания: «2.1. </w:t>
      </w:r>
      <w:r w:rsidR="00CE0025" w:rsidRPr="00A5099C">
        <w:t xml:space="preserve">Объем бюджетных ассигнований, предусматриваемых в бюджете </w:t>
      </w:r>
      <w:r w:rsidR="00016449" w:rsidRPr="00A5099C">
        <w:rPr>
          <w:bCs/>
          <w:color w:val="000000"/>
          <w:spacing w:val="-3"/>
        </w:rPr>
        <w:t>м</w:t>
      </w:r>
      <w:r w:rsidR="00CE0025" w:rsidRPr="00A5099C">
        <w:rPr>
          <w:bCs/>
          <w:color w:val="000000"/>
          <w:spacing w:val="-3"/>
        </w:rPr>
        <w:t xml:space="preserve">униципального образования </w:t>
      </w:r>
      <w:r w:rsidR="00CE0025" w:rsidRPr="00A5099C">
        <w:rPr>
          <w:bCs/>
          <w:color w:val="000000"/>
          <w:spacing w:val="3"/>
        </w:rPr>
        <w:t>«</w:t>
      </w:r>
      <w:r w:rsidR="00E95F12" w:rsidRPr="00A5099C">
        <w:t>Асино</w:t>
      </w:r>
      <w:r w:rsidR="00E95F12" w:rsidRPr="00A5099C">
        <w:t>в</w:t>
      </w:r>
      <w:r w:rsidR="00E95F12" w:rsidRPr="00A5099C">
        <w:t xml:space="preserve">ское городское </w:t>
      </w:r>
      <w:r w:rsidR="00CE0025" w:rsidRPr="00A5099C">
        <w:rPr>
          <w:bCs/>
          <w:color w:val="000000"/>
          <w:spacing w:val="3"/>
        </w:rPr>
        <w:t xml:space="preserve">поселение» </w:t>
      </w:r>
      <w:r w:rsidR="00CE0025" w:rsidRPr="00A5099C">
        <w:t xml:space="preserve">на финансовое обеспечение расходных обязательств, в </w:t>
      </w:r>
      <w:proofErr w:type="gramStart"/>
      <w:r w:rsidR="00CE0025" w:rsidRPr="00A5099C">
        <w:t>целях</w:t>
      </w:r>
      <w:proofErr w:type="gramEnd"/>
      <w:r w:rsidR="00CE0025" w:rsidRPr="00A5099C">
        <w:t xml:space="preserve"> исполн</w:t>
      </w:r>
      <w:r w:rsidR="00CE0025" w:rsidRPr="00A5099C">
        <w:t>е</w:t>
      </w:r>
      <w:r w:rsidR="00CE0025" w:rsidRPr="00A5099C">
        <w:t xml:space="preserve">ния которых предоставляются межбюджетные трансферты, составляет </w:t>
      </w:r>
      <w:r w:rsidR="0094400A" w:rsidRPr="00A5099C">
        <w:rPr>
          <w:b/>
        </w:rPr>
        <w:t>5 809 940</w:t>
      </w:r>
      <w:r w:rsidR="006709DC" w:rsidRPr="00A5099C">
        <w:rPr>
          <w:b/>
        </w:rPr>
        <w:t xml:space="preserve"> (</w:t>
      </w:r>
      <w:r w:rsidR="0094400A" w:rsidRPr="00A5099C">
        <w:rPr>
          <w:b/>
        </w:rPr>
        <w:t>Пять милли</w:t>
      </w:r>
      <w:r w:rsidR="0094400A" w:rsidRPr="00A5099C">
        <w:rPr>
          <w:b/>
        </w:rPr>
        <w:t>о</w:t>
      </w:r>
      <w:r w:rsidR="0094400A" w:rsidRPr="00A5099C">
        <w:rPr>
          <w:b/>
        </w:rPr>
        <w:t>нов восемьсот девять тысяч девятьсот сорок</w:t>
      </w:r>
      <w:r w:rsidR="006709DC" w:rsidRPr="00A5099C">
        <w:rPr>
          <w:b/>
        </w:rPr>
        <w:t>) рубл</w:t>
      </w:r>
      <w:r w:rsidR="0094400A" w:rsidRPr="00A5099C">
        <w:rPr>
          <w:b/>
        </w:rPr>
        <w:t>ей</w:t>
      </w:r>
      <w:r w:rsidR="006709DC" w:rsidRPr="00A5099C">
        <w:rPr>
          <w:b/>
        </w:rPr>
        <w:t xml:space="preserve"> </w:t>
      </w:r>
      <w:r w:rsidR="0094400A" w:rsidRPr="00A5099C">
        <w:rPr>
          <w:b/>
        </w:rPr>
        <w:t>49</w:t>
      </w:r>
      <w:r w:rsidR="006709DC" w:rsidRPr="00A5099C">
        <w:rPr>
          <w:b/>
        </w:rPr>
        <w:t xml:space="preserve"> </w:t>
      </w:r>
      <w:r w:rsidR="00CE0025" w:rsidRPr="00A5099C">
        <w:rPr>
          <w:b/>
        </w:rPr>
        <w:t>копе</w:t>
      </w:r>
      <w:r w:rsidR="0094400A" w:rsidRPr="00A5099C">
        <w:rPr>
          <w:b/>
        </w:rPr>
        <w:t>ек</w:t>
      </w:r>
      <w:r w:rsidR="008F7861" w:rsidRPr="00A5099C">
        <w:t>,</w:t>
      </w:r>
      <w:r w:rsidR="00CE0025" w:rsidRPr="00A5099C">
        <w:t xml:space="preserve"> в том числе:</w:t>
      </w:r>
    </w:p>
    <w:p w:rsidR="00CE0025" w:rsidRPr="00A5099C" w:rsidRDefault="00CE0025" w:rsidP="00A5099C">
      <w:pPr>
        <w:pStyle w:val="ConsPlusNormal"/>
        <w:spacing w:line="276" w:lineRule="auto"/>
        <w:ind w:firstLine="540"/>
        <w:outlineLvl w:val="1"/>
      </w:pPr>
      <w:r w:rsidRPr="00A5099C">
        <w:t xml:space="preserve">средства областного бюджета </w:t>
      </w:r>
      <w:r w:rsidR="0094400A" w:rsidRPr="00A5099C">
        <w:t>4 964 594</w:t>
      </w:r>
      <w:r w:rsidR="006709DC" w:rsidRPr="00A5099C">
        <w:t xml:space="preserve"> (</w:t>
      </w:r>
      <w:r w:rsidR="0094400A" w:rsidRPr="00A5099C">
        <w:t>Четыре миллиона девятьсот шестьдесят четыре</w:t>
      </w:r>
      <w:r w:rsidR="000C47FD" w:rsidRPr="00A5099C">
        <w:t xml:space="preserve"> т</w:t>
      </w:r>
      <w:r w:rsidR="000C47FD" w:rsidRPr="00A5099C">
        <w:t>ы</w:t>
      </w:r>
      <w:r w:rsidR="000C47FD" w:rsidRPr="00A5099C">
        <w:t>сячи пятьсот девяносто четыре</w:t>
      </w:r>
      <w:r w:rsidR="00790D89" w:rsidRPr="00A5099C">
        <w:t xml:space="preserve">) </w:t>
      </w:r>
      <w:r w:rsidRPr="00A5099C">
        <w:t>рубл</w:t>
      </w:r>
      <w:r w:rsidR="000C47FD" w:rsidRPr="00A5099C">
        <w:t>я</w:t>
      </w:r>
      <w:r w:rsidRPr="00A5099C">
        <w:t xml:space="preserve"> </w:t>
      </w:r>
      <w:r w:rsidR="000C47FD" w:rsidRPr="00A5099C">
        <w:t>15</w:t>
      </w:r>
      <w:r w:rsidRPr="00A5099C">
        <w:t xml:space="preserve"> копе</w:t>
      </w:r>
      <w:r w:rsidR="000C47FD" w:rsidRPr="00A5099C">
        <w:t>ек</w:t>
      </w:r>
      <w:r w:rsidRPr="00A5099C">
        <w:t xml:space="preserve"> (уровень софинансирования составляет 85,4</w:t>
      </w:r>
      <w:r w:rsidR="008F7861" w:rsidRPr="00A5099C">
        <w:t>5</w:t>
      </w:r>
      <w:r w:rsidRPr="00A5099C">
        <w:t xml:space="preserve"> %);</w:t>
      </w:r>
    </w:p>
    <w:p w:rsidR="00CE0025" w:rsidRPr="00A5099C" w:rsidRDefault="00CE0025" w:rsidP="00A5099C">
      <w:pPr>
        <w:pStyle w:val="ad"/>
        <w:autoSpaceDE w:val="0"/>
        <w:autoSpaceDN w:val="0"/>
        <w:adjustRightInd w:val="0"/>
        <w:spacing w:line="276" w:lineRule="auto"/>
        <w:ind w:left="0" w:firstLine="709"/>
        <w:rPr>
          <w:szCs w:val="24"/>
          <w:lang w:eastAsia="ru-RU"/>
        </w:rPr>
      </w:pPr>
      <w:r w:rsidRPr="00A5099C">
        <w:rPr>
          <w:szCs w:val="24"/>
          <w:lang w:eastAsia="ru-RU"/>
        </w:rPr>
        <w:t xml:space="preserve">средства </w:t>
      </w:r>
      <w:r w:rsidR="00F82072" w:rsidRPr="00A5099C">
        <w:rPr>
          <w:szCs w:val="24"/>
          <w:lang w:eastAsia="ru-RU"/>
        </w:rPr>
        <w:t xml:space="preserve">муниципального образования «Асиновский район» </w:t>
      </w:r>
      <w:r w:rsidR="000C47FD" w:rsidRPr="00A5099C">
        <w:rPr>
          <w:szCs w:val="24"/>
          <w:lang w:eastAsia="ru-RU"/>
        </w:rPr>
        <w:t>845 346</w:t>
      </w:r>
      <w:r w:rsidRPr="00A5099C">
        <w:rPr>
          <w:szCs w:val="24"/>
          <w:lang w:eastAsia="ru-RU"/>
        </w:rPr>
        <w:t xml:space="preserve"> (</w:t>
      </w:r>
      <w:r w:rsidR="000C47FD" w:rsidRPr="00A5099C">
        <w:rPr>
          <w:szCs w:val="24"/>
          <w:lang w:eastAsia="ru-RU"/>
        </w:rPr>
        <w:t xml:space="preserve">Восемьсот сорок пять тысяч триста сорок шесть) </w:t>
      </w:r>
      <w:r w:rsidRPr="00A5099C">
        <w:rPr>
          <w:szCs w:val="24"/>
          <w:lang w:eastAsia="ru-RU"/>
        </w:rPr>
        <w:t>рубл</w:t>
      </w:r>
      <w:r w:rsidR="00790D89" w:rsidRPr="00A5099C">
        <w:rPr>
          <w:szCs w:val="24"/>
          <w:lang w:eastAsia="ru-RU"/>
        </w:rPr>
        <w:t>ей</w:t>
      </w:r>
      <w:r w:rsidRPr="00A5099C">
        <w:rPr>
          <w:szCs w:val="24"/>
          <w:lang w:eastAsia="ru-RU"/>
        </w:rPr>
        <w:t xml:space="preserve"> </w:t>
      </w:r>
      <w:r w:rsidR="000C47FD" w:rsidRPr="00A5099C">
        <w:rPr>
          <w:szCs w:val="24"/>
          <w:lang w:eastAsia="ru-RU"/>
        </w:rPr>
        <w:t>34</w:t>
      </w:r>
      <w:r w:rsidRPr="00A5099C">
        <w:rPr>
          <w:szCs w:val="24"/>
          <w:lang w:eastAsia="ru-RU"/>
        </w:rPr>
        <w:t xml:space="preserve"> копе</w:t>
      </w:r>
      <w:r w:rsidR="000C47FD" w:rsidRPr="00A5099C">
        <w:rPr>
          <w:szCs w:val="24"/>
          <w:lang w:eastAsia="ru-RU"/>
        </w:rPr>
        <w:t>йки</w:t>
      </w:r>
      <w:proofErr w:type="gramStart"/>
      <w:r w:rsidRPr="00A5099C">
        <w:rPr>
          <w:szCs w:val="24"/>
          <w:lang w:eastAsia="ru-RU"/>
        </w:rPr>
        <w:t>.</w:t>
      </w:r>
      <w:r w:rsidR="000C47FD" w:rsidRPr="00A5099C">
        <w:rPr>
          <w:szCs w:val="24"/>
          <w:lang w:eastAsia="ru-RU"/>
        </w:rPr>
        <w:t>».</w:t>
      </w:r>
      <w:proofErr w:type="gramEnd"/>
    </w:p>
    <w:p w:rsidR="000C47FD" w:rsidRPr="000C47FD" w:rsidRDefault="000C47FD" w:rsidP="00A5099C">
      <w:pPr>
        <w:spacing w:line="276" w:lineRule="auto"/>
        <w:ind w:firstLine="567"/>
        <w:rPr>
          <w:rFonts w:eastAsia="Times New Roman"/>
          <w:color w:val="000000"/>
          <w:szCs w:val="24"/>
          <w:lang w:eastAsia="ru-RU"/>
        </w:rPr>
      </w:pPr>
      <w:r w:rsidRPr="00A5099C">
        <w:rPr>
          <w:rFonts w:eastAsia="Times New Roman"/>
          <w:color w:val="000000"/>
          <w:szCs w:val="24"/>
          <w:lang w:eastAsia="ru-RU"/>
        </w:rPr>
        <w:t xml:space="preserve">2. </w:t>
      </w:r>
      <w:r w:rsidRPr="000C47FD">
        <w:rPr>
          <w:rFonts w:eastAsia="Times New Roman"/>
          <w:color w:val="000000"/>
          <w:szCs w:val="24"/>
          <w:lang w:eastAsia="ru-RU"/>
        </w:rPr>
        <w:t>Приложение № 1 к Соглашению изложить в новой редакции согласно приложению № 1 к настоящему дополнительному соглашению.</w:t>
      </w:r>
    </w:p>
    <w:p w:rsidR="000C47FD" w:rsidRPr="000C47FD" w:rsidRDefault="000C47FD" w:rsidP="00A5099C">
      <w:pPr>
        <w:tabs>
          <w:tab w:val="left" w:pos="1032"/>
        </w:tabs>
        <w:spacing w:line="276" w:lineRule="auto"/>
        <w:ind w:right="-2" w:firstLine="567"/>
        <w:contextualSpacing/>
        <w:rPr>
          <w:rFonts w:eastAsia="Times New Roman"/>
          <w:color w:val="000000"/>
          <w:szCs w:val="24"/>
          <w:lang w:eastAsia="ru-RU"/>
        </w:rPr>
      </w:pPr>
      <w:r w:rsidRPr="00A5099C">
        <w:rPr>
          <w:rFonts w:eastAsia="Times New Roman"/>
          <w:color w:val="000000"/>
          <w:szCs w:val="24"/>
          <w:lang w:eastAsia="ru-RU"/>
        </w:rPr>
        <w:t>3</w:t>
      </w:r>
      <w:r w:rsidRPr="000C47FD">
        <w:rPr>
          <w:rFonts w:eastAsia="Times New Roman"/>
          <w:color w:val="000000"/>
          <w:szCs w:val="24"/>
          <w:lang w:eastAsia="ru-RU"/>
        </w:rPr>
        <w:t xml:space="preserve">. </w:t>
      </w:r>
      <w:r w:rsidRPr="000C47FD">
        <w:rPr>
          <w:rFonts w:eastAsia="Times New Roman"/>
          <w:color w:val="000000"/>
          <w:szCs w:val="24"/>
          <w:lang w:val="x-none" w:eastAsia="ru-RU"/>
        </w:rPr>
        <w:t>Настоящее дополнительное соглашение вступает в силу со дня его подписания Сторонами.</w:t>
      </w:r>
    </w:p>
    <w:p w:rsidR="000C47FD" w:rsidRPr="000C47FD" w:rsidRDefault="00354C77" w:rsidP="00A5099C">
      <w:pPr>
        <w:spacing w:line="276" w:lineRule="auto"/>
        <w:ind w:firstLine="567"/>
        <w:contextualSpacing/>
        <w:rPr>
          <w:rFonts w:eastAsia="Times New Roman"/>
          <w:color w:val="000000"/>
          <w:szCs w:val="24"/>
          <w:lang w:val="x-none" w:eastAsia="ru-RU"/>
        </w:rPr>
      </w:pPr>
      <w:r w:rsidRPr="00A5099C">
        <w:rPr>
          <w:rFonts w:eastAsia="Times New Roman"/>
          <w:color w:val="000000"/>
          <w:szCs w:val="24"/>
          <w:lang w:eastAsia="ru-RU"/>
        </w:rPr>
        <w:t>4</w:t>
      </w:r>
      <w:r w:rsidR="000C47FD" w:rsidRPr="000C47FD">
        <w:rPr>
          <w:rFonts w:eastAsia="Times New Roman"/>
          <w:color w:val="000000"/>
          <w:szCs w:val="24"/>
          <w:lang w:eastAsia="ru-RU"/>
        </w:rPr>
        <w:t xml:space="preserve">. </w:t>
      </w:r>
      <w:r w:rsidR="000C47FD" w:rsidRPr="000C47FD">
        <w:rPr>
          <w:rFonts w:eastAsia="Times New Roman"/>
          <w:color w:val="000000"/>
          <w:szCs w:val="24"/>
          <w:lang w:val="x-none" w:eastAsia="ru-RU"/>
        </w:rPr>
        <w:t>Настоящее дополнительное соглашение является неотъемлемой частью Соглашения и действует до выполнения Сторонами всех обязательств.</w:t>
      </w:r>
    </w:p>
    <w:p w:rsidR="000C47FD" w:rsidRPr="000C47FD" w:rsidRDefault="00354C77" w:rsidP="00A5099C">
      <w:pPr>
        <w:spacing w:line="276" w:lineRule="auto"/>
        <w:ind w:firstLine="567"/>
        <w:contextualSpacing/>
        <w:rPr>
          <w:rFonts w:eastAsia="Times New Roman"/>
          <w:color w:val="000000"/>
          <w:szCs w:val="24"/>
          <w:lang w:eastAsia="ru-RU"/>
        </w:rPr>
      </w:pPr>
      <w:r w:rsidRPr="00A5099C">
        <w:rPr>
          <w:rFonts w:eastAsia="Times New Roman"/>
          <w:color w:val="000000"/>
          <w:szCs w:val="24"/>
          <w:lang w:eastAsia="ru-RU"/>
        </w:rPr>
        <w:t>5</w:t>
      </w:r>
      <w:r w:rsidR="000C47FD" w:rsidRPr="000C47FD">
        <w:rPr>
          <w:rFonts w:eastAsia="Times New Roman"/>
          <w:color w:val="000000"/>
          <w:szCs w:val="24"/>
          <w:lang w:eastAsia="ru-RU"/>
        </w:rPr>
        <w:t xml:space="preserve">. </w:t>
      </w:r>
      <w:r w:rsidR="000C47FD" w:rsidRPr="000C47FD">
        <w:rPr>
          <w:rFonts w:eastAsia="Times New Roman"/>
          <w:color w:val="000000"/>
          <w:szCs w:val="24"/>
          <w:lang w:val="x-none" w:eastAsia="ru-RU"/>
        </w:rPr>
        <w:t xml:space="preserve">Настоящее дополнительное </w:t>
      </w:r>
      <w:r w:rsidR="000C47FD" w:rsidRPr="000C47FD">
        <w:rPr>
          <w:rFonts w:eastAsia="Times New Roman"/>
          <w:color w:val="000000"/>
          <w:szCs w:val="24"/>
          <w:lang w:eastAsia="ru-RU"/>
        </w:rPr>
        <w:t>с</w:t>
      </w:r>
      <w:r w:rsidR="000C47FD" w:rsidRPr="000C47FD">
        <w:rPr>
          <w:rFonts w:eastAsia="Times New Roman"/>
          <w:color w:val="000000"/>
          <w:szCs w:val="24"/>
          <w:lang w:val="x-none" w:eastAsia="ru-RU"/>
        </w:rPr>
        <w:t>оглашение составлено в двух экземплярах, имеющих одинаковую юридическую силу, по одному для каждой из Сторон</w:t>
      </w:r>
      <w:r w:rsidR="000C47FD" w:rsidRPr="000C47FD">
        <w:rPr>
          <w:rFonts w:eastAsia="Times New Roman"/>
          <w:color w:val="000000"/>
          <w:szCs w:val="24"/>
          <w:lang w:eastAsia="ru-RU"/>
        </w:rPr>
        <w:t>.</w:t>
      </w:r>
    </w:p>
    <w:p w:rsidR="000C47FD" w:rsidRPr="00A5099C" w:rsidRDefault="000C47FD" w:rsidP="00A5099C">
      <w:pPr>
        <w:autoSpaceDE w:val="0"/>
        <w:autoSpaceDN w:val="0"/>
        <w:adjustRightInd w:val="0"/>
        <w:spacing w:line="276" w:lineRule="auto"/>
        <w:outlineLvl w:val="0"/>
        <w:rPr>
          <w:szCs w:val="24"/>
        </w:rPr>
      </w:pPr>
      <w:r w:rsidRPr="000C47FD">
        <w:rPr>
          <w:szCs w:val="24"/>
        </w:rPr>
        <w:t>Подписи сторон:</w:t>
      </w:r>
    </w:p>
    <w:p w:rsidR="000C47FD" w:rsidRPr="00A5099C" w:rsidRDefault="000C47FD" w:rsidP="00A5099C">
      <w:pPr>
        <w:autoSpaceDE w:val="0"/>
        <w:autoSpaceDN w:val="0"/>
        <w:adjustRightInd w:val="0"/>
        <w:spacing w:line="276" w:lineRule="auto"/>
        <w:outlineLvl w:val="0"/>
        <w:rPr>
          <w:szCs w:val="24"/>
        </w:rPr>
      </w:pPr>
    </w:p>
    <w:p w:rsidR="000C47FD" w:rsidRPr="000C47FD" w:rsidRDefault="000C47FD" w:rsidP="00A5099C">
      <w:pPr>
        <w:autoSpaceDE w:val="0"/>
        <w:autoSpaceDN w:val="0"/>
        <w:adjustRightInd w:val="0"/>
        <w:spacing w:line="276" w:lineRule="auto"/>
        <w:outlineLvl w:val="0"/>
        <w:rPr>
          <w:szCs w:val="24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820"/>
        <w:gridCol w:w="5245"/>
      </w:tblGrid>
      <w:tr w:rsidR="000C47FD" w:rsidRPr="000C47FD" w:rsidTr="000C47FD">
        <w:tc>
          <w:tcPr>
            <w:tcW w:w="4820" w:type="dxa"/>
          </w:tcPr>
          <w:p w:rsidR="000C47FD" w:rsidRPr="000C47FD" w:rsidRDefault="000C47FD" w:rsidP="00A5099C">
            <w:pPr>
              <w:spacing w:line="276" w:lineRule="auto"/>
              <w:rPr>
                <w:szCs w:val="24"/>
              </w:rPr>
            </w:pPr>
            <w:r w:rsidRPr="000C47FD">
              <w:rPr>
                <w:szCs w:val="24"/>
              </w:rPr>
              <w:t>Начальник Управления финансов</w:t>
            </w:r>
          </w:p>
        </w:tc>
        <w:tc>
          <w:tcPr>
            <w:tcW w:w="5245" w:type="dxa"/>
          </w:tcPr>
          <w:p w:rsidR="000C47FD" w:rsidRPr="000C47FD" w:rsidRDefault="000C47FD" w:rsidP="00A5099C">
            <w:pPr>
              <w:spacing w:line="276" w:lineRule="auto"/>
              <w:rPr>
                <w:szCs w:val="24"/>
              </w:rPr>
            </w:pPr>
            <w:r w:rsidRPr="000C47FD">
              <w:rPr>
                <w:szCs w:val="24"/>
              </w:rPr>
              <w:t>Глава Асиновского городского поселения</w:t>
            </w:r>
          </w:p>
        </w:tc>
      </w:tr>
      <w:tr w:rsidR="000C47FD" w:rsidRPr="000C47FD" w:rsidTr="000C47FD">
        <w:tc>
          <w:tcPr>
            <w:tcW w:w="4820" w:type="dxa"/>
          </w:tcPr>
          <w:p w:rsidR="000C47FD" w:rsidRPr="000C47FD" w:rsidRDefault="000C47FD" w:rsidP="00A5099C">
            <w:pPr>
              <w:spacing w:line="276" w:lineRule="auto"/>
              <w:rPr>
                <w:szCs w:val="24"/>
              </w:rPr>
            </w:pPr>
            <w:r w:rsidRPr="000C47FD">
              <w:rPr>
                <w:szCs w:val="24"/>
              </w:rPr>
              <w:t>___________________ Е.А. Селина</w:t>
            </w:r>
          </w:p>
          <w:p w:rsidR="000C47FD" w:rsidRPr="000C47FD" w:rsidRDefault="000C47FD" w:rsidP="00A5099C">
            <w:pPr>
              <w:spacing w:line="276" w:lineRule="auto"/>
              <w:rPr>
                <w:szCs w:val="24"/>
              </w:rPr>
            </w:pPr>
            <w:r w:rsidRPr="000C47FD">
              <w:rPr>
                <w:szCs w:val="24"/>
              </w:rPr>
              <w:t>М.П.</w:t>
            </w:r>
          </w:p>
        </w:tc>
        <w:tc>
          <w:tcPr>
            <w:tcW w:w="5245" w:type="dxa"/>
          </w:tcPr>
          <w:p w:rsidR="000C47FD" w:rsidRPr="000C47FD" w:rsidRDefault="000C47FD" w:rsidP="00A5099C">
            <w:pPr>
              <w:spacing w:line="276" w:lineRule="auto"/>
              <w:rPr>
                <w:szCs w:val="24"/>
              </w:rPr>
            </w:pPr>
            <w:r w:rsidRPr="000C47FD">
              <w:rPr>
                <w:szCs w:val="24"/>
              </w:rPr>
              <w:t>________________ А.Г. Костенков</w:t>
            </w:r>
          </w:p>
          <w:p w:rsidR="000C47FD" w:rsidRPr="000C47FD" w:rsidRDefault="000C47FD" w:rsidP="00A5099C">
            <w:pPr>
              <w:spacing w:line="276" w:lineRule="auto"/>
              <w:rPr>
                <w:szCs w:val="24"/>
              </w:rPr>
            </w:pPr>
            <w:r w:rsidRPr="000C47FD">
              <w:rPr>
                <w:szCs w:val="24"/>
              </w:rPr>
              <w:t>М.П.</w:t>
            </w:r>
          </w:p>
        </w:tc>
      </w:tr>
    </w:tbl>
    <w:p w:rsidR="000C47FD" w:rsidRPr="000C47FD" w:rsidRDefault="000C47FD" w:rsidP="000C47FD">
      <w:pPr>
        <w:autoSpaceDE w:val="0"/>
        <w:autoSpaceDN w:val="0"/>
        <w:adjustRightInd w:val="0"/>
        <w:outlineLvl w:val="0"/>
        <w:rPr>
          <w:szCs w:val="24"/>
        </w:rPr>
      </w:pPr>
    </w:p>
    <w:p w:rsidR="00F11D38" w:rsidRDefault="00F11D38" w:rsidP="009F77D4">
      <w:pPr>
        <w:pStyle w:val="ConsPlusNormal"/>
        <w:jc w:val="both"/>
      </w:pPr>
    </w:p>
    <w:p w:rsidR="000C47FD" w:rsidRPr="003C2D79" w:rsidRDefault="000C47FD" w:rsidP="009F77D4">
      <w:pPr>
        <w:pStyle w:val="ConsPlusNormal"/>
        <w:jc w:val="both"/>
        <w:sectPr w:rsidR="000C47FD" w:rsidRPr="003C2D79" w:rsidSect="009C2D20">
          <w:headerReference w:type="default" r:id="rId8"/>
          <w:headerReference w:type="first" r:id="rId9"/>
          <w:pgSz w:w="11905" w:h="16838"/>
          <w:pgMar w:top="709" w:right="567" w:bottom="567" w:left="1134" w:header="0" w:footer="0" w:gutter="0"/>
          <w:cols w:space="720"/>
          <w:noEndnote/>
          <w:titlePg/>
          <w:docGrid w:linePitch="326"/>
        </w:sectPr>
      </w:pPr>
    </w:p>
    <w:p w:rsidR="003F6678" w:rsidRPr="00AC76BA" w:rsidRDefault="003F6678" w:rsidP="00DF17B9">
      <w:pPr>
        <w:autoSpaceDE w:val="0"/>
        <w:autoSpaceDN w:val="0"/>
        <w:adjustRightInd w:val="0"/>
        <w:ind w:left="10319"/>
        <w:jc w:val="right"/>
        <w:outlineLvl w:val="0"/>
        <w:rPr>
          <w:sz w:val="20"/>
          <w:szCs w:val="20"/>
        </w:rPr>
      </w:pPr>
      <w:r w:rsidRPr="00AC76BA">
        <w:rPr>
          <w:sz w:val="20"/>
          <w:szCs w:val="20"/>
        </w:rPr>
        <w:lastRenderedPageBreak/>
        <w:t xml:space="preserve">Приложение № </w:t>
      </w:r>
      <w:r w:rsidR="00906F51" w:rsidRPr="00AC76BA">
        <w:rPr>
          <w:sz w:val="20"/>
          <w:szCs w:val="20"/>
        </w:rPr>
        <w:t>1</w:t>
      </w:r>
    </w:p>
    <w:p w:rsidR="000C47FD" w:rsidRDefault="003F6678" w:rsidP="00290009">
      <w:pPr>
        <w:autoSpaceDE w:val="0"/>
        <w:autoSpaceDN w:val="0"/>
        <w:adjustRightInd w:val="0"/>
        <w:ind w:left="10319"/>
        <w:jc w:val="right"/>
        <w:outlineLvl w:val="0"/>
        <w:rPr>
          <w:sz w:val="20"/>
          <w:szCs w:val="20"/>
        </w:rPr>
      </w:pPr>
      <w:r w:rsidRPr="00AC76BA">
        <w:rPr>
          <w:sz w:val="20"/>
          <w:szCs w:val="20"/>
        </w:rPr>
        <w:t xml:space="preserve">к </w:t>
      </w:r>
      <w:r w:rsidR="000C47FD">
        <w:rPr>
          <w:sz w:val="20"/>
          <w:szCs w:val="20"/>
        </w:rPr>
        <w:t>дополнительному с</w:t>
      </w:r>
      <w:r w:rsidRPr="00AC76BA">
        <w:rPr>
          <w:sz w:val="20"/>
          <w:szCs w:val="20"/>
        </w:rPr>
        <w:t>оглашению</w:t>
      </w:r>
      <w:r w:rsidR="00AC76BA">
        <w:rPr>
          <w:sz w:val="20"/>
          <w:szCs w:val="20"/>
        </w:rPr>
        <w:t xml:space="preserve"> </w:t>
      </w:r>
    </w:p>
    <w:p w:rsidR="003F6678" w:rsidRPr="00F071B5" w:rsidRDefault="003F6678" w:rsidP="00290009">
      <w:pPr>
        <w:autoSpaceDE w:val="0"/>
        <w:autoSpaceDN w:val="0"/>
        <w:adjustRightInd w:val="0"/>
        <w:ind w:left="10319"/>
        <w:jc w:val="right"/>
        <w:outlineLvl w:val="0"/>
        <w:rPr>
          <w:rFonts w:cs="Calibri"/>
          <w:sz w:val="26"/>
          <w:szCs w:val="26"/>
        </w:rPr>
      </w:pPr>
      <w:r w:rsidRPr="00AC76BA">
        <w:rPr>
          <w:sz w:val="20"/>
          <w:szCs w:val="20"/>
        </w:rPr>
        <w:t xml:space="preserve">от </w:t>
      </w:r>
      <w:r w:rsidR="000C47FD">
        <w:rPr>
          <w:sz w:val="20"/>
          <w:szCs w:val="20"/>
        </w:rPr>
        <w:t>19.12.</w:t>
      </w:r>
      <w:r w:rsidR="00292C78">
        <w:rPr>
          <w:sz w:val="20"/>
          <w:szCs w:val="20"/>
        </w:rPr>
        <w:t>2024 №</w:t>
      </w:r>
      <w:r w:rsidR="000C47FD">
        <w:rPr>
          <w:sz w:val="20"/>
          <w:szCs w:val="20"/>
        </w:rPr>
        <w:t xml:space="preserve"> 1</w:t>
      </w:r>
    </w:p>
    <w:p w:rsidR="003F6678" w:rsidRPr="006708A4" w:rsidRDefault="003F6678" w:rsidP="003F6678">
      <w:pPr>
        <w:autoSpaceDE w:val="0"/>
        <w:autoSpaceDN w:val="0"/>
        <w:adjustRightInd w:val="0"/>
        <w:jc w:val="center"/>
        <w:outlineLvl w:val="0"/>
        <w:rPr>
          <w:szCs w:val="24"/>
        </w:rPr>
      </w:pPr>
      <w:r w:rsidRPr="006708A4">
        <w:rPr>
          <w:szCs w:val="24"/>
        </w:rPr>
        <w:t xml:space="preserve">Перечень </w:t>
      </w:r>
    </w:p>
    <w:p w:rsidR="003F6678" w:rsidRPr="006708A4" w:rsidRDefault="003F6678" w:rsidP="003F6678">
      <w:pPr>
        <w:autoSpaceDE w:val="0"/>
        <w:autoSpaceDN w:val="0"/>
        <w:adjustRightInd w:val="0"/>
        <w:jc w:val="center"/>
        <w:outlineLvl w:val="0"/>
        <w:rPr>
          <w:szCs w:val="24"/>
        </w:rPr>
      </w:pPr>
      <w:r w:rsidRPr="006708A4">
        <w:rPr>
          <w:szCs w:val="24"/>
        </w:rPr>
        <w:t>мероприятий,</w:t>
      </w:r>
      <w:r w:rsidR="00AC76BA" w:rsidRPr="006708A4">
        <w:rPr>
          <w:szCs w:val="24"/>
        </w:rPr>
        <w:t xml:space="preserve"> </w:t>
      </w:r>
      <w:r w:rsidRPr="006708A4">
        <w:rPr>
          <w:szCs w:val="24"/>
        </w:rPr>
        <w:t>в целях софинансирования которых предоставля</w:t>
      </w:r>
      <w:r w:rsidR="00AC76BA" w:rsidRPr="006708A4">
        <w:rPr>
          <w:szCs w:val="24"/>
        </w:rPr>
        <w:t>ю</w:t>
      </w:r>
      <w:r w:rsidRPr="006708A4">
        <w:rPr>
          <w:szCs w:val="24"/>
        </w:rPr>
        <w:t xml:space="preserve">тся </w:t>
      </w:r>
      <w:r w:rsidR="00AC76BA" w:rsidRPr="006708A4">
        <w:rPr>
          <w:szCs w:val="24"/>
        </w:rPr>
        <w:t>межбюджетные трансферты</w:t>
      </w:r>
    </w:p>
    <w:tbl>
      <w:tblPr>
        <w:tblW w:w="157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430"/>
        <w:gridCol w:w="1980"/>
        <w:gridCol w:w="733"/>
        <w:gridCol w:w="1248"/>
        <w:gridCol w:w="553"/>
        <w:gridCol w:w="301"/>
        <w:gridCol w:w="268"/>
        <w:gridCol w:w="1295"/>
        <w:gridCol w:w="566"/>
        <w:gridCol w:w="572"/>
        <w:gridCol w:w="708"/>
        <w:gridCol w:w="566"/>
        <w:gridCol w:w="594"/>
        <w:gridCol w:w="1251"/>
        <w:gridCol w:w="566"/>
        <w:gridCol w:w="591"/>
        <w:gridCol w:w="654"/>
        <w:gridCol w:w="165"/>
        <w:gridCol w:w="401"/>
        <w:gridCol w:w="578"/>
        <w:gridCol w:w="382"/>
        <w:gridCol w:w="168"/>
        <w:gridCol w:w="566"/>
        <w:gridCol w:w="315"/>
        <w:gridCol w:w="285"/>
      </w:tblGrid>
      <w:tr w:rsidR="003F6678" w:rsidRPr="006708A4" w:rsidTr="004F3A67">
        <w:trPr>
          <w:gridBefore w:val="1"/>
          <w:gridAfter w:val="1"/>
          <w:wBefore w:w="62" w:type="dxa"/>
          <w:wAfter w:w="285" w:type="dxa"/>
          <w:trHeight w:val="274"/>
        </w:trPr>
        <w:tc>
          <w:tcPr>
            <w:tcW w:w="5245" w:type="dxa"/>
            <w:gridSpan w:val="6"/>
          </w:tcPr>
          <w:p w:rsidR="003F6678" w:rsidRPr="006708A4" w:rsidRDefault="003F6678" w:rsidP="00AC7BCF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</w:p>
        </w:tc>
        <w:tc>
          <w:tcPr>
            <w:tcW w:w="7796" w:type="dxa"/>
            <w:gridSpan w:val="12"/>
          </w:tcPr>
          <w:p w:rsidR="003F6678" w:rsidRPr="006708A4" w:rsidRDefault="003F6678" w:rsidP="00AC7BCF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</w:p>
        </w:tc>
        <w:tc>
          <w:tcPr>
            <w:tcW w:w="1361" w:type="dxa"/>
            <w:gridSpan w:val="3"/>
            <w:tcBorders>
              <w:right w:val="single" w:sz="4" w:space="0" w:color="auto"/>
            </w:tcBorders>
          </w:tcPr>
          <w:p w:rsidR="003F6678" w:rsidRPr="006708A4" w:rsidRDefault="003F6678" w:rsidP="00AC7BCF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678" w:rsidRPr="006708A4" w:rsidRDefault="003F6678" w:rsidP="00AC7B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708A4">
              <w:rPr>
                <w:sz w:val="20"/>
                <w:szCs w:val="20"/>
              </w:rPr>
              <w:t>Коды</w:t>
            </w:r>
          </w:p>
        </w:tc>
      </w:tr>
      <w:tr w:rsidR="003F6678" w:rsidRPr="006708A4" w:rsidTr="004F3A67">
        <w:trPr>
          <w:gridBefore w:val="1"/>
          <w:gridAfter w:val="1"/>
          <w:wBefore w:w="62" w:type="dxa"/>
          <w:wAfter w:w="285" w:type="dxa"/>
        </w:trPr>
        <w:tc>
          <w:tcPr>
            <w:tcW w:w="5245" w:type="dxa"/>
            <w:gridSpan w:val="6"/>
          </w:tcPr>
          <w:p w:rsidR="003F6678" w:rsidRPr="006708A4" w:rsidRDefault="003F6678" w:rsidP="00AC7BCF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6708A4">
              <w:rPr>
                <w:szCs w:val="24"/>
              </w:rPr>
              <w:t>Наименование муниципального образования</w:t>
            </w:r>
          </w:p>
        </w:tc>
        <w:tc>
          <w:tcPr>
            <w:tcW w:w="7796" w:type="dxa"/>
            <w:gridSpan w:val="12"/>
            <w:tcBorders>
              <w:bottom w:val="single" w:sz="4" w:space="0" w:color="auto"/>
            </w:tcBorders>
          </w:tcPr>
          <w:p w:rsidR="003F6678" w:rsidRPr="006C1641" w:rsidRDefault="006B13E1" w:rsidP="006B13E1">
            <w:pPr>
              <w:autoSpaceDE w:val="0"/>
              <w:autoSpaceDN w:val="0"/>
              <w:adjustRightInd w:val="0"/>
              <w:jc w:val="left"/>
              <w:rPr>
                <w:szCs w:val="24"/>
                <w:u w:val="single"/>
              </w:rPr>
            </w:pPr>
            <w:r w:rsidRPr="006C1641">
              <w:rPr>
                <w:szCs w:val="24"/>
                <w:u w:val="single"/>
              </w:rPr>
              <w:t>Асиновское городское</w:t>
            </w:r>
            <w:r w:rsidR="00DC40DA" w:rsidRPr="006C1641">
              <w:rPr>
                <w:szCs w:val="24"/>
                <w:u w:val="single"/>
              </w:rPr>
              <w:t xml:space="preserve"> поселение</w:t>
            </w:r>
          </w:p>
        </w:tc>
        <w:tc>
          <w:tcPr>
            <w:tcW w:w="1361" w:type="dxa"/>
            <w:gridSpan w:val="3"/>
            <w:tcBorders>
              <w:right w:val="single" w:sz="4" w:space="0" w:color="auto"/>
            </w:tcBorders>
            <w:vAlign w:val="bottom"/>
          </w:tcPr>
          <w:p w:rsidR="003F6678" w:rsidRPr="006708A4" w:rsidRDefault="003F6678" w:rsidP="00AC7BC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6708A4">
              <w:rPr>
                <w:sz w:val="20"/>
                <w:szCs w:val="20"/>
              </w:rPr>
              <w:t xml:space="preserve">по </w:t>
            </w:r>
            <w:hyperlink r:id="rId10" w:history="1">
              <w:r w:rsidRPr="006708A4">
                <w:rPr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678" w:rsidRPr="00DC40DA" w:rsidRDefault="006B13E1" w:rsidP="006B13E1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69608101</w:t>
            </w:r>
          </w:p>
        </w:tc>
      </w:tr>
      <w:tr w:rsidR="003260EF" w:rsidRPr="006756A1" w:rsidTr="004F3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2" w:type="dxa"/>
            <w:gridSpan w:val="2"/>
            <w:vMerge w:val="restart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Код строки</w:t>
            </w:r>
          </w:p>
        </w:tc>
        <w:tc>
          <w:tcPr>
            <w:tcW w:w="1980" w:type="dxa"/>
            <w:vMerge w:val="restart"/>
          </w:tcPr>
          <w:p w:rsidR="00AE7F0E" w:rsidRPr="006756A1" w:rsidRDefault="003F6678" w:rsidP="00AE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 xml:space="preserve">Наименование </w:t>
            </w:r>
          </w:p>
          <w:p w:rsidR="003F6678" w:rsidRPr="006756A1" w:rsidRDefault="003F6678" w:rsidP="00AE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 xml:space="preserve">мероприятия (направления) </w:t>
            </w:r>
          </w:p>
        </w:tc>
        <w:tc>
          <w:tcPr>
            <w:tcW w:w="733" w:type="dxa"/>
            <w:vMerge w:val="restart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Срок око</w:t>
            </w:r>
            <w:r w:rsidRPr="006756A1">
              <w:rPr>
                <w:sz w:val="20"/>
                <w:szCs w:val="20"/>
              </w:rPr>
              <w:t>н</w:t>
            </w:r>
            <w:r w:rsidRPr="006756A1">
              <w:rPr>
                <w:sz w:val="20"/>
                <w:szCs w:val="20"/>
              </w:rPr>
              <w:t>чания реал</w:t>
            </w:r>
            <w:r w:rsidRPr="006756A1">
              <w:rPr>
                <w:sz w:val="20"/>
                <w:szCs w:val="20"/>
              </w:rPr>
              <w:t>и</w:t>
            </w:r>
            <w:r w:rsidRPr="006756A1">
              <w:rPr>
                <w:sz w:val="20"/>
                <w:szCs w:val="20"/>
              </w:rPr>
              <w:t xml:space="preserve">зации </w:t>
            </w:r>
          </w:p>
        </w:tc>
        <w:tc>
          <w:tcPr>
            <w:tcW w:w="2370" w:type="dxa"/>
            <w:gridSpan w:val="4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3" w:type="dxa"/>
            <w:gridSpan w:val="18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 xml:space="preserve">Объем финансового обеспечения реализации мероприятия, руб. </w:t>
            </w:r>
          </w:p>
        </w:tc>
      </w:tr>
      <w:tr w:rsidR="003260EF" w:rsidRPr="006756A1" w:rsidTr="004F3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5"/>
        </w:trPr>
        <w:tc>
          <w:tcPr>
            <w:tcW w:w="492" w:type="dxa"/>
            <w:gridSpan w:val="2"/>
            <w:vMerge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gridSpan w:val="4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всего</w:t>
            </w:r>
          </w:p>
        </w:tc>
        <w:tc>
          <w:tcPr>
            <w:tcW w:w="2433" w:type="dxa"/>
            <w:gridSpan w:val="3"/>
          </w:tcPr>
          <w:p w:rsidR="006B13E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средства Субсидии</w:t>
            </w:r>
          </w:p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 xml:space="preserve"> из областного бюджета</w:t>
            </w:r>
          </w:p>
        </w:tc>
        <w:tc>
          <w:tcPr>
            <w:tcW w:w="1868" w:type="dxa"/>
            <w:gridSpan w:val="3"/>
          </w:tcPr>
          <w:p w:rsidR="003F6678" w:rsidRPr="006756A1" w:rsidRDefault="003F6678" w:rsidP="00D52C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уровень софина</w:t>
            </w:r>
            <w:r w:rsidRPr="006756A1">
              <w:rPr>
                <w:sz w:val="20"/>
                <w:szCs w:val="20"/>
              </w:rPr>
              <w:t>н</w:t>
            </w:r>
            <w:r w:rsidRPr="006756A1">
              <w:rPr>
                <w:sz w:val="20"/>
                <w:szCs w:val="20"/>
              </w:rPr>
              <w:t>сирования (в пр</w:t>
            </w:r>
            <w:r w:rsidRPr="006756A1">
              <w:rPr>
                <w:sz w:val="20"/>
                <w:szCs w:val="20"/>
              </w:rPr>
              <w:t>о</w:t>
            </w:r>
            <w:r w:rsidRPr="006756A1">
              <w:rPr>
                <w:sz w:val="20"/>
                <w:szCs w:val="20"/>
              </w:rPr>
              <w:t xml:space="preserve">центах) </w:t>
            </w:r>
          </w:p>
        </w:tc>
        <w:tc>
          <w:tcPr>
            <w:tcW w:w="2408" w:type="dxa"/>
            <w:gridSpan w:val="3"/>
          </w:tcPr>
          <w:p w:rsidR="006B13E1" w:rsidRDefault="003F6678" w:rsidP="00DC40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 xml:space="preserve">бюджет </w:t>
            </w:r>
          </w:p>
          <w:p w:rsidR="006B13E1" w:rsidRDefault="003F6678" w:rsidP="00DC40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 xml:space="preserve">муниципального </w:t>
            </w:r>
          </w:p>
          <w:p w:rsidR="003F6678" w:rsidRPr="006756A1" w:rsidRDefault="003F6678" w:rsidP="00DC40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 xml:space="preserve">района </w:t>
            </w:r>
          </w:p>
        </w:tc>
        <w:tc>
          <w:tcPr>
            <w:tcW w:w="1798" w:type="dxa"/>
            <w:gridSpan w:val="4"/>
          </w:tcPr>
          <w:p w:rsidR="006B13E1" w:rsidRDefault="003F6678" w:rsidP="00AE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 xml:space="preserve">бюджет </w:t>
            </w:r>
          </w:p>
          <w:p w:rsidR="003F6678" w:rsidRPr="006756A1" w:rsidRDefault="003F6678" w:rsidP="00AE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 xml:space="preserve">поселения </w:t>
            </w:r>
          </w:p>
        </w:tc>
        <w:tc>
          <w:tcPr>
            <w:tcW w:w="1716" w:type="dxa"/>
            <w:gridSpan w:val="5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внебюджетные источники</w:t>
            </w:r>
          </w:p>
        </w:tc>
      </w:tr>
      <w:tr w:rsidR="003260EF" w:rsidRPr="006756A1" w:rsidTr="004F3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2" w:type="dxa"/>
            <w:gridSpan w:val="2"/>
            <w:vMerge/>
          </w:tcPr>
          <w:p w:rsidR="00071894" w:rsidRPr="006756A1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071894" w:rsidRPr="006756A1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</w:tcPr>
          <w:p w:rsidR="00071894" w:rsidRPr="006756A1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</w:tcPr>
          <w:p w:rsidR="00071894" w:rsidRPr="006756A1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текущий</w:t>
            </w:r>
          </w:p>
        </w:tc>
        <w:tc>
          <w:tcPr>
            <w:tcW w:w="1122" w:type="dxa"/>
            <w:gridSpan w:val="3"/>
          </w:tcPr>
          <w:p w:rsidR="00071894" w:rsidRPr="006756A1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плановый период</w:t>
            </w:r>
          </w:p>
        </w:tc>
        <w:tc>
          <w:tcPr>
            <w:tcW w:w="1295" w:type="dxa"/>
          </w:tcPr>
          <w:p w:rsidR="00071894" w:rsidRPr="006756A1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текущий</w:t>
            </w:r>
          </w:p>
        </w:tc>
        <w:tc>
          <w:tcPr>
            <w:tcW w:w="1138" w:type="dxa"/>
            <w:gridSpan w:val="2"/>
          </w:tcPr>
          <w:p w:rsidR="00071894" w:rsidRPr="006756A1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плановый период</w:t>
            </w:r>
          </w:p>
        </w:tc>
        <w:tc>
          <w:tcPr>
            <w:tcW w:w="708" w:type="dxa"/>
          </w:tcPr>
          <w:p w:rsidR="00071894" w:rsidRPr="006756A1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тек</w:t>
            </w:r>
            <w:r w:rsidRPr="006756A1">
              <w:rPr>
                <w:sz w:val="20"/>
                <w:szCs w:val="20"/>
              </w:rPr>
              <w:t>у</w:t>
            </w:r>
            <w:r w:rsidRPr="006756A1">
              <w:rPr>
                <w:sz w:val="20"/>
                <w:szCs w:val="20"/>
              </w:rPr>
              <w:t>щий</w:t>
            </w:r>
          </w:p>
        </w:tc>
        <w:tc>
          <w:tcPr>
            <w:tcW w:w="1160" w:type="dxa"/>
            <w:gridSpan w:val="2"/>
          </w:tcPr>
          <w:p w:rsidR="00071894" w:rsidRPr="006756A1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плановый период</w:t>
            </w:r>
          </w:p>
        </w:tc>
        <w:tc>
          <w:tcPr>
            <w:tcW w:w="1251" w:type="dxa"/>
          </w:tcPr>
          <w:p w:rsidR="00071894" w:rsidRPr="006756A1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текущий</w:t>
            </w:r>
          </w:p>
        </w:tc>
        <w:tc>
          <w:tcPr>
            <w:tcW w:w="1157" w:type="dxa"/>
            <w:gridSpan w:val="2"/>
          </w:tcPr>
          <w:p w:rsidR="00071894" w:rsidRPr="006756A1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плановый период</w:t>
            </w:r>
          </w:p>
        </w:tc>
        <w:tc>
          <w:tcPr>
            <w:tcW w:w="654" w:type="dxa"/>
          </w:tcPr>
          <w:p w:rsidR="00071894" w:rsidRPr="006756A1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тек</w:t>
            </w:r>
            <w:r w:rsidRPr="006756A1">
              <w:rPr>
                <w:sz w:val="20"/>
                <w:szCs w:val="20"/>
              </w:rPr>
              <w:t>у</w:t>
            </w:r>
            <w:r w:rsidRPr="006756A1">
              <w:rPr>
                <w:sz w:val="20"/>
                <w:szCs w:val="20"/>
              </w:rPr>
              <w:t>щий</w:t>
            </w:r>
          </w:p>
        </w:tc>
        <w:tc>
          <w:tcPr>
            <w:tcW w:w="1144" w:type="dxa"/>
            <w:gridSpan w:val="3"/>
          </w:tcPr>
          <w:p w:rsidR="00071894" w:rsidRPr="006756A1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плановый период</w:t>
            </w:r>
          </w:p>
        </w:tc>
        <w:tc>
          <w:tcPr>
            <w:tcW w:w="550" w:type="dxa"/>
            <w:gridSpan w:val="2"/>
          </w:tcPr>
          <w:p w:rsidR="00071894" w:rsidRPr="006756A1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т</w:t>
            </w:r>
            <w:r w:rsidRPr="006756A1">
              <w:rPr>
                <w:sz w:val="20"/>
                <w:szCs w:val="20"/>
              </w:rPr>
              <w:t>е</w:t>
            </w:r>
            <w:r w:rsidRPr="006756A1">
              <w:rPr>
                <w:sz w:val="20"/>
                <w:szCs w:val="20"/>
              </w:rPr>
              <w:t>к</w:t>
            </w:r>
            <w:r w:rsidRPr="006756A1">
              <w:rPr>
                <w:sz w:val="20"/>
                <w:szCs w:val="20"/>
              </w:rPr>
              <w:t>у</w:t>
            </w:r>
            <w:r w:rsidRPr="006756A1">
              <w:rPr>
                <w:sz w:val="20"/>
                <w:szCs w:val="20"/>
              </w:rPr>
              <w:t>щий</w:t>
            </w:r>
          </w:p>
        </w:tc>
        <w:tc>
          <w:tcPr>
            <w:tcW w:w="1166" w:type="dxa"/>
            <w:gridSpan w:val="3"/>
          </w:tcPr>
          <w:p w:rsidR="00071894" w:rsidRPr="006756A1" w:rsidRDefault="00071894" w:rsidP="000718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плановый период</w:t>
            </w:r>
          </w:p>
        </w:tc>
      </w:tr>
      <w:tr w:rsidR="004F3A67" w:rsidRPr="006756A1" w:rsidTr="004F3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2" w:type="dxa"/>
            <w:gridSpan w:val="2"/>
            <w:vMerge/>
          </w:tcPr>
          <w:p w:rsidR="00906F51" w:rsidRPr="006756A1" w:rsidRDefault="00906F51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906F51" w:rsidRPr="006756A1" w:rsidRDefault="00906F51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</w:tcPr>
          <w:p w:rsidR="00906F51" w:rsidRPr="006756A1" w:rsidRDefault="00906F51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4</w:t>
            </w:r>
            <w:r w:rsidR="00AE7F0E" w:rsidRPr="006756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3" w:type="dxa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6</w:t>
            </w:r>
          </w:p>
        </w:tc>
        <w:tc>
          <w:tcPr>
            <w:tcW w:w="1295" w:type="dxa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5</w:t>
            </w:r>
          </w:p>
        </w:tc>
        <w:tc>
          <w:tcPr>
            <w:tcW w:w="594" w:type="dxa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6</w:t>
            </w:r>
          </w:p>
        </w:tc>
        <w:tc>
          <w:tcPr>
            <w:tcW w:w="1251" w:type="dxa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5</w:t>
            </w:r>
          </w:p>
        </w:tc>
        <w:tc>
          <w:tcPr>
            <w:tcW w:w="591" w:type="dxa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6</w:t>
            </w:r>
          </w:p>
        </w:tc>
        <w:tc>
          <w:tcPr>
            <w:tcW w:w="654" w:type="dxa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5</w:t>
            </w:r>
          </w:p>
        </w:tc>
        <w:tc>
          <w:tcPr>
            <w:tcW w:w="578" w:type="dxa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5</w:t>
            </w:r>
          </w:p>
        </w:tc>
        <w:tc>
          <w:tcPr>
            <w:tcW w:w="600" w:type="dxa"/>
            <w:gridSpan w:val="2"/>
          </w:tcPr>
          <w:p w:rsidR="00906F51" w:rsidRPr="006756A1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202</w:t>
            </w:r>
            <w:r w:rsidR="00F90BB2">
              <w:rPr>
                <w:sz w:val="20"/>
                <w:szCs w:val="20"/>
              </w:rPr>
              <w:t>6</w:t>
            </w:r>
          </w:p>
        </w:tc>
      </w:tr>
      <w:tr w:rsidR="004F3A67" w:rsidRPr="006756A1" w:rsidTr="004F3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492" w:type="dxa"/>
            <w:gridSpan w:val="2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</w:t>
            </w:r>
          </w:p>
        </w:tc>
        <w:tc>
          <w:tcPr>
            <w:tcW w:w="733" w:type="dxa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3</w:t>
            </w:r>
          </w:p>
        </w:tc>
        <w:tc>
          <w:tcPr>
            <w:tcW w:w="1248" w:type="dxa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4</w:t>
            </w:r>
          </w:p>
        </w:tc>
        <w:tc>
          <w:tcPr>
            <w:tcW w:w="553" w:type="dxa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6</w:t>
            </w:r>
          </w:p>
        </w:tc>
        <w:tc>
          <w:tcPr>
            <w:tcW w:w="1295" w:type="dxa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8</w:t>
            </w:r>
          </w:p>
        </w:tc>
        <w:tc>
          <w:tcPr>
            <w:tcW w:w="572" w:type="dxa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10</w:t>
            </w:r>
          </w:p>
        </w:tc>
        <w:tc>
          <w:tcPr>
            <w:tcW w:w="566" w:type="dxa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11</w:t>
            </w:r>
          </w:p>
        </w:tc>
        <w:tc>
          <w:tcPr>
            <w:tcW w:w="594" w:type="dxa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12</w:t>
            </w:r>
          </w:p>
        </w:tc>
        <w:tc>
          <w:tcPr>
            <w:tcW w:w="1251" w:type="dxa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13</w:t>
            </w:r>
          </w:p>
        </w:tc>
        <w:tc>
          <w:tcPr>
            <w:tcW w:w="566" w:type="dxa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14</w:t>
            </w:r>
          </w:p>
        </w:tc>
        <w:tc>
          <w:tcPr>
            <w:tcW w:w="591" w:type="dxa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15</w:t>
            </w:r>
          </w:p>
        </w:tc>
        <w:tc>
          <w:tcPr>
            <w:tcW w:w="654" w:type="dxa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16</w:t>
            </w:r>
          </w:p>
        </w:tc>
        <w:tc>
          <w:tcPr>
            <w:tcW w:w="566" w:type="dxa"/>
            <w:gridSpan w:val="2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17</w:t>
            </w:r>
          </w:p>
        </w:tc>
        <w:tc>
          <w:tcPr>
            <w:tcW w:w="578" w:type="dxa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18</w:t>
            </w:r>
          </w:p>
        </w:tc>
        <w:tc>
          <w:tcPr>
            <w:tcW w:w="550" w:type="dxa"/>
            <w:gridSpan w:val="2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19</w:t>
            </w:r>
          </w:p>
        </w:tc>
        <w:tc>
          <w:tcPr>
            <w:tcW w:w="566" w:type="dxa"/>
          </w:tcPr>
          <w:p w:rsidR="003F6678" w:rsidRPr="006756A1" w:rsidRDefault="003F6678" w:rsidP="00FF1640">
            <w:pPr>
              <w:autoSpaceDE w:val="0"/>
              <w:autoSpaceDN w:val="0"/>
              <w:adjustRightInd w:val="0"/>
              <w:ind w:right="-15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20</w:t>
            </w:r>
          </w:p>
        </w:tc>
        <w:tc>
          <w:tcPr>
            <w:tcW w:w="600" w:type="dxa"/>
            <w:gridSpan w:val="2"/>
          </w:tcPr>
          <w:p w:rsidR="003F6678" w:rsidRPr="006756A1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56A1">
              <w:rPr>
                <w:sz w:val="20"/>
                <w:szCs w:val="20"/>
              </w:rPr>
              <w:t>21</w:t>
            </w:r>
          </w:p>
        </w:tc>
      </w:tr>
      <w:tr w:rsidR="004F3A67" w:rsidRPr="006756A1" w:rsidTr="004F3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2" w:type="dxa"/>
            <w:gridSpan w:val="2"/>
          </w:tcPr>
          <w:p w:rsidR="00EF1EDD" w:rsidRPr="006756A1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6756A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6B13E1" w:rsidRDefault="006B13E1" w:rsidP="006B13E1">
            <w:pPr>
              <w:jc w:val="left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1. </w:t>
            </w:r>
            <w:proofErr w:type="gramStart"/>
            <w:r w:rsidRPr="009C7B66">
              <w:rPr>
                <w:rFonts w:ascii="PT Astra Serif" w:hAnsi="PT Astra Serif"/>
                <w:sz w:val="16"/>
                <w:szCs w:val="16"/>
              </w:rPr>
              <w:t>Капитальный ремонт водовода по ул. им. Го</w:t>
            </w:r>
            <w:r w:rsidRPr="009C7B66">
              <w:rPr>
                <w:rFonts w:ascii="PT Astra Serif" w:hAnsi="PT Astra Serif"/>
                <w:sz w:val="16"/>
                <w:szCs w:val="16"/>
              </w:rPr>
              <w:t>н</w:t>
            </w:r>
            <w:r w:rsidRPr="009C7B66">
              <w:rPr>
                <w:rFonts w:ascii="PT Astra Serif" w:hAnsi="PT Astra Serif"/>
                <w:sz w:val="16"/>
                <w:szCs w:val="16"/>
              </w:rPr>
              <w:t>чарова на участке от дома № 29 до дома № 31 и через проезжую часть до сущ</w:t>
            </w:r>
            <w:r>
              <w:rPr>
                <w:rFonts w:ascii="PT Astra Serif" w:hAnsi="PT Astra Serif"/>
                <w:sz w:val="16"/>
                <w:szCs w:val="16"/>
              </w:rPr>
              <w:t>е</w:t>
            </w:r>
            <w:r>
              <w:rPr>
                <w:rFonts w:ascii="PT Astra Serif" w:hAnsi="PT Astra Serif"/>
                <w:sz w:val="16"/>
                <w:szCs w:val="16"/>
              </w:rPr>
              <w:t xml:space="preserve">ствующего ВК в г. Асино </w:t>
            </w:r>
            <w:r w:rsidRPr="009C7B66">
              <w:rPr>
                <w:rFonts w:ascii="PT Astra Serif" w:hAnsi="PT Astra Serif"/>
                <w:sz w:val="16"/>
                <w:szCs w:val="16"/>
              </w:rPr>
              <w:t>Томской области</w:t>
            </w:r>
            <w:r>
              <w:rPr>
                <w:rFonts w:ascii="PT Astra Serif" w:hAnsi="PT Astra Serif"/>
                <w:sz w:val="16"/>
                <w:szCs w:val="16"/>
              </w:rPr>
              <w:t>;</w:t>
            </w:r>
            <w:proofErr w:type="gramEnd"/>
          </w:p>
          <w:p w:rsidR="00EF1EDD" w:rsidRPr="00B174AD" w:rsidRDefault="006B13E1" w:rsidP="006B13E1">
            <w:pPr>
              <w:jc w:val="lef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2. </w:t>
            </w:r>
            <w:r w:rsidRPr="009C7B66">
              <w:rPr>
                <w:rFonts w:ascii="PT Astra Serif" w:hAnsi="PT Astra Serif"/>
                <w:sz w:val="16"/>
                <w:szCs w:val="16"/>
              </w:rPr>
              <w:t>Капитальный ремонт сетей холодного вод</w:t>
            </w:r>
            <w:r w:rsidRPr="009C7B66">
              <w:rPr>
                <w:rFonts w:ascii="PT Astra Serif" w:hAnsi="PT Astra Serif"/>
                <w:sz w:val="16"/>
                <w:szCs w:val="16"/>
              </w:rPr>
              <w:t>о</w:t>
            </w:r>
            <w:r w:rsidRPr="009C7B66">
              <w:rPr>
                <w:rFonts w:ascii="PT Astra Serif" w:hAnsi="PT Astra Serif"/>
                <w:sz w:val="16"/>
                <w:szCs w:val="16"/>
              </w:rPr>
              <w:t xml:space="preserve">снабжения по ул. </w:t>
            </w:r>
            <w:proofErr w:type="gramStart"/>
            <w:r w:rsidRPr="009C7B66">
              <w:rPr>
                <w:rFonts w:ascii="PT Astra Serif" w:hAnsi="PT Astra Serif"/>
                <w:sz w:val="16"/>
                <w:szCs w:val="16"/>
              </w:rPr>
              <w:t>Парт</w:t>
            </w:r>
            <w:r w:rsidRPr="009C7B66">
              <w:rPr>
                <w:rFonts w:ascii="PT Astra Serif" w:hAnsi="PT Astra Serif"/>
                <w:sz w:val="16"/>
                <w:szCs w:val="16"/>
              </w:rPr>
              <w:t>и</w:t>
            </w:r>
            <w:r w:rsidRPr="009C7B66">
              <w:rPr>
                <w:rFonts w:ascii="PT Astra Serif" w:hAnsi="PT Astra Serif"/>
                <w:sz w:val="16"/>
                <w:szCs w:val="16"/>
              </w:rPr>
              <w:t>занская</w:t>
            </w:r>
            <w:proofErr w:type="gramEnd"/>
            <w:r w:rsidRPr="009C7B66">
              <w:rPr>
                <w:rFonts w:ascii="PT Astra Serif" w:hAnsi="PT Astra Serif"/>
                <w:sz w:val="16"/>
                <w:szCs w:val="16"/>
              </w:rPr>
              <w:t>, на участке от ВК по ул. Клубная до МКД № 24 и 22</w:t>
            </w:r>
            <w:r>
              <w:rPr>
                <w:rFonts w:ascii="PT Astra Serif" w:hAnsi="PT Astra Serif"/>
                <w:sz w:val="16"/>
                <w:szCs w:val="16"/>
              </w:rPr>
              <w:t xml:space="preserve"> по ул. Станцио</w:t>
            </w:r>
            <w:r>
              <w:rPr>
                <w:rFonts w:ascii="PT Astra Serif" w:hAnsi="PT Astra Serif"/>
                <w:sz w:val="16"/>
                <w:szCs w:val="16"/>
              </w:rPr>
              <w:t>н</w:t>
            </w:r>
            <w:r>
              <w:rPr>
                <w:rFonts w:ascii="PT Astra Serif" w:hAnsi="PT Astra Serif"/>
                <w:sz w:val="16"/>
                <w:szCs w:val="16"/>
              </w:rPr>
              <w:t xml:space="preserve">ная в г. Асино </w:t>
            </w:r>
            <w:r w:rsidRPr="009C7B66">
              <w:rPr>
                <w:rFonts w:ascii="PT Astra Serif" w:hAnsi="PT Astra Serif"/>
                <w:sz w:val="16"/>
                <w:szCs w:val="16"/>
              </w:rPr>
              <w:t>Томской области</w:t>
            </w:r>
            <w:r>
              <w:rPr>
                <w:rFonts w:ascii="PT Astra Serif" w:hAnsi="PT Astra Serif"/>
                <w:sz w:val="16"/>
                <w:szCs w:val="16"/>
              </w:rPr>
              <w:t>.</w:t>
            </w:r>
          </w:p>
        </w:tc>
        <w:tc>
          <w:tcPr>
            <w:tcW w:w="733" w:type="dxa"/>
            <w:shd w:val="clear" w:color="auto" w:fill="auto"/>
          </w:tcPr>
          <w:p w:rsidR="00EF1EDD" w:rsidRPr="006756A1" w:rsidRDefault="00EF1EDD" w:rsidP="00F90BB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756A1">
              <w:rPr>
                <w:rFonts w:ascii="PT Astra Serif" w:hAnsi="PT Astra Serif"/>
                <w:sz w:val="20"/>
                <w:szCs w:val="20"/>
              </w:rPr>
              <w:t>202</w:t>
            </w:r>
            <w:r w:rsidR="00F90BB2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48" w:type="dxa"/>
            <w:shd w:val="clear" w:color="auto" w:fill="auto"/>
          </w:tcPr>
          <w:p w:rsidR="00EF1EDD" w:rsidRPr="006756A1" w:rsidRDefault="000C47FD" w:rsidP="00166E1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5 809 940,49</w:t>
            </w:r>
          </w:p>
        </w:tc>
        <w:tc>
          <w:tcPr>
            <w:tcW w:w="553" w:type="dxa"/>
            <w:shd w:val="clear" w:color="auto" w:fill="auto"/>
          </w:tcPr>
          <w:p w:rsidR="00EF1EDD" w:rsidRPr="006756A1" w:rsidRDefault="00EF1EDD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EF1EDD" w:rsidRPr="006756A1" w:rsidRDefault="00EF1EDD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</w:tcPr>
          <w:p w:rsidR="00EF1EDD" w:rsidRPr="006756A1" w:rsidRDefault="000C47FD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4 964 594,15</w:t>
            </w:r>
          </w:p>
        </w:tc>
        <w:tc>
          <w:tcPr>
            <w:tcW w:w="566" w:type="dxa"/>
            <w:shd w:val="clear" w:color="auto" w:fill="auto"/>
          </w:tcPr>
          <w:p w:rsidR="00EF1EDD" w:rsidRPr="006756A1" w:rsidRDefault="00EF1EDD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:rsidR="00EF1EDD" w:rsidRPr="006756A1" w:rsidRDefault="00EF1EDD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1EDD" w:rsidRPr="006756A1" w:rsidRDefault="000C47FD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85,45</w:t>
            </w:r>
          </w:p>
        </w:tc>
        <w:tc>
          <w:tcPr>
            <w:tcW w:w="566" w:type="dxa"/>
            <w:shd w:val="clear" w:color="auto" w:fill="auto"/>
          </w:tcPr>
          <w:p w:rsidR="00EF1EDD" w:rsidRPr="006756A1" w:rsidRDefault="00EF1EDD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auto"/>
          </w:tcPr>
          <w:p w:rsidR="00EF1EDD" w:rsidRPr="006756A1" w:rsidRDefault="00EF1EDD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:rsidR="00EF1EDD" w:rsidRPr="006756A1" w:rsidRDefault="000C47FD" w:rsidP="00E35FC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845 346,34</w:t>
            </w:r>
          </w:p>
        </w:tc>
        <w:tc>
          <w:tcPr>
            <w:tcW w:w="566" w:type="dxa"/>
            <w:shd w:val="clear" w:color="auto" w:fill="auto"/>
          </w:tcPr>
          <w:p w:rsidR="00EF1EDD" w:rsidRPr="006756A1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EF1EDD" w:rsidRPr="006756A1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</w:tcPr>
          <w:p w:rsidR="00EF1EDD" w:rsidRPr="006756A1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gridSpan w:val="2"/>
          </w:tcPr>
          <w:p w:rsidR="00EF1EDD" w:rsidRPr="006756A1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dxa"/>
          </w:tcPr>
          <w:p w:rsidR="00EF1EDD" w:rsidRPr="006756A1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EF1EDD" w:rsidRPr="006756A1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EF1EDD" w:rsidRPr="006756A1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</w:tcPr>
          <w:p w:rsidR="00EF1EDD" w:rsidRPr="006756A1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47FD" w:rsidRPr="006756A1" w:rsidTr="004F3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05" w:type="dxa"/>
            <w:gridSpan w:val="4"/>
            <w:shd w:val="clear" w:color="auto" w:fill="auto"/>
          </w:tcPr>
          <w:p w:rsidR="000C47FD" w:rsidRPr="006756A1" w:rsidRDefault="000C47FD" w:rsidP="00751B06">
            <w:pPr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  <w:r w:rsidRPr="006756A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248" w:type="dxa"/>
            <w:shd w:val="clear" w:color="auto" w:fill="auto"/>
          </w:tcPr>
          <w:p w:rsidR="000C47FD" w:rsidRPr="006756A1" w:rsidRDefault="000C47FD" w:rsidP="0037260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5 809 940,49</w:t>
            </w:r>
          </w:p>
        </w:tc>
        <w:tc>
          <w:tcPr>
            <w:tcW w:w="553" w:type="dxa"/>
            <w:shd w:val="clear" w:color="auto" w:fill="auto"/>
          </w:tcPr>
          <w:p w:rsidR="000C47FD" w:rsidRPr="006756A1" w:rsidRDefault="000C47FD" w:rsidP="0037260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0C47FD" w:rsidRPr="006756A1" w:rsidRDefault="000C47FD" w:rsidP="0037260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</w:tcPr>
          <w:p w:rsidR="000C47FD" w:rsidRPr="006756A1" w:rsidRDefault="000C47FD" w:rsidP="0037260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4 964 594,15</w:t>
            </w:r>
          </w:p>
        </w:tc>
        <w:tc>
          <w:tcPr>
            <w:tcW w:w="566" w:type="dxa"/>
            <w:shd w:val="clear" w:color="auto" w:fill="auto"/>
          </w:tcPr>
          <w:p w:rsidR="000C47FD" w:rsidRPr="006756A1" w:rsidRDefault="000C47FD" w:rsidP="0037260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:rsidR="000C47FD" w:rsidRPr="006756A1" w:rsidRDefault="000C47FD" w:rsidP="0037260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0C47FD" w:rsidRPr="006756A1" w:rsidRDefault="000C47FD" w:rsidP="0037260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85,45</w:t>
            </w:r>
          </w:p>
        </w:tc>
        <w:tc>
          <w:tcPr>
            <w:tcW w:w="566" w:type="dxa"/>
            <w:shd w:val="clear" w:color="auto" w:fill="auto"/>
          </w:tcPr>
          <w:p w:rsidR="000C47FD" w:rsidRPr="006756A1" w:rsidRDefault="000C47FD" w:rsidP="0037260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auto"/>
          </w:tcPr>
          <w:p w:rsidR="000C47FD" w:rsidRPr="006756A1" w:rsidRDefault="000C47FD" w:rsidP="0037260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:rsidR="000C47FD" w:rsidRPr="006756A1" w:rsidRDefault="000C47FD" w:rsidP="0037260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845 346,34</w:t>
            </w:r>
          </w:p>
        </w:tc>
        <w:tc>
          <w:tcPr>
            <w:tcW w:w="566" w:type="dxa"/>
            <w:shd w:val="clear" w:color="auto" w:fill="auto"/>
          </w:tcPr>
          <w:p w:rsidR="000C47FD" w:rsidRPr="006756A1" w:rsidRDefault="000C47FD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91" w:type="dxa"/>
          </w:tcPr>
          <w:p w:rsidR="000C47FD" w:rsidRPr="006756A1" w:rsidRDefault="000C47FD" w:rsidP="00FF164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54" w:type="dxa"/>
          </w:tcPr>
          <w:p w:rsidR="000C47FD" w:rsidRPr="006756A1" w:rsidRDefault="000C47FD" w:rsidP="00751B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gridSpan w:val="2"/>
          </w:tcPr>
          <w:p w:rsidR="000C47FD" w:rsidRPr="006756A1" w:rsidRDefault="000C47FD" w:rsidP="00751B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dxa"/>
          </w:tcPr>
          <w:p w:rsidR="000C47FD" w:rsidRPr="006756A1" w:rsidRDefault="000C47FD" w:rsidP="00751B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0C47FD" w:rsidRPr="006756A1" w:rsidRDefault="000C47FD" w:rsidP="00751B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0C47FD" w:rsidRPr="006756A1" w:rsidRDefault="000C47FD" w:rsidP="00751B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</w:tcPr>
          <w:p w:rsidR="000C47FD" w:rsidRPr="006756A1" w:rsidRDefault="000C47FD" w:rsidP="00751B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3F6678" w:rsidRPr="0022606C" w:rsidRDefault="003F6678" w:rsidP="003F6678">
      <w:pPr>
        <w:autoSpaceDE w:val="0"/>
        <w:autoSpaceDN w:val="0"/>
        <w:adjustRightInd w:val="0"/>
        <w:rPr>
          <w:rFonts w:cs="Calibri"/>
        </w:rPr>
      </w:pPr>
    </w:p>
    <w:p w:rsidR="003F6678" w:rsidRPr="006708A4" w:rsidRDefault="003F6678" w:rsidP="003F6678">
      <w:pPr>
        <w:autoSpaceDE w:val="0"/>
        <w:autoSpaceDN w:val="0"/>
        <w:adjustRightInd w:val="0"/>
        <w:outlineLvl w:val="0"/>
        <w:rPr>
          <w:szCs w:val="24"/>
        </w:rPr>
      </w:pPr>
      <w:r w:rsidRPr="006708A4">
        <w:rPr>
          <w:szCs w:val="24"/>
        </w:rPr>
        <w:t>Подписи сторон:</w:t>
      </w:r>
    </w:p>
    <w:tbl>
      <w:tblPr>
        <w:tblW w:w="12943" w:type="dxa"/>
        <w:tblInd w:w="1199" w:type="dxa"/>
        <w:tblLook w:val="04A0" w:firstRow="1" w:lastRow="0" w:firstColumn="1" w:lastColumn="0" w:noHBand="0" w:noVBand="1"/>
      </w:tblPr>
      <w:tblGrid>
        <w:gridCol w:w="7131"/>
        <w:gridCol w:w="5812"/>
      </w:tblGrid>
      <w:tr w:rsidR="00417747" w:rsidRPr="006708A4" w:rsidTr="00993AE1">
        <w:tc>
          <w:tcPr>
            <w:tcW w:w="7131" w:type="dxa"/>
          </w:tcPr>
          <w:p w:rsidR="00417747" w:rsidRPr="006708A4" w:rsidRDefault="00F117E8" w:rsidP="00F117E8">
            <w:pPr>
              <w:rPr>
                <w:szCs w:val="24"/>
              </w:rPr>
            </w:pPr>
            <w:r>
              <w:rPr>
                <w:szCs w:val="24"/>
              </w:rPr>
              <w:t>Н</w:t>
            </w:r>
            <w:r w:rsidR="006708A4">
              <w:rPr>
                <w:szCs w:val="24"/>
              </w:rPr>
              <w:t>ачальник Управления финансов</w:t>
            </w:r>
          </w:p>
        </w:tc>
        <w:tc>
          <w:tcPr>
            <w:tcW w:w="5812" w:type="dxa"/>
          </w:tcPr>
          <w:p w:rsidR="00417747" w:rsidRPr="00EF55F2" w:rsidRDefault="00417747" w:rsidP="006B13E1">
            <w:pPr>
              <w:rPr>
                <w:szCs w:val="24"/>
              </w:rPr>
            </w:pPr>
            <w:r w:rsidRPr="00EF55F2">
              <w:rPr>
                <w:szCs w:val="24"/>
              </w:rPr>
              <w:t>Глав</w:t>
            </w:r>
            <w:r w:rsidR="00F90BB2">
              <w:rPr>
                <w:szCs w:val="24"/>
              </w:rPr>
              <w:t>а</w:t>
            </w:r>
            <w:r w:rsidRPr="00EF55F2">
              <w:rPr>
                <w:szCs w:val="24"/>
              </w:rPr>
              <w:t xml:space="preserve"> </w:t>
            </w:r>
            <w:r w:rsidR="006B13E1">
              <w:rPr>
                <w:szCs w:val="24"/>
              </w:rPr>
              <w:t>Асиновского городского</w:t>
            </w:r>
            <w:r w:rsidR="00B42CEB" w:rsidRPr="00EF55F2">
              <w:rPr>
                <w:szCs w:val="24"/>
              </w:rPr>
              <w:t xml:space="preserve"> </w:t>
            </w:r>
            <w:r w:rsidRPr="00EF55F2">
              <w:rPr>
                <w:szCs w:val="24"/>
              </w:rPr>
              <w:t>поселения</w:t>
            </w:r>
          </w:p>
        </w:tc>
      </w:tr>
      <w:tr w:rsidR="00417747" w:rsidRPr="006708A4" w:rsidTr="00993AE1">
        <w:tc>
          <w:tcPr>
            <w:tcW w:w="7131" w:type="dxa"/>
          </w:tcPr>
          <w:p w:rsidR="006708A4" w:rsidRDefault="00417747" w:rsidP="00DB7658">
            <w:pPr>
              <w:rPr>
                <w:szCs w:val="24"/>
              </w:rPr>
            </w:pPr>
            <w:r w:rsidRPr="006708A4">
              <w:rPr>
                <w:szCs w:val="24"/>
              </w:rPr>
              <w:t>___________________</w:t>
            </w:r>
            <w:r w:rsidR="006708A4">
              <w:rPr>
                <w:szCs w:val="24"/>
              </w:rPr>
              <w:t xml:space="preserve"> </w:t>
            </w:r>
            <w:r w:rsidR="00F117E8">
              <w:rPr>
                <w:szCs w:val="24"/>
              </w:rPr>
              <w:t>Е.А. Селина</w:t>
            </w:r>
          </w:p>
          <w:p w:rsidR="00417747" w:rsidRPr="006708A4" w:rsidRDefault="00417747" w:rsidP="00DB7658">
            <w:pPr>
              <w:rPr>
                <w:szCs w:val="24"/>
              </w:rPr>
            </w:pPr>
            <w:r w:rsidRPr="006708A4">
              <w:rPr>
                <w:szCs w:val="24"/>
              </w:rPr>
              <w:t>М.П.</w:t>
            </w:r>
          </w:p>
        </w:tc>
        <w:tc>
          <w:tcPr>
            <w:tcW w:w="5812" w:type="dxa"/>
          </w:tcPr>
          <w:p w:rsidR="00417747" w:rsidRPr="00EF55F2" w:rsidRDefault="00417747" w:rsidP="00DB7658">
            <w:pPr>
              <w:rPr>
                <w:szCs w:val="24"/>
              </w:rPr>
            </w:pPr>
            <w:r w:rsidRPr="00EF55F2">
              <w:rPr>
                <w:szCs w:val="24"/>
              </w:rPr>
              <w:t xml:space="preserve">________________ </w:t>
            </w:r>
            <w:r w:rsidR="006B13E1">
              <w:rPr>
                <w:szCs w:val="24"/>
              </w:rPr>
              <w:t>А.Г. Костенков</w:t>
            </w:r>
          </w:p>
          <w:p w:rsidR="00417747" w:rsidRPr="00EF55F2" w:rsidRDefault="00417747" w:rsidP="00DB7658">
            <w:pPr>
              <w:rPr>
                <w:szCs w:val="24"/>
              </w:rPr>
            </w:pPr>
            <w:r w:rsidRPr="00EF55F2">
              <w:rPr>
                <w:szCs w:val="24"/>
              </w:rPr>
              <w:t>М.П.</w:t>
            </w:r>
          </w:p>
        </w:tc>
      </w:tr>
    </w:tbl>
    <w:p w:rsidR="0046424B" w:rsidRPr="00BB1F7F" w:rsidRDefault="0046424B" w:rsidP="002A46D0">
      <w:pPr>
        <w:autoSpaceDE w:val="0"/>
        <w:autoSpaceDN w:val="0"/>
        <w:adjustRightInd w:val="0"/>
        <w:outlineLvl w:val="0"/>
        <w:rPr>
          <w:sz w:val="22"/>
        </w:rPr>
      </w:pPr>
      <w:bookmarkStart w:id="3" w:name="_GoBack"/>
      <w:bookmarkEnd w:id="3"/>
    </w:p>
    <w:sectPr w:rsidR="0046424B" w:rsidRPr="00BB1F7F" w:rsidSect="002A46D0">
      <w:headerReference w:type="default" r:id="rId11"/>
      <w:pgSz w:w="16838" w:h="11905" w:orient="landscape"/>
      <w:pgMar w:top="1134" w:right="1134" w:bottom="426" w:left="567" w:header="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1B2" w:rsidRDefault="002521B2" w:rsidP="00EE79AA">
      <w:r>
        <w:separator/>
      </w:r>
    </w:p>
  </w:endnote>
  <w:endnote w:type="continuationSeparator" w:id="0">
    <w:p w:rsidR="002521B2" w:rsidRDefault="002521B2" w:rsidP="00EE7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1B2" w:rsidRDefault="002521B2" w:rsidP="00EE79AA">
      <w:r>
        <w:separator/>
      </w:r>
    </w:p>
  </w:footnote>
  <w:footnote w:type="continuationSeparator" w:id="0">
    <w:p w:rsidR="002521B2" w:rsidRDefault="002521B2" w:rsidP="00EE7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00A" w:rsidRDefault="0094400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00A" w:rsidRDefault="0094400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00A" w:rsidRDefault="0094400A" w:rsidP="00103C1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0ECC"/>
    <w:rsid w:val="00005318"/>
    <w:rsid w:val="00006EDB"/>
    <w:rsid w:val="00010E96"/>
    <w:rsid w:val="00014953"/>
    <w:rsid w:val="00016449"/>
    <w:rsid w:val="00016C06"/>
    <w:rsid w:val="00031653"/>
    <w:rsid w:val="00031CD0"/>
    <w:rsid w:val="000336D4"/>
    <w:rsid w:val="000358EE"/>
    <w:rsid w:val="000465B6"/>
    <w:rsid w:val="00053E9E"/>
    <w:rsid w:val="0005530D"/>
    <w:rsid w:val="00057459"/>
    <w:rsid w:val="00061C97"/>
    <w:rsid w:val="000621EF"/>
    <w:rsid w:val="00071894"/>
    <w:rsid w:val="0007208F"/>
    <w:rsid w:val="00072B12"/>
    <w:rsid w:val="000765CC"/>
    <w:rsid w:val="00077910"/>
    <w:rsid w:val="00083341"/>
    <w:rsid w:val="00084F13"/>
    <w:rsid w:val="00086E09"/>
    <w:rsid w:val="00095351"/>
    <w:rsid w:val="0009606A"/>
    <w:rsid w:val="00096AAB"/>
    <w:rsid w:val="00096CBB"/>
    <w:rsid w:val="0009717A"/>
    <w:rsid w:val="000A1821"/>
    <w:rsid w:val="000A2BB5"/>
    <w:rsid w:val="000A31D8"/>
    <w:rsid w:val="000B055D"/>
    <w:rsid w:val="000B5124"/>
    <w:rsid w:val="000B5A2F"/>
    <w:rsid w:val="000B623D"/>
    <w:rsid w:val="000B7124"/>
    <w:rsid w:val="000C47FD"/>
    <w:rsid w:val="000D024D"/>
    <w:rsid w:val="000D1A11"/>
    <w:rsid w:val="000D2648"/>
    <w:rsid w:val="000D2B21"/>
    <w:rsid w:val="000D33AF"/>
    <w:rsid w:val="000D5DFE"/>
    <w:rsid w:val="000D7A84"/>
    <w:rsid w:val="000E22C2"/>
    <w:rsid w:val="000E64E2"/>
    <w:rsid w:val="000F02A5"/>
    <w:rsid w:val="0010027A"/>
    <w:rsid w:val="0010281A"/>
    <w:rsid w:val="00103C19"/>
    <w:rsid w:val="00105B15"/>
    <w:rsid w:val="00106CCD"/>
    <w:rsid w:val="00113F16"/>
    <w:rsid w:val="00121624"/>
    <w:rsid w:val="001236D2"/>
    <w:rsid w:val="001245B2"/>
    <w:rsid w:val="00130031"/>
    <w:rsid w:val="00130B55"/>
    <w:rsid w:val="00136C45"/>
    <w:rsid w:val="00146569"/>
    <w:rsid w:val="00150253"/>
    <w:rsid w:val="0015158B"/>
    <w:rsid w:val="00153BCA"/>
    <w:rsid w:val="0015462C"/>
    <w:rsid w:val="001551B1"/>
    <w:rsid w:val="00162546"/>
    <w:rsid w:val="00163BC2"/>
    <w:rsid w:val="001641E1"/>
    <w:rsid w:val="00166E17"/>
    <w:rsid w:val="00167B95"/>
    <w:rsid w:val="0017308D"/>
    <w:rsid w:val="001741E3"/>
    <w:rsid w:val="001753D6"/>
    <w:rsid w:val="00183804"/>
    <w:rsid w:val="00185064"/>
    <w:rsid w:val="0019229F"/>
    <w:rsid w:val="00194507"/>
    <w:rsid w:val="001A4DCE"/>
    <w:rsid w:val="001A55D4"/>
    <w:rsid w:val="001B3605"/>
    <w:rsid w:val="001C093A"/>
    <w:rsid w:val="001C4345"/>
    <w:rsid w:val="001C48A0"/>
    <w:rsid w:val="001E3A66"/>
    <w:rsid w:val="001E4955"/>
    <w:rsid w:val="001E7A14"/>
    <w:rsid w:val="00201809"/>
    <w:rsid w:val="002070C9"/>
    <w:rsid w:val="00210CF8"/>
    <w:rsid w:val="0021221D"/>
    <w:rsid w:val="00220C1F"/>
    <w:rsid w:val="00221388"/>
    <w:rsid w:val="002244EF"/>
    <w:rsid w:val="0022606C"/>
    <w:rsid w:val="00233406"/>
    <w:rsid w:val="00234049"/>
    <w:rsid w:val="0023470B"/>
    <w:rsid w:val="0023633F"/>
    <w:rsid w:val="00236BED"/>
    <w:rsid w:val="00242D76"/>
    <w:rsid w:val="002521B2"/>
    <w:rsid w:val="002662CC"/>
    <w:rsid w:val="00274E07"/>
    <w:rsid w:val="002750DD"/>
    <w:rsid w:val="0027541B"/>
    <w:rsid w:val="00283B10"/>
    <w:rsid w:val="00285C3A"/>
    <w:rsid w:val="00286264"/>
    <w:rsid w:val="002875FE"/>
    <w:rsid w:val="00290009"/>
    <w:rsid w:val="002902C7"/>
    <w:rsid w:val="00292C78"/>
    <w:rsid w:val="0029390E"/>
    <w:rsid w:val="00294C99"/>
    <w:rsid w:val="00296863"/>
    <w:rsid w:val="002A41EF"/>
    <w:rsid w:val="002A46D0"/>
    <w:rsid w:val="002B064D"/>
    <w:rsid w:val="002B402A"/>
    <w:rsid w:val="002C07E6"/>
    <w:rsid w:val="002C43DF"/>
    <w:rsid w:val="002C532E"/>
    <w:rsid w:val="002D27E4"/>
    <w:rsid w:val="002D2F81"/>
    <w:rsid w:val="002D329B"/>
    <w:rsid w:val="002D5FA0"/>
    <w:rsid w:val="002E0754"/>
    <w:rsid w:val="002E197A"/>
    <w:rsid w:val="002E7AE6"/>
    <w:rsid w:val="002F0006"/>
    <w:rsid w:val="002F7A30"/>
    <w:rsid w:val="00304C4B"/>
    <w:rsid w:val="00306363"/>
    <w:rsid w:val="00306BA2"/>
    <w:rsid w:val="003119D7"/>
    <w:rsid w:val="00316DD9"/>
    <w:rsid w:val="003173E4"/>
    <w:rsid w:val="003256FC"/>
    <w:rsid w:val="003260EF"/>
    <w:rsid w:val="003266CA"/>
    <w:rsid w:val="003319D7"/>
    <w:rsid w:val="00331C2E"/>
    <w:rsid w:val="003330E1"/>
    <w:rsid w:val="00333662"/>
    <w:rsid w:val="00337F74"/>
    <w:rsid w:val="003466B1"/>
    <w:rsid w:val="0034728F"/>
    <w:rsid w:val="00352A71"/>
    <w:rsid w:val="00354C77"/>
    <w:rsid w:val="003646EC"/>
    <w:rsid w:val="00373E3C"/>
    <w:rsid w:val="00374A50"/>
    <w:rsid w:val="0037752B"/>
    <w:rsid w:val="00384846"/>
    <w:rsid w:val="003860DC"/>
    <w:rsid w:val="0038677D"/>
    <w:rsid w:val="00387F9A"/>
    <w:rsid w:val="00395717"/>
    <w:rsid w:val="0039685B"/>
    <w:rsid w:val="003A07B3"/>
    <w:rsid w:val="003A226A"/>
    <w:rsid w:val="003A3EFE"/>
    <w:rsid w:val="003A4FD9"/>
    <w:rsid w:val="003A67BB"/>
    <w:rsid w:val="003B24A2"/>
    <w:rsid w:val="003B343D"/>
    <w:rsid w:val="003C0DF7"/>
    <w:rsid w:val="003C2D79"/>
    <w:rsid w:val="003C3109"/>
    <w:rsid w:val="003C4ECD"/>
    <w:rsid w:val="003D6A07"/>
    <w:rsid w:val="003D7806"/>
    <w:rsid w:val="003E3066"/>
    <w:rsid w:val="003E5D9A"/>
    <w:rsid w:val="003E76C0"/>
    <w:rsid w:val="003F58FA"/>
    <w:rsid w:val="003F6678"/>
    <w:rsid w:val="0040187F"/>
    <w:rsid w:val="00410900"/>
    <w:rsid w:val="00411355"/>
    <w:rsid w:val="00415785"/>
    <w:rsid w:val="00417747"/>
    <w:rsid w:val="00421669"/>
    <w:rsid w:val="00423F58"/>
    <w:rsid w:val="00424930"/>
    <w:rsid w:val="00430D87"/>
    <w:rsid w:val="0043194C"/>
    <w:rsid w:val="00433695"/>
    <w:rsid w:val="0043411E"/>
    <w:rsid w:val="00436789"/>
    <w:rsid w:val="00436AF7"/>
    <w:rsid w:val="00437E6D"/>
    <w:rsid w:val="0044225E"/>
    <w:rsid w:val="0044281B"/>
    <w:rsid w:val="00443C20"/>
    <w:rsid w:val="004457F0"/>
    <w:rsid w:val="00450732"/>
    <w:rsid w:val="00450CB0"/>
    <w:rsid w:val="00452494"/>
    <w:rsid w:val="00452903"/>
    <w:rsid w:val="00461EE4"/>
    <w:rsid w:val="0046424B"/>
    <w:rsid w:val="00467251"/>
    <w:rsid w:val="0047079E"/>
    <w:rsid w:val="00486D02"/>
    <w:rsid w:val="00493A1D"/>
    <w:rsid w:val="00496958"/>
    <w:rsid w:val="004A115F"/>
    <w:rsid w:val="004A2B45"/>
    <w:rsid w:val="004A41FC"/>
    <w:rsid w:val="004A5AF4"/>
    <w:rsid w:val="004A662F"/>
    <w:rsid w:val="004B0D47"/>
    <w:rsid w:val="004B2766"/>
    <w:rsid w:val="004B4ADD"/>
    <w:rsid w:val="004B4C12"/>
    <w:rsid w:val="004C2526"/>
    <w:rsid w:val="004C5A93"/>
    <w:rsid w:val="004C6639"/>
    <w:rsid w:val="004C75BD"/>
    <w:rsid w:val="004C7850"/>
    <w:rsid w:val="004E6F78"/>
    <w:rsid w:val="004F3A67"/>
    <w:rsid w:val="004F70A8"/>
    <w:rsid w:val="005029DC"/>
    <w:rsid w:val="00506B7A"/>
    <w:rsid w:val="0051187C"/>
    <w:rsid w:val="00523B5C"/>
    <w:rsid w:val="00524EC3"/>
    <w:rsid w:val="0053589E"/>
    <w:rsid w:val="005377BE"/>
    <w:rsid w:val="00542B5D"/>
    <w:rsid w:val="00544591"/>
    <w:rsid w:val="005540BA"/>
    <w:rsid w:val="0055533F"/>
    <w:rsid w:val="005729A9"/>
    <w:rsid w:val="00573156"/>
    <w:rsid w:val="00580067"/>
    <w:rsid w:val="00592CA5"/>
    <w:rsid w:val="005A2BD0"/>
    <w:rsid w:val="005A446C"/>
    <w:rsid w:val="005A509D"/>
    <w:rsid w:val="005A5A9E"/>
    <w:rsid w:val="005A7460"/>
    <w:rsid w:val="005A776B"/>
    <w:rsid w:val="005B0081"/>
    <w:rsid w:val="005B0B7E"/>
    <w:rsid w:val="005B1C31"/>
    <w:rsid w:val="005B4F4A"/>
    <w:rsid w:val="005C0856"/>
    <w:rsid w:val="005C5244"/>
    <w:rsid w:val="005C7AD3"/>
    <w:rsid w:val="005D2D8E"/>
    <w:rsid w:val="005D6FAC"/>
    <w:rsid w:val="005D716C"/>
    <w:rsid w:val="005F208C"/>
    <w:rsid w:val="006071B0"/>
    <w:rsid w:val="0061407D"/>
    <w:rsid w:val="00614B58"/>
    <w:rsid w:val="00622C94"/>
    <w:rsid w:val="0062532B"/>
    <w:rsid w:val="006272E9"/>
    <w:rsid w:val="00633B9D"/>
    <w:rsid w:val="0063412A"/>
    <w:rsid w:val="0063499E"/>
    <w:rsid w:val="00640708"/>
    <w:rsid w:val="0064270D"/>
    <w:rsid w:val="00642F90"/>
    <w:rsid w:val="00646D8E"/>
    <w:rsid w:val="00653DBC"/>
    <w:rsid w:val="00660202"/>
    <w:rsid w:val="00661C0A"/>
    <w:rsid w:val="00663657"/>
    <w:rsid w:val="00663FA7"/>
    <w:rsid w:val="00664164"/>
    <w:rsid w:val="006708A4"/>
    <w:rsid w:val="006709DC"/>
    <w:rsid w:val="00673649"/>
    <w:rsid w:val="006756A1"/>
    <w:rsid w:val="00683500"/>
    <w:rsid w:val="006845FA"/>
    <w:rsid w:val="0069069E"/>
    <w:rsid w:val="00690E97"/>
    <w:rsid w:val="00691F55"/>
    <w:rsid w:val="0069344E"/>
    <w:rsid w:val="00693A76"/>
    <w:rsid w:val="00694B02"/>
    <w:rsid w:val="006970E2"/>
    <w:rsid w:val="006A5868"/>
    <w:rsid w:val="006A7659"/>
    <w:rsid w:val="006B08CE"/>
    <w:rsid w:val="006B13E1"/>
    <w:rsid w:val="006B1E2E"/>
    <w:rsid w:val="006B5802"/>
    <w:rsid w:val="006C1641"/>
    <w:rsid w:val="006C6A43"/>
    <w:rsid w:val="006C724D"/>
    <w:rsid w:val="006C74DF"/>
    <w:rsid w:val="006D11DD"/>
    <w:rsid w:val="006D35AD"/>
    <w:rsid w:val="006E1DB6"/>
    <w:rsid w:val="006E44ED"/>
    <w:rsid w:val="006E53D4"/>
    <w:rsid w:val="006F346F"/>
    <w:rsid w:val="006F45E8"/>
    <w:rsid w:val="006F535F"/>
    <w:rsid w:val="007013B2"/>
    <w:rsid w:val="0070229D"/>
    <w:rsid w:val="00713B44"/>
    <w:rsid w:val="007174CE"/>
    <w:rsid w:val="00720A20"/>
    <w:rsid w:val="00722ACE"/>
    <w:rsid w:val="00724029"/>
    <w:rsid w:val="00726920"/>
    <w:rsid w:val="00733B11"/>
    <w:rsid w:val="00737A50"/>
    <w:rsid w:val="00740B8A"/>
    <w:rsid w:val="00751B06"/>
    <w:rsid w:val="00751E2F"/>
    <w:rsid w:val="00754CA8"/>
    <w:rsid w:val="00755B89"/>
    <w:rsid w:val="00756B26"/>
    <w:rsid w:val="00756F81"/>
    <w:rsid w:val="00757B4A"/>
    <w:rsid w:val="00757F8A"/>
    <w:rsid w:val="0076309D"/>
    <w:rsid w:val="007649AC"/>
    <w:rsid w:val="00765068"/>
    <w:rsid w:val="00765FB1"/>
    <w:rsid w:val="00767A4E"/>
    <w:rsid w:val="00770EF2"/>
    <w:rsid w:val="0077421B"/>
    <w:rsid w:val="007748C0"/>
    <w:rsid w:val="007764B7"/>
    <w:rsid w:val="0078206C"/>
    <w:rsid w:val="007907B4"/>
    <w:rsid w:val="00790D89"/>
    <w:rsid w:val="007957C0"/>
    <w:rsid w:val="007A59DA"/>
    <w:rsid w:val="007B31DC"/>
    <w:rsid w:val="007B381B"/>
    <w:rsid w:val="007B3F6B"/>
    <w:rsid w:val="007C44D4"/>
    <w:rsid w:val="007C455F"/>
    <w:rsid w:val="007C5BD7"/>
    <w:rsid w:val="007D6067"/>
    <w:rsid w:val="007E0695"/>
    <w:rsid w:val="007E7DDA"/>
    <w:rsid w:val="007F7FB7"/>
    <w:rsid w:val="00800CE2"/>
    <w:rsid w:val="00804476"/>
    <w:rsid w:val="00810E70"/>
    <w:rsid w:val="00811B7C"/>
    <w:rsid w:val="0081543B"/>
    <w:rsid w:val="008178A7"/>
    <w:rsid w:val="00821D0F"/>
    <w:rsid w:val="008220A7"/>
    <w:rsid w:val="00823987"/>
    <w:rsid w:val="00836C9C"/>
    <w:rsid w:val="00837ABC"/>
    <w:rsid w:val="00844185"/>
    <w:rsid w:val="0085108E"/>
    <w:rsid w:val="008538B6"/>
    <w:rsid w:val="0085670A"/>
    <w:rsid w:val="00867778"/>
    <w:rsid w:val="00867ADE"/>
    <w:rsid w:val="00870952"/>
    <w:rsid w:val="008754A7"/>
    <w:rsid w:val="008770EF"/>
    <w:rsid w:val="00880B3F"/>
    <w:rsid w:val="0089105F"/>
    <w:rsid w:val="00894EC3"/>
    <w:rsid w:val="008A1EE7"/>
    <w:rsid w:val="008A6A0F"/>
    <w:rsid w:val="008B0914"/>
    <w:rsid w:val="008B2653"/>
    <w:rsid w:val="008B640A"/>
    <w:rsid w:val="008C1A97"/>
    <w:rsid w:val="008D30CC"/>
    <w:rsid w:val="008D3E5A"/>
    <w:rsid w:val="008D45D3"/>
    <w:rsid w:val="008D5104"/>
    <w:rsid w:val="008D65F6"/>
    <w:rsid w:val="008E4647"/>
    <w:rsid w:val="008F1241"/>
    <w:rsid w:val="008F5B20"/>
    <w:rsid w:val="008F7861"/>
    <w:rsid w:val="00901545"/>
    <w:rsid w:val="00903C1E"/>
    <w:rsid w:val="00904B0E"/>
    <w:rsid w:val="0090519F"/>
    <w:rsid w:val="00906778"/>
    <w:rsid w:val="00906C75"/>
    <w:rsid w:val="00906F51"/>
    <w:rsid w:val="00910ECC"/>
    <w:rsid w:val="0091170F"/>
    <w:rsid w:val="00913D74"/>
    <w:rsid w:val="00914B66"/>
    <w:rsid w:val="00915096"/>
    <w:rsid w:val="00921978"/>
    <w:rsid w:val="00921C40"/>
    <w:rsid w:val="009225B7"/>
    <w:rsid w:val="009265F0"/>
    <w:rsid w:val="00930659"/>
    <w:rsid w:val="00931A53"/>
    <w:rsid w:val="00937D39"/>
    <w:rsid w:val="0094400A"/>
    <w:rsid w:val="009453B8"/>
    <w:rsid w:val="00945C53"/>
    <w:rsid w:val="009550A9"/>
    <w:rsid w:val="009555DC"/>
    <w:rsid w:val="00956B13"/>
    <w:rsid w:val="00963BA9"/>
    <w:rsid w:val="00966A75"/>
    <w:rsid w:val="00970A1A"/>
    <w:rsid w:val="009710AF"/>
    <w:rsid w:val="00972128"/>
    <w:rsid w:val="00972D88"/>
    <w:rsid w:val="00973988"/>
    <w:rsid w:val="009771EB"/>
    <w:rsid w:val="0098485E"/>
    <w:rsid w:val="00985FD7"/>
    <w:rsid w:val="009924CB"/>
    <w:rsid w:val="00993AE1"/>
    <w:rsid w:val="0099415A"/>
    <w:rsid w:val="009944FA"/>
    <w:rsid w:val="00995392"/>
    <w:rsid w:val="0099596B"/>
    <w:rsid w:val="00997888"/>
    <w:rsid w:val="009A1433"/>
    <w:rsid w:val="009A15C9"/>
    <w:rsid w:val="009B4BB4"/>
    <w:rsid w:val="009B6980"/>
    <w:rsid w:val="009C09BB"/>
    <w:rsid w:val="009C1D08"/>
    <w:rsid w:val="009C21D3"/>
    <w:rsid w:val="009C2D20"/>
    <w:rsid w:val="009D0C71"/>
    <w:rsid w:val="009D441A"/>
    <w:rsid w:val="009E2B75"/>
    <w:rsid w:val="009E63C7"/>
    <w:rsid w:val="009E6776"/>
    <w:rsid w:val="009F063E"/>
    <w:rsid w:val="009F19C7"/>
    <w:rsid w:val="009F5708"/>
    <w:rsid w:val="009F6EBA"/>
    <w:rsid w:val="009F77D4"/>
    <w:rsid w:val="00A078F8"/>
    <w:rsid w:val="00A1354A"/>
    <w:rsid w:val="00A15AC7"/>
    <w:rsid w:val="00A23375"/>
    <w:rsid w:val="00A23435"/>
    <w:rsid w:val="00A3145C"/>
    <w:rsid w:val="00A35067"/>
    <w:rsid w:val="00A3568B"/>
    <w:rsid w:val="00A40358"/>
    <w:rsid w:val="00A42F80"/>
    <w:rsid w:val="00A47EC2"/>
    <w:rsid w:val="00A5099C"/>
    <w:rsid w:val="00A5256A"/>
    <w:rsid w:val="00A55438"/>
    <w:rsid w:val="00A565D0"/>
    <w:rsid w:val="00A56D19"/>
    <w:rsid w:val="00A61C4D"/>
    <w:rsid w:val="00A64F3F"/>
    <w:rsid w:val="00A67F48"/>
    <w:rsid w:val="00A849E7"/>
    <w:rsid w:val="00A9515F"/>
    <w:rsid w:val="00AA2607"/>
    <w:rsid w:val="00AA2C35"/>
    <w:rsid w:val="00AA7709"/>
    <w:rsid w:val="00AB107D"/>
    <w:rsid w:val="00AB10CD"/>
    <w:rsid w:val="00AB14A7"/>
    <w:rsid w:val="00AB14BF"/>
    <w:rsid w:val="00AB385E"/>
    <w:rsid w:val="00AB5298"/>
    <w:rsid w:val="00AB54E8"/>
    <w:rsid w:val="00AC49AA"/>
    <w:rsid w:val="00AC6FA4"/>
    <w:rsid w:val="00AC76BA"/>
    <w:rsid w:val="00AC79A8"/>
    <w:rsid w:val="00AC7BCF"/>
    <w:rsid w:val="00AD236D"/>
    <w:rsid w:val="00AD7AD2"/>
    <w:rsid w:val="00AE08B5"/>
    <w:rsid w:val="00AE7F0E"/>
    <w:rsid w:val="00AF0254"/>
    <w:rsid w:val="00AF1CB8"/>
    <w:rsid w:val="00AF69E0"/>
    <w:rsid w:val="00B10855"/>
    <w:rsid w:val="00B125AA"/>
    <w:rsid w:val="00B155AE"/>
    <w:rsid w:val="00B174AD"/>
    <w:rsid w:val="00B21CF5"/>
    <w:rsid w:val="00B2524A"/>
    <w:rsid w:val="00B303A6"/>
    <w:rsid w:val="00B30929"/>
    <w:rsid w:val="00B30AA0"/>
    <w:rsid w:val="00B42CEB"/>
    <w:rsid w:val="00B439F4"/>
    <w:rsid w:val="00B4558F"/>
    <w:rsid w:val="00B47131"/>
    <w:rsid w:val="00B51CF7"/>
    <w:rsid w:val="00B54958"/>
    <w:rsid w:val="00B564AE"/>
    <w:rsid w:val="00B57BBF"/>
    <w:rsid w:val="00B615F8"/>
    <w:rsid w:val="00B61871"/>
    <w:rsid w:val="00B63A45"/>
    <w:rsid w:val="00B715E1"/>
    <w:rsid w:val="00B7558C"/>
    <w:rsid w:val="00B75A83"/>
    <w:rsid w:val="00B76707"/>
    <w:rsid w:val="00B92870"/>
    <w:rsid w:val="00BA3981"/>
    <w:rsid w:val="00BA5CA4"/>
    <w:rsid w:val="00BA7A13"/>
    <w:rsid w:val="00BB1F7F"/>
    <w:rsid w:val="00BB6212"/>
    <w:rsid w:val="00BC4CE4"/>
    <w:rsid w:val="00BC79A9"/>
    <w:rsid w:val="00BE155E"/>
    <w:rsid w:val="00BE6DFB"/>
    <w:rsid w:val="00BE769E"/>
    <w:rsid w:val="00BF42D8"/>
    <w:rsid w:val="00BF4E32"/>
    <w:rsid w:val="00BF59BE"/>
    <w:rsid w:val="00BF5D53"/>
    <w:rsid w:val="00BF6C8C"/>
    <w:rsid w:val="00BF7983"/>
    <w:rsid w:val="00BF7FD9"/>
    <w:rsid w:val="00C03D19"/>
    <w:rsid w:val="00C04A5D"/>
    <w:rsid w:val="00C1384F"/>
    <w:rsid w:val="00C366FD"/>
    <w:rsid w:val="00C4071F"/>
    <w:rsid w:val="00C40FD2"/>
    <w:rsid w:val="00C45C6C"/>
    <w:rsid w:val="00C5269C"/>
    <w:rsid w:val="00C5363B"/>
    <w:rsid w:val="00C55D66"/>
    <w:rsid w:val="00C57624"/>
    <w:rsid w:val="00C60FD4"/>
    <w:rsid w:val="00C6461A"/>
    <w:rsid w:val="00C6591E"/>
    <w:rsid w:val="00C70983"/>
    <w:rsid w:val="00C762FE"/>
    <w:rsid w:val="00C76BC6"/>
    <w:rsid w:val="00C81B25"/>
    <w:rsid w:val="00C81DA5"/>
    <w:rsid w:val="00C82144"/>
    <w:rsid w:val="00C869CF"/>
    <w:rsid w:val="00C93AC2"/>
    <w:rsid w:val="00C952A6"/>
    <w:rsid w:val="00C96F03"/>
    <w:rsid w:val="00CA102D"/>
    <w:rsid w:val="00CA5959"/>
    <w:rsid w:val="00CA7992"/>
    <w:rsid w:val="00CA7AF8"/>
    <w:rsid w:val="00CB46B7"/>
    <w:rsid w:val="00CB4A18"/>
    <w:rsid w:val="00CD1D45"/>
    <w:rsid w:val="00CD513B"/>
    <w:rsid w:val="00CD6801"/>
    <w:rsid w:val="00CE0025"/>
    <w:rsid w:val="00CE0F4C"/>
    <w:rsid w:val="00CE12E5"/>
    <w:rsid w:val="00CE18AD"/>
    <w:rsid w:val="00CE3E34"/>
    <w:rsid w:val="00CE47D8"/>
    <w:rsid w:val="00CE47E6"/>
    <w:rsid w:val="00CE59A7"/>
    <w:rsid w:val="00CF0B44"/>
    <w:rsid w:val="00CF47E7"/>
    <w:rsid w:val="00CF6389"/>
    <w:rsid w:val="00D05B0A"/>
    <w:rsid w:val="00D123D7"/>
    <w:rsid w:val="00D12550"/>
    <w:rsid w:val="00D16A07"/>
    <w:rsid w:val="00D170A5"/>
    <w:rsid w:val="00D177AF"/>
    <w:rsid w:val="00D2799E"/>
    <w:rsid w:val="00D32DB3"/>
    <w:rsid w:val="00D341FE"/>
    <w:rsid w:val="00D357E8"/>
    <w:rsid w:val="00D360DF"/>
    <w:rsid w:val="00D4255C"/>
    <w:rsid w:val="00D441BE"/>
    <w:rsid w:val="00D522BB"/>
    <w:rsid w:val="00D52C13"/>
    <w:rsid w:val="00D609F0"/>
    <w:rsid w:val="00D61F75"/>
    <w:rsid w:val="00D657B7"/>
    <w:rsid w:val="00D72929"/>
    <w:rsid w:val="00D75B54"/>
    <w:rsid w:val="00D77894"/>
    <w:rsid w:val="00D83CBF"/>
    <w:rsid w:val="00D8560E"/>
    <w:rsid w:val="00D93821"/>
    <w:rsid w:val="00D93C26"/>
    <w:rsid w:val="00D954E6"/>
    <w:rsid w:val="00D964A1"/>
    <w:rsid w:val="00D968DF"/>
    <w:rsid w:val="00DA0B4F"/>
    <w:rsid w:val="00DA3014"/>
    <w:rsid w:val="00DA61A6"/>
    <w:rsid w:val="00DB005C"/>
    <w:rsid w:val="00DB7658"/>
    <w:rsid w:val="00DC27B0"/>
    <w:rsid w:val="00DC40DA"/>
    <w:rsid w:val="00DD6864"/>
    <w:rsid w:val="00DE53CB"/>
    <w:rsid w:val="00DE5F92"/>
    <w:rsid w:val="00DE7398"/>
    <w:rsid w:val="00DF17B9"/>
    <w:rsid w:val="00DF19E2"/>
    <w:rsid w:val="00E008D9"/>
    <w:rsid w:val="00E03E6E"/>
    <w:rsid w:val="00E04095"/>
    <w:rsid w:val="00E04B3F"/>
    <w:rsid w:val="00E06268"/>
    <w:rsid w:val="00E07CC5"/>
    <w:rsid w:val="00E1217F"/>
    <w:rsid w:val="00E12866"/>
    <w:rsid w:val="00E14E6B"/>
    <w:rsid w:val="00E16DFF"/>
    <w:rsid w:val="00E21D53"/>
    <w:rsid w:val="00E24EE6"/>
    <w:rsid w:val="00E348E0"/>
    <w:rsid w:val="00E35FCB"/>
    <w:rsid w:val="00E363A6"/>
    <w:rsid w:val="00E36C13"/>
    <w:rsid w:val="00E40FC9"/>
    <w:rsid w:val="00E448D5"/>
    <w:rsid w:val="00E46899"/>
    <w:rsid w:val="00E547C2"/>
    <w:rsid w:val="00E555E3"/>
    <w:rsid w:val="00E62790"/>
    <w:rsid w:val="00E70A70"/>
    <w:rsid w:val="00E72548"/>
    <w:rsid w:val="00E75A5C"/>
    <w:rsid w:val="00E7618B"/>
    <w:rsid w:val="00E801CC"/>
    <w:rsid w:val="00E82530"/>
    <w:rsid w:val="00E85959"/>
    <w:rsid w:val="00E86A19"/>
    <w:rsid w:val="00E91B5E"/>
    <w:rsid w:val="00E94551"/>
    <w:rsid w:val="00E95F12"/>
    <w:rsid w:val="00EA0D6F"/>
    <w:rsid w:val="00EA1BF7"/>
    <w:rsid w:val="00EA2F44"/>
    <w:rsid w:val="00EA339A"/>
    <w:rsid w:val="00EA3EF5"/>
    <w:rsid w:val="00EA4F65"/>
    <w:rsid w:val="00EA73C9"/>
    <w:rsid w:val="00EB0E1B"/>
    <w:rsid w:val="00EB69F6"/>
    <w:rsid w:val="00EC50AC"/>
    <w:rsid w:val="00ED3254"/>
    <w:rsid w:val="00ED7944"/>
    <w:rsid w:val="00EE5C7F"/>
    <w:rsid w:val="00EE64C0"/>
    <w:rsid w:val="00EE79AA"/>
    <w:rsid w:val="00EF05A0"/>
    <w:rsid w:val="00EF1EDD"/>
    <w:rsid w:val="00EF55F2"/>
    <w:rsid w:val="00F00498"/>
    <w:rsid w:val="00F02EFC"/>
    <w:rsid w:val="00F05310"/>
    <w:rsid w:val="00F06227"/>
    <w:rsid w:val="00F071B5"/>
    <w:rsid w:val="00F102EA"/>
    <w:rsid w:val="00F117E8"/>
    <w:rsid w:val="00F11D38"/>
    <w:rsid w:val="00F121C2"/>
    <w:rsid w:val="00F16109"/>
    <w:rsid w:val="00F16D88"/>
    <w:rsid w:val="00F16F76"/>
    <w:rsid w:val="00F17E01"/>
    <w:rsid w:val="00F22CAF"/>
    <w:rsid w:val="00F24312"/>
    <w:rsid w:val="00F2520E"/>
    <w:rsid w:val="00F25E31"/>
    <w:rsid w:val="00F264E8"/>
    <w:rsid w:val="00F30399"/>
    <w:rsid w:val="00F3273D"/>
    <w:rsid w:val="00F40BE2"/>
    <w:rsid w:val="00F42CC2"/>
    <w:rsid w:val="00F45A25"/>
    <w:rsid w:val="00F4642E"/>
    <w:rsid w:val="00F5684C"/>
    <w:rsid w:val="00F60A88"/>
    <w:rsid w:val="00F61AD8"/>
    <w:rsid w:val="00F65075"/>
    <w:rsid w:val="00F7039A"/>
    <w:rsid w:val="00F70D41"/>
    <w:rsid w:val="00F71F91"/>
    <w:rsid w:val="00F73B00"/>
    <w:rsid w:val="00F82072"/>
    <w:rsid w:val="00F90BB2"/>
    <w:rsid w:val="00F926FC"/>
    <w:rsid w:val="00F92E24"/>
    <w:rsid w:val="00F93248"/>
    <w:rsid w:val="00F9385B"/>
    <w:rsid w:val="00F950EE"/>
    <w:rsid w:val="00F951DA"/>
    <w:rsid w:val="00F96046"/>
    <w:rsid w:val="00F9723C"/>
    <w:rsid w:val="00F97DFA"/>
    <w:rsid w:val="00FA1928"/>
    <w:rsid w:val="00FA24E7"/>
    <w:rsid w:val="00FA3022"/>
    <w:rsid w:val="00FA52B5"/>
    <w:rsid w:val="00FB10DC"/>
    <w:rsid w:val="00FB4096"/>
    <w:rsid w:val="00FC20FA"/>
    <w:rsid w:val="00FD1855"/>
    <w:rsid w:val="00FD48EA"/>
    <w:rsid w:val="00FE05D4"/>
    <w:rsid w:val="00FE15AC"/>
    <w:rsid w:val="00FE385D"/>
    <w:rsid w:val="00FE46E8"/>
    <w:rsid w:val="00FE6E1B"/>
    <w:rsid w:val="00FE6EC9"/>
    <w:rsid w:val="00FE78B2"/>
    <w:rsid w:val="00FF1640"/>
    <w:rsid w:val="00FF259F"/>
    <w:rsid w:val="00FF3B0B"/>
    <w:rsid w:val="00FF3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7F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10E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qFormat/>
    <w:rsid w:val="00910ECC"/>
    <w:pPr>
      <w:keepNext/>
      <w:ind w:right="566"/>
      <w:jc w:val="center"/>
      <w:outlineLvl w:val="3"/>
    </w:pPr>
    <w:rPr>
      <w:rFonts w:ascii="Tms Rmn" w:eastAsia="Times New Roman" w:hAnsi="Tms Rmn"/>
      <w:b/>
      <w:bCs/>
      <w:sz w:val="26"/>
      <w:szCs w:val="26"/>
      <w:lang w:eastAsia="ru-RU"/>
    </w:rPr>
  </w:style>
  <w:style w:type="paragraph" w:styleId="5">
    <w:name w:val="heading 5"/>
    <w:basedOn w:val="a"/>
    <w:link w:val="50"/>
    <w:qFormat/>
    <w:rsid w:val="00910ECC"/>
    <w:pPr>
      <w:keepNext/>
      <w:ind w:right="566"/>
      <w:jc w:val="center"/>
      <w:outlineLvl w:val="4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ECC"/>
    <w:pPr>
      <w:spacing w:before="240" w:after="60"/>
      <w:outlineLvl w:val="7"/>
    </w:pPr>
    <w:rPr>
      <w:rFonts w:ascii="Calibri" w:eastAsia="Times New Roman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0E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910ECC"/>
    <w:rPr>
      <w:rFonts w:ascii="Tms Rmn" w:eastAsia="Times New Roman" w:hAnsi="Tms Rmn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10EC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10ECC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910ECC"/>
    <w:rPr>
      <w:rFonts w:eastAsia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10EC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0E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0ECC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10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10E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10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10E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0ECC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10E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0ECC"/>
    <w:rPr>
      <w:rFonts w:ascii="Times New Roman" w:eastAsia="Calibri" w:hAnsi="Times New Roman" w:cs="Times New Roman"/>
      <w:sz w:val="24"/>
    </w:rPr>
  </w:style>
  <w:style w:type="paragraph" w:customStyle="1" w:styleId="ConsPlusTitle">
    <w:name w:val="ConsPlusTitle"/>
    <w:rsid w:val="00910E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rsid w:val="00910ECC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844185"/>
    <w:pPr>
      <w:ind w:left="720"/>
      <w:contextualSpacing/>
    </w:pPr>
  </w:style>
  <w:style w:type="character" w:styleId="ae">
    <w:name w:val="Emphasis"/>
    <w:basedOn w:val="a0"/>
    <w:uiPriority w:val="20"/>
    <w:qFormat/>
    <w:rsid w:val="00673649"/>
    <w:rPr>
      <w:i/>
      <w:iCs/>
    </w:rPr>
  </w:style>
  <w:style w:type="paragraph" w:styleId="3">
    <w:name w:val="Body Text 3"/>
    <w:basedOn w:val="a"/>
    <w:link w:val="30"/>
    <w:uiPriority w:val="99"/>
    <w:semiHidden/>
    <w:unhideWhenUsed/>
    <w:rsid w:val="00423F5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3F58"/>
    <w:rPr>
      <w:rFonts w:ascii="Times New Roman" w:eastAsia="Calibri" w:hAnsi="Times New Roman" w:cs="Times New Roman"/>
      <w:sz w:val="16"/>
      <w:szCs w:val="16"/>
    </w:rPr>
  </w:style>
  <w:style w:type="paragraph" w:customStyle="1" w:styleId="2">
    <w:name w:val="Обычный2"/>
    <w:link w:val="20"/>
    <w:rsid w:val="00756B2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Обычный2 Знак"/>
    <w:link w:val="2"/>
    <w:locked/>
    <w:rsid w:val="00756B26"/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Абзац списка1"/>
    <w:basedOn w:val="a"/>
    <w:rsid w:val="00756B26"/>
    <w:pPr>
      <w:ind w:left="720"/>
      <w:contextualSpacing/>
      <w:jc w:val="left"/>
    </w:pPr>
    <w:rPr>
      <w:rFonts w:ascii="Calibri" w:eastAsia="Times New Roman" w:hAnsi="Calibri"/>
      <w:sz w:val="22"/>
    </w:rPr>
  </w:style>
  <w:style w:type="character" w:customStyle="1" w:styleId="copytitle">
    <w:name w:val="copy_title"/>
    <w:basedOn w:val="a0"/>
    <w:rsid w:val="009B4BB4"/>
  </w:style>
  <w:style w:type="character" w:customStyle="1" w:styleId="copytarget">
    <w:name w:val="copy_target"/>
    <w:basedOn w:val="a0"/>
    <w:rsid w:val="009B4BB4"/>
  </w:style>
  <w:style w:type="paragraph" w:styleId="af">
    <w:name w:val="Plain Text"/>
    <w:basedOn w:val="a"/>
    <w:link w:val="af0"/>
    <w:rsid w:val="00AE08B5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AE08B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C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10E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qFormat/>
    <w:rsid w:val="00910ECC"/>
    <w:pPr>
      <w:keepNext/>
      <w:ind w:right="566"/>
      <w:jc w:val="center"/>
      <w:outlineLvl w:val="3"/>
    </w:pPr>
    <w:rPr>
      <w:rFonts w:ascii="Tms Rmn" w:eastAsia="Times New Roman" w:hAnsi="Tms Rmn"/>
      <w:b/>
      <w:bCs/>
      <w:sz w:val="26"/>
      <w:szCs w:val="26"/>
      <w:lang w:eastAsia="ru-RU"/>
    </w:rPr>
  </w:style>
  <w:style w:type="paragraph" w:styleId="5">
    <w:name w:val="heading 5"/>
    <w:basedOn w:val="a"/>
    <w:link w:val="50"/>
    <w:qFormat/>
    <w:rsid w:val="00910ECC"/>
    <w:pPr>
      <w:keepNext/>
      <w:ind w:right="566"/>
      <w:jc w:val="center"/>
      <w:outlineLvl w:val="4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ECC"/>
    <w:pPr>
      <w:spacing w:before="240" w:after="60"/>
      <w:outlineLvl w:val="7"/>
    </w:pPr>
    <w:rPr>
      <w:rFonts w:ascii="Calibri" w:eastAsia="Times New Roman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0E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910ECC"/>
    <w:rPr>
      <w:rFonts w:ascii="Tms Rmn" w:eastAsia="Times New Roman" w:hAnsi="Tms Rmn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10EC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10ECC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910ECC"/>
    <w:rPr>
      <w:rFonts w:eastAsia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10EC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0E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0ECC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10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10E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10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10E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0ECC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semiHidden/>
    <w:unhideWhenUsed/>
    <w:rsid w:val="00910E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10ECC"/>
    <w:rPr>
      <w:rFonts w:ascii="Times New Roman" w:eastAsia="Calibri" w:hAnsi="Times New Roman" w:cs="Times New Roman"/>
      <w:sz w:val="24"/>
    </w:rPr>
  </w:style>
  <w:style w:type="paragraph" w:customStyle="1" w:styleId="ConsPlusTitle">
    <w:name w:val="ConsPlusTitle"/>
    <w:rsid w:val="00910E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rsid w:val="00910ECC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844185"/>
    <w:pPr>
      <w:ind w:left="720"/>
      <w:contextualSpacing/>
    </w:pPr>
  </w:style>
  <w:style w:type="character" w:styleId="ae">
    <w:name w:val="Emphasis"/>
    <w:basedOn w:val="a0"/>
    <w:uiPriority w:val="20"/>
    <w:qFormat/>
    <w:rsid w:val="00673649"/>
    <w:rPr>
      <w:i/>
      <w:iCs/>
    </w:rPr>
  </w:style>
  <w:style w:type="paragraph" w:styleId="3">
    <w:name w:val="Body Text 3"/>
    <w:basedOn w:val="a"/>
    <w:link w:val="30"/>
    <w:uiPriority w:val="99"/>
    <w:semiHidden/>
    <w:unhideWhenUsed/>
    <w:rsid w:val="00423F5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3F58"/>
    <w:rPr>
      <w:rFonts w:ascii="Times New Roman" w:eastAsia="Calibri" w:hAnsi="Times New Roman" w:cs="Times New Roman"/>
      <w:sz w:val="16"/>
      <w:szCs w:val="16"/>
    </w:rPr>
  </w:style>
  <w:style w:type="paragraph" w:customStyle="1" w:styleId="2">
    <w:name w:val="Обычный2"/>
    <w:link w:val="20"/>
    <w:rsid w:val="00756B2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Обычный2 Знак"/>
    <w:link w:val="2"/>
    <w:locked/>
    <w:rsid w:val="00756B26"/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Абзац списка1"/>
    <w:basedOn w:val="a"/>
    <w:rsid w:val="00756B26"/>
    <w:pPr>
      <w:ind w:left="720"/>
      <w:contextualSpacing/>
      <w:jc w:val="left"/>
    </w:pPr>
    <w:rPr>
      <w:rFonts w:ascii="Calibri" w:eastAsia="Times New Roman" w:hAnsi="Calibri"/>
      <w:sz w:val="22"/>
    </w:rPr>
  </w:style>
  <w:style w:type="character" w:customStyle="1" w:styleId="copytitle">
    <w:name w:val="copy_title"/>
    <w:basedOn w:val="a0"/>
    <w:rsid w:val="009B4BB4"/>
  </w:style>
  <w:style w:type="character" w:customStyle="1" w:styleId="copytarget">
    <w:name w:val="copy_target"/>
    <w:basedOn w:val="a0"/>
    <w:rsid w:val="009B4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8A3208E85F4D972DBA9D38A947D2A490E68AE61929506B19FC0277027C2A284B7FDE50ADAC5BFC35F80543C04rD68B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8FC30-53CF-40DB-BE33-3B43F671F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3188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bgl</dc:creator>
  <cp:lastModifiedBy>Глинская </cp:lastModifiedBy>
  <cp:revision>94</cp:revision>
  <cp:lastPrinted>2024-12-24T01:42:00Z</cp:lastPrinted>
  <dcterms:created xsi:type="dcterms:W3CDTF">2020-06-09T04:02:00Z</dcterms:created>
  <dcterms:modified xsi:type="dcterms:W3CDTF">2024-12-24T02:10:00Z</dcterms:modified>
</cp:coreProperties>
</file>