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3A1465" w14:textId="142B050D" w:rsidR="00384827" w:rsidRPr="00384827" w:rsidRDefault="00384827" w:rsidP="0038482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848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СОГЛАШЕНИЕ </w:t>
      </w:r>
      <w:r w:rsidR="00B9195E" w:rsidRPr="00384827">
        <w:rPr>
          <w:rFonts w:ascii="Times New Roman" w:eastAsia="Calibri" w:hAnsi="Times New Roman" w:cs="Times New Roman"/>
          <w:sz w:val="26"/>
          <w:szCs w:val="26"/>
        </w:rPr>
        <w:t xml:space="preserve">№ </w:t>
      </w:r>
      <w:r w:rsidR="00B9195E">
        <w:rPr>
          <w:rFonts w:ascii="Times New Roman" w:eastAsia="Calibri" w:hAnsi="Times New Roman" w:cs="Times New Roman"/>
          <w:sz w:val="26"/>
          <w:szCs w:val="26"/>
        </w:rPr>
        <w:t>3</w:t>
      </w:r>
      <w:r w:rsidR="00BE774D">
        <w:rPr>
          <w:rFonts w:ascii="Times New Roman" w:eastAsia="Calibri" w:hAnsi="Times New Roman" w:cs="Times New Roman"/>
          <w:sz w:val="26"/>
          <w:szCs w:val="26"/>
        </w:rPr>
        <w:t>1</w:t>
      </w:r>
    </w:p>
    <w:p w14:paraId="1F23C16E" w14:textId="163AA70D" w:rsidR="00384827" w:rsidRPr="00A912A7" w:rsidRDefault="009C0E7F" w:rsidP="006021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912A7">
        <w:rPr>
          <w:rFonts w:ascii="Times New Roman" w:eastAsia="Calibri" w:hAnsi="Times New Roman" w:cs="Times New Roman"/>
          <w:sz w:val="24"/>
          <w:szCs w:val="24"/>
        </w:rPr>
        <w:t>о предоставлении в 2025</w:t>
      </w:r>
      <w:r w:rsidR="00384827" w:rsidRPr="00A912A7">
        <w:rPr>
          <w:rFonts w:ascii="Times New Roman" w:eastAsia="Calibri" w:hAnsi="Times New Roman" w:cs="Times New Roman"/>
          <w:sz w:val="24"/>
          <w:szCs w:val="24"/>
        </w:rPr>
        <w:t xml:space="preserve"> году бюджету </w:t>
      </w:r>
      <w:r w:rsidR="00F6411C" w:rsidRPr="00A912A7">
        <w:rPr>
          <w:rFonts w:ascii="Times New Roman" w:eastAsia="Calibri" w:hAnsi="Times New Roman" w:cs="Times New Roman"/>
          <w:sz w:val="24"/>
          <w:szCs w:val="24"/>
        </w:rPr>
        <w:t>муниципального образования Асиновск</w:t>
      </w:r>
      <w:r w:rsidR="00E63C3B" w:rsidRPr="00A912A7">
        <w:rPr>
          <w:rFonts w:ascii="Times New Roman" w:eastAsia="Calibri" w:hAnsi="Times New Roman" w:cs="Times New Roman"/>
          <w:sz w:val="24"/>
          <w:szCs w:val="24"/>
        </w:rPr>
        <w:t xml:space="preserve">ое городское поселение иных межбюджетных трансфертов </w:t>
      </w:r>
      <w:r w:rsidR="00602186" w:rsidRPr="00602186">
        <w:rPr>
          <w:rFonts w:ascii="Times New Roman" w:eastAsia="Calibri" w:hAnsi="Times New Roman" w:cs="Times New Roman"/>
          <w:sz w:val="24"/>
          <w:szCs w:val="24"/>
        </w:rPr>
        <w:t>на реализацию муниципальной программы «Формирование современной  среды населенных пунктов на территории муниципального образования «Асиновский район»</w:t>
      </w:r>
      <w:r w:rsidR="00B9195E" w:rsidRPr="00A912A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465AF39" w14:textId="06D60896" w:rsidR="00B9195E" w:rsidRPr="00A912A7" w:rsidRDefault="00B9195E" w:rsidP="00B919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912A7">
        <w:rPr>
          <w:rFonts w:ascii="Times New Roman" w:eastAsia="Calibri" w:hAnsi="Times New Roman" w:cs="Times New Roman"/>
          <w:sz w:val="24"/>
          <w:szCs w:val="24"/>
        </w:rPr>
        <w:t xml:space="preserve">г. Асино                                                                              </w:t>
      </w:r>
      <w:r w:rsidR="00BE774D">
        <w:rPr>
          <w:rFonts w:ascii="Times New Roman" w:eastAsia="Calibri" w:hAnsi="Times New Roman" w:cs="Times New Roman"/>
          <w:sz w:val="24"/>
          <w:szCs w:val="24"/>
        </w:rPr>
        <w:t xml:space="preserve">                      </w:t>
      </w:r>
      <w:r w:rsidRPr="00A912A7">
        <w:rPr>
          <w:rFonts w:ascii="Times New Roman" w:eastAsia="Calibri" w:hAnsi="Times New Roman" w:cs="Times New Roman"/>
          <w:sz w:val="24"/>
          <w:szCs w:val="24"/>
        </w:rPr>
        <w:t xml:space="preserve">       21</w:t>
      </w:r>
      <w:r w:rsidR="00BE774D">
        <w:rPr>
          <w:rFonts w:ascii="Times New Roman" w:eastAsia="Calibri" w:hAnsi="Times New Roman" w:cs="Times New Roman"/>
          <w:sz w:val="24"/>
          <w:szCs w:val="24"/>
        </w:rPr>
        <w:t xml:space="preserve"> февраля </w:t>
      </w:r>
      <w:r w:rsidRPr="00A912A7">
        <w:rPr>
          <w:rFonts w:ascii="Times New Roman" w:eastAsia="Calibri" w:hAnsi="Times New Roman" w:cs="Times New Roman"/>
          <w:sz w:val="24"/>
          <w:szCs w:val="24"/>
        </w:rPr>
        <w:t>2025</w:t>
      </w:r>
      <w:r w:rsidR="00C40889"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14:paraId="39C05308" w14:textId="66F78B4F" w:rsidR="00384827" w:rsidRPr="00A912A7" w:rsidRDefault="00384827" w:rsidP="00384827">
      <w:pPr>
        <w:tabs>
          <w:tab w:val="left" w:pos="75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3B073D3" w14:textId="41A83BAD" w:rsidR="00384827" w:rsidRPr="000C1559" w:rsidRDefault="00E63C3B" w:rsidP="00E63C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0C1559">
        <w:rPr>
          <w:rFonts w:ascii="Times New Roman" w:eastAsia="Calibri" w:hAnsi="Times New Roman" w:cs="Times New Roman"/>
          <w:sz w:val="24"/>
          <w:szCs w:val="24"/>
        </w:rPr>
        <w:t>Управление финансов Администрации Асиновского района, именуемое в дальнейшем «Главный распорядитель средств местного бюджета», в лице начальника Управления финансов Селиной Елены Александровны, действующей на основании Положения, с одной стороны, и муниципальное образование Асиновское городское поселение, от имени и в интересах которого выступает Администрация Асиновского городского поселения, именуемая в дальнейшем «По</w:t>
      </w:r>
      <w:r w:rsidR="0008082C" w:rsidRPr="000C1559">
        <w:rPr>
          <w:rFonts w:ascii="Times New Roman" w:eastAsia="Calibri" w:hAnsi="Times New Roman" w:cs="Times New Roman"/>
          <w:sz w:val="24"/>
          <w:szCs w:val="24"/>
        </w:rPr>
        <w:t>лучатель 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», в лице </w:t>
      </w:r>
      <w:proofErr w:type="spellStart"/>
      <w:r w:rsidRPr="000C1559">
        <w:rPr>
          <w:rFonts w:ascii="Times New Roman" w:eastAsia="Calibri" w:hAnsi="Times New Roman" w:cs="Times New Roman"/>
          <w:sz w:val="24"/>
          <w:szCs w:val="24"/>
        </w:rPr>
        <w:t>Врио</w:t>
      </w:r>
      <w:proofErr w:type="spellEnd"/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 Главы Асиновского городского поселения Кодочиговой Дарьи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Владимировны, действующей на основании Решения Совета Асиновского городского поселения от 07.02.2025 № 109 и Устава муниципального образования, с другой стороны, именуемые при совместном упоминании «Стороны», в соответствии с Решением Думы Асиновского района от 19.12.2024 № 253 «О бюджете муниципального образования «Асиновский район» на 2025 год и на плановый период 2026 и 2027 годов», </w:t>
      </w:r>
      <w:r w:rsidR="00BE774D" w:rsidRPr="00BE774D">
        <w:rPr>
          <w:rFonts w:ascii="Times New Roman" w:eastAsia="Calibri" w:hAnsi="Times New Roman" w:cs="Times New Roman"/>
          <w:sz w:val="24"/>
          <w:szCs w:val="24"/>
        </w:rPr>
        <w:t>постановлением администрации Асиновского района от 31.10.2017 № 1706 «Об утверждении</w:t>
      </w:r>
      <w:proofErr w:type="gramEnd"/>
      <w:r w:rsidR="00BE774D" w:rsidRPr="00BE774D">
        <w:rPr>
          <w:rFonts w:ascii="Times New Roman" w:eastAsia="Calibri" w:hAnsi="Times New Roman" w:cs="Times New Roman"/>
          <w:sz w:val="24"/>
          <w:szCs w:val="24"/>
        </w:rPr>
        <w:t xml:space="preserve"> муниципальной программы «Формирование современной среды населенных пунктов на территории муниципального образования «Асиновский район», </w:t>
      </w:r>
      <w:r w:rsidRPr="000C1559">
        <w:rPr>
          <w:rFonts w:ascii="Times New Roman" w:eastAsia="Calibri" w:hAnsi="Times New Roman" w:cs="Times New Roman"/>
          <w:sz w:val="24"/>
          <w:szCs w:val="24"/>
        </w:rPr>
        <w:t>Решением Думы Асиновского района от 22.06.2020 № 327 «О предоставлении межбюджетных трансфертов», заключили настоящее Соглашение о нижеследующем:</w:t>
      </w:r>
    </w:p>
    <w:p w14:paraId="23DDC105" w14:textId="77777777" w:rsidR="00AD0B53" w:rsidRPr="000C1559" w:rsidRDefault="00AD0B53" w:rsidP="00E63C3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3585513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0" w:name="P104"/>
      <w:bookmarkEnd w:id="0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1. Предмет соглашения</w:t>
      </w:r>
    </w:p>
    <w:p w14:paraId="76533CBC" w14:textId="77777777" w:rsidR="00A912A7" w:rsidRPr="000C1559" w:rsidRDefault="00A912A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B352388" w14:textId="41C21BF6" w:rsidR="00384827" w:rsidRPr="000C1559" w:rsidRDefault="00384827" w:rsidP="001503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proofErr w:type="gramStart"/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Предметом настоящего Соглашения является предоставление </w:t>
      </w:r>
      <w:r w:rsidR="00602186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2025 году 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бюджету муниципального образования Асиновское городское поселение иных межбюджетных трансфертов на реализацию муниципальной программы «Формирование современной  среды населенных пунктов на территории муниципального образования «Асиновский район» (далее – межбюджетные трансферты)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лимитами бюджетных обязательств, доведенными Главному распорядителю средств </w:t>
      </w:r>
      <w:r w:rsidR="00AD0B53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как получателю средств </w:t>
      </w:r>
      <w:r w:rsidR="00AD0B53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бюджета, по кодам классификации расходов бюджетов Российской Федерации: код</w:t>
      </w:r>
      <w:proofErr w:type="gramEnd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главного распорядителя средств </w:t>
      </w:r>
      <w:r w:rsid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</w:t>
      </w:r>
      <w:r w:rsidR="00AD0B53" w:rsidRPr="000C15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992</w:t>
      </w:r>
      <w:r w:rsidR="00805816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раздел </w:t>
      </w:r>
      <w:r w:rsidR="00805816" w:rsidRPr="000C15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</w:t>
      </w:r>
      <w:r w:rsidR="00AA2D9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5</w:t>
      </w:r>
      <w:r w:rsidR="00805816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подраздел </w:t>
      </w:r>
      <w:r w:rsidR="00805816" w:rsidRPr="000C15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</w:t>
      </w:r>
      <w:r w:rsidR="00AA2D9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05816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целевая статья </w:t>
      </w:r>
      <w:r w:rsid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131И455550</w:t>
      </w:r>
      <w:r w:rsidR="00805816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вид расходов </w:t>
      </w:r>
      <w:r w:rsidR="00805816" w:rsidRPr="000C15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5</w:t>
      </w:r>
      <w:r w:rsidR="00AD0B53" w:rsidRPr="000C15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40</w:t>
      </w:r>
      <w:r w:rsidR="00201652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мероприятия «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государственных программ субъектов Российской Федерации и муниципальных программ формирования современной городской среды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201652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0B53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основного мероприятия «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Благоустройство общественных территорий муниципального образования </w:t>
      </w:r>
      <w:r w:rsid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Асиновский район</w:t>
      </w:r>
      <w:r w:rsidR="00AD0B53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» подпрограммы «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Благоустройство территории населенных пунктов муниципального образования </w:t>
      </w:r>
      <w:r w:rsid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Асиновский район</w:t>
      </w:r>
      <w:r w:rsidR="00AD0B53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 «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современной среды населенных пунктов на территории муниципального</w:t>
      </w:r>
      <w:proofErr w:type="gramEnd"/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</w:t>
      </w:r>
      <w:r w:rsid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AA2D93" w:rsidRPr="00AA2D93">
        <w:rPr>
          <w:rFonts w:ascii="Times New Roman" w:eastAsia="Times New Roman" w:hAnsi="Times New Roman" w:cs="Times New Roman"/>
          <w:sz w:val="24"/>
          <w:szCs w:val="24"/>
          <w:lang w:eastAsia="ru-RU"/>
        </w:rPr>
        <w:t>Асиновский район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proofErr w:type="gramStart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утвержденной</w:t>
      </w:r>
      <w:proofErr w:type="gramEnd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Асиновского района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27D94" w:rsidRPr="000C1559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AA2D93" w:rsidRPr="00BE774D">
        <w:rPr>
          <w:rFonts w:ascii="Times New Roman" w:eastAsia="Calibri" w:hAnsi="Times New Roman" w:cs="Times New Roman"/>
          <w:sz w:val="24"/>
          <w:szCs w:val="24"/>
        </w:rPr>
        <w:t>31.10.2017 № 1706</w:t>
      </w:r>
      <w:r w:rsidR="00C27D94" w:rsidRPr="000C155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BA4FF10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P126"/>
      <w:bookmarkEnd w:id="1"/>
    </w:p>
    <w:p w14:paraId="13D9E474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P140"/>
      <w:bookmarkEnd w:id="2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2. Финансовое обеспечение расходных обязательств, в целях</w:t>
      </w:r>
    </w:p>
    <w:p w14:paraId="291DEF3D" w14:textId="2782F506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софинансирования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которых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предоставля</w:t>
      </w:r>
      <w:r w:rsidR="00C27D94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ю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тся </w:t>
      </w:r>
      <w:r w:rsidR="00C27D94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межбюджетные трансферты</w:t>
      </w:r>
    </w:p>
    <w:p w14:paraId="7C6FBA5E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88D247C" w14:textId="44F6B2F2" w:rsidR="00232207" w:rsidRPr="000C1559" w:rsidRDefault="00384827" w:rsidP="006652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P143"/>
      <w:bookmarkEnd w:id="3"/>
      <w:r w:rsidRPr="000C1559">
        <w:rPr>
          <w:rFonts w:ascii="Times New Roman" w:eastAsia="Calibri" w:hAnsi="Times New Roman" w:cs="Times New Roman"/>
          <w:sz w:val="24"/>
          <w:szCs w:val="24"/>
        </w:rPr>
        <w:t>2.1. Общий объем бюджетных ассигнований, предусматриваемых в бюджете</w:t>
      </w:r>
      <w:r w:rsidR="00F35480" w:rsidRPr="000C15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F7D09" w:rsidRPr="000C1559">
        <w:rPr>
          <w:rFonts w:ascii="Times New Roman" w:eastAsia="Calibri" w:hAnsi="Times New Roman" w:cs="Times New Roman"/>
          <w:sz w:val="24"/>
          <w:szCs w:val="24"/>
        </w:rPr>
        <w:t xml:space="preserve">муниципального образования </w:t>
      </w:r>
      <w:r w:rsidR="00F33A24" w:rsidRPr="000C1559">
        <w:rPr>
          <w:rFonts w:ascii="Times New Roman" w:eastAsia="Calibri" w:hAnsi="Times New Roman" w:cs="Times New Roman"/>
          <w:sz w:val="24"/>
          <w:szCs w:val="24"/>
        </w:rPr>
        <w:t>Асиновск</w:t>
      </w:r>
      <w:r w:rsidR="00C27D94" w:rsidRPr="000C1559">
        <w:rPr>
          <w:rFonts w:ascii="Times New Roman" w:eastAsia="Calibri" w:hAnsi="Times New Roman" w:cs="Times New Roman"/>
          <w:sz w:val="24"/>
          <w:szCs w:val="24"/>
        </w:rPr>
        <w:t xml:space="preserve">ое городское поселение </w:t>
      </w:r>
      <w:r w:rsidR="00665219" w:rsidRPr="00665219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2025 году</w:t>
      </w:r>
      <w:r w:rsidR="00665219" w:rsidRPr="000C15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ф</w:t>
      </w:r>
      <w:r w:rsidR="001718F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инансовое обеспечение расходных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обязательств, в целях софинансирования которых предоставля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межбюджетные трансферты</w:t>
      </w:r>
      <w:r w:rsidR="00665219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составляет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5219" w:rsidRPr="00665219">
        <w:rPr>
          <w:rFonts w:ascii="Times New Roman" w:hAnsi="Times New Roman" w:cs="Times New Roman"/>
          <w:b/>
          <w:sz w:val="24"/>
          <w:szCs w:val="24"/>
        </w:rPr>
        <w:t>974 343 (Девятьсот семьдесят четыре тысячи триста сорок три) рубля 37 копеек.</w:t>
      </w:r>
    </w:p>
    <w:p w14:paraId="17DDF639" w14:textId="71234F92" w:rsidR="00151BBE" w:rsidRPr="000C1559" w:rsidRDefault="00151BBE" w:rsidP="00151BB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P169"/>
      <w:bookmarkStart w:id="5" w:name="P183"/>
      <w:bookmarkEnd w:id="4"/>
      <w:bookmarkEnd w:id="5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2.2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B366FD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ежбюджетные трансферты</w:t>
      </w:r>
      <w:r w:rsidR="00B366FD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6B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№ 1 к настоящему Соглашению, являющи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его неотъемлем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ой частью, в целях софинансирования расходных обязательств муниципального образования.</w:t>
      </w:r>
    </w:p>
    <w:p w14:paraId="16AE5D41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6" w:name="P195"/>
      <w:bookmarkStart w:id="7" w:name="P212"/>
      <w:bookmarkEnd w:id="6"/>
      <w:bookmarkEnd w:id="7"/>
    </w:p>
    <w:p w14:paraId="3A3C56DD" w14:textId="62EB0934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8" w:name="P214"/>
      <w:bookmarkEnd w:id="8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3. Порядок и сроки перечисления 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</w:p>
    <w:p w14:paraId="37DD3B5F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D3B723F" w14:textId="689A07C7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Межбюджетные трансферты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предоставля</w:t>
      </w:r>
      <w:r w:rsidR="00C27D94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в пределах бюджетных ассигнований, предусмотренных </w:t>
      </w:r>
      <w:r w:rsidR="00EF2A9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решении Думы Асиновского района о местном бюджете (сводной бюджетной росписи местного бюджета) </w:t>
      </w:r>
      <w:r w:rsidR="008F143B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F6147F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</w:t>
      </w:r>
      <w:r w:rsidR="00ED4690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совый год и плановый период 202</w:t>
      </w:r>
      <w:r w:rsidR="00F6147F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ED4690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- 202</w:t>
      </w:r>
      <w:r w:rsidR="00F6147F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годов, и лимитов бюджетных обязательств, доведенных Главному распорядителю средств </w:t>
      </w:r>
      <w:r w:rsidR="0000770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бюджета.</w:t>
      </w:r>
    </w:p>
    <w:p w14:paraId="1BF6BAD9" w14:textId="758EBDF2" w:rsidR="00AE1176" w:rsidRPr="000C1559" w:rsidRDefault="00384827" w:rsidP="00AE11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9" w:name="P224"/>
      <w:bookmarkEnd w:id="9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3.2. Средства </w:t>
      </w:r>
      <w:r w:rsidR="0000770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перечисляются Главным распорядителем средств </w:t>
      </w:r>
      <w:r w:rsidR="0000770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бюджета на лицевой счет администратора доходов бюджета </w:t>
      </w:r>
      <w:r w:rsidR="001503E3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r w:rsidR="0000770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Асиновское городское поселение</w:t>
      </w:r>
      <w:r w:rsidR="001503E3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открытый получателю бюджетных средств в Управлении Федерального казначейства по Томской области, </w:t>
      </w:r>
      <w:r w:rsidR="00AE1176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 реквизитам Получателя </w:t>
      </w:r>
      <w:r w:rsidR="0000770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межбюджетных трансфертов</w:t>
      </w:r>
      <w:r w:rsidR="00AE1176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указанным в </w:t>
      </w:r>
      <w:hyperlink r:id="rId9" w:history="1">
        <w:r w:rsidR="00AE1176" w:rsidRPr="000C1559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разделе 8</w:t>
        </w:r>
      </w:hyperlink>
      <w:r w:rsidR="00AE1176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«Платежные реквизиты </w:t>
      </w:r>
      <w:r w:rsidR="00D623E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 подписи </w:t>
      </w:r>
      <w:r w:rsidR="00AE1176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Сторон» настоящего Соглашения.</w:t>
      </w:r>
    </w:p>
    <w:p w14:paraId="12EA11F6" w14:textId="35275A4F" w:rsidR="00161BB4" w:rsidRPr="000C1559" w:rsidRDefault="00513B29" w:rsidP="00161BB4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ind w:firstLine="709"/>
        <w:jc w:val="both"/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</w:pPr>
      <w:bookmarkStart w:id="10" w:name="P280"/>
      <w:bookmarkStart w:id="11" w:name="P297"/>
      <w:bookmarkStart w:id="12" w:name="P318"/>
      <w:bookmarkStart w:id="13" w:name="P323"/>
      <w:bookmarkEnd w:id="10"/>
      <w:bookmarkEnd w:id="11"/>
      <w:bookmarkEnd w:id="12"/>
      <w:bookmarkEnd w:id="13"/>
      <w:r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3.3. </w:t>
      </w:r>
      <w:proofErr w:type="gramStart"/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Перечисление </w:t>
      </w:r>
      <w:r w:rsidR="0000770A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межбюджетных трансфертов </w:t>
      </w:r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осуществляется в течение трех рабочих дней со дня официального получения Главным распорядителем средств </w:t>
      </w:r>
      <w:r w:rsidR="0000770A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местного</w:t>
      </w:r>
      <w:r w:rsidR="00487F18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 бюджета </w:t>
      </w:r>
      <w:r w:rsidR="0008082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з</w:t>
      </w:r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аявки </w:t>
      </w:r>
      <w:r w:rsidR="0008082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от Получателя межбюджетных трансфертов </w:t>
      </w:r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о перечислении средств </w:t>
      </w:r>
      <w:r w:rsidR="0008082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межбюджетных трансфертов</w:t>
      </w:r>
      <w:r w:rsidR="00F41F6D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, </w:t>
      </w:r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с одновременным представлением документов, подтверждающих возникновение денежных обязательств по расходам получателей средств местного бюджета при исполнении расходных обязательств муниципального образования, в целях софинансирования которых предоставля</w:t>
      </w:r>
      <w:r w:rsidR="0008082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ю</w:t>
      </w:r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тся </w:t>
      </w:r>
      <w:r w:rsidR="0008082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межбюджетные трансферты</w:t>
      </w:r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, в пределах суммы, необходимой для</w:t>
      </w:r>
      <w:proofErr w:type="gramEnd"/>
      <w:r w:rsidR="00161BB4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 xml:space="preserve">  оплаты указанных денежных обязательств.</w:t>
      </w:r>
    </w:p>
    <w:p w14:paraId="732445D1" w14:textId="345615CB" w:rsidR="0059243B" w:rsidRPr="000C1559" w:rsidRDefault="0059243B" w:rsidP="0059243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Главный распорядитель бюджетных сре</w:t>
      </w:r>
      <w:proofErr w:type="gramStart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впр</w:t>
      </w:r>
      <w:proofErr w:type="gramEnd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аве вернуть заявку на доработку в случае ее несоответствия требованиям Порядка предоставления </w:t>
      </w:r>
      <w:r w:rsidR="00BB4782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в связи с отсутствием либо неправильным заполнением документов, которые в соответствии с Порядком предоставления </w:t>
      </w:r>
      <w:r w:rsidR="00BB4782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="00BB4782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должны прилагаться к заявке.</w:t>
      </w:r>
    </w:p>
    <w:p w14:paraId="32D4BAA3" w14:textId="77777777" w:rsidR="0059243B" w:rsidRPr="000C1559" w:rsidRDefault="0059243B" w:rsidP="0059243B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B3DC2F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4" w:name="P330"/>
      <w:bookmarkEnd w:id="14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4. Взаимодействие Сторон</w:t>
      </w:r>
    </w:p>
    <w:p w14:paraId="6912C6A5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05BA467" w14:textId="171BD6B7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Главный распорядитель средств </w:t>
      </w:r>
      <w:r w:rsidR="0008082C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обязуется:</w:t>
      </w:r>
    </w:p>
    <w:p w14:paraId="7BC93463" w14:textId="5F5E1A82" w:rsidR="00384827" w:rsidRPr="000C1559" w:rsidRDefault="00384827" w:rsidP="002C793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4.1.1. Обеспечить предоставление </w:t>
      </w:r>
      <w:r w:rsidR="0008082C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бюджету </w:t>
      </w:r>
      <w:r w:rsidR="002C793F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r w:rsidR="0067366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Асиновск</w:t>
      </w:r>
      <w:r w:rsidR="0008082C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ое городское поселение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порядке и сроки, установленные настоящим Соглашением, и при соблюдении Получателем </w:t>
      </w:r>
      <w:r w:rsidR="0008082C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межбюджетных трансфертов</w:t>
      </w:r>
      <w:r w:rsidR="0008082C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условий предоставления </w:t>
      </w:r>
      <w:r w:rsidR="0008082C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установленных бюджетным законодательством, в пределах лимитов бюджетны</w:t>
      </w:r>
      <w:r w:rsidR="0008082C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обязательств.</w:t>
      </w:r>
    </w:p>
    <w:p w14:paraId="70EBC22F" w14:textId="34DAC98E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4.1.2. Осуществлять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соблюдением Получателем </w:t>
      </w:r>
      <w:r w:rsidR="0008082C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обязательств, предусмотренных настоящим Соглашением, Порядком предоставления </w:t>
      </w:r>
      <w:r w:rsidR="00BB4782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bookmarkStart w:id="15" w:name="P344"/>
      <w:bookmarkEnd w:id="15"/>
    </w:p>
    <w:p w14:paraId="1F85679B" w14:textId="3ADAE790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4.1.3. Осуществлять проверку достижения значений </w:t>
      </w:r>
      <w:r w:rsidR="00F601EA">
        <w:rPr>
          <w:rFonts w:ascii="Times New Roman" w:eastAsia="Calibri" w:hAnsi="Times New Roman" w:cs="Times New Roman"/>
          <w:sz w:val="24"/>
          <w:szCs w:val="24"/>
        </w:rPr>
        <w:t>показателя (</w:t>
      </w:r>
      <w:r w:rsidRPr="000C1559">
        <w:rPr>
          <w:rFonts w:ascii="Times New Roman" w:eastAsia="Calibri" w:hAnsi="Times New Roman" w:cs="Times New Roman"/>
          <w:sz w:val="24"/>
          <w:szCs w:val="24"/>
        </w:rPr>
        <w:t>показателей</w:t>
      </w:r>
      <w:r w:rsidR="00F601EA">
        <w:rPr>
          <w:rFonts w:ascii="Times New Roman" w:eastAsia="Calibri" w:hAnsi="Times New Roman" w:cs="Times New Roman"/>
          <w:sz w:val="24"/>
          <w:szCs w:val="24"/>
        </w:rPr>
        <w:t>)</w:t>
      </w:r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 результат</w:t>
      </w:r>
      <w:r w:rsidR="00F601EA">
        <w:rPr>
          <w:rFonts w:ascii="Times New Roman" w:eastAsia="Calibri" w:hAnsi="Times New Roman" w:cs="Times New Roman"/>
          <w:sz w:val="24"/>
          <w:szCs w:val="24"/>
        </w:rPr>
        <w:t>ов</w:t>
      </w:r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 использования </w:t>
      </w:r>
      <w:r w:rsidR="0008082C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, установленных в соответствии с </w:t>
      </w:r>
      <w:hyperlink w:anchor="P387" w:history="1">
        <w:r w:rsidRPr="000C1559">
          <w:rPr>
            <w:rFonts w:ascii="Times New Roman" w:eastAsia="Calibri" w:hAnsi="Times New Roman" w:cs="Times New Roman"/>
            <w:sz w:val="24"/>
            <w:szCs w:val="24"/>
          </w:rPr>
          <w:t>пунктом 4.3.3</w:t>
        </w:r>
      </w:hyperlink>
      <w:r w:rsidRPr="000C1559">
        <w:rPr>
          <w:rFonts w:ascii="Times New Roman" w:eastAsia="Calibri" w:hAnsi="Times New Roman" w:cs="Times New Roman"/>
          <w:sz w:val="24"/>
          <w:szCs w:val="24"/>
        </w:rPr>
        <w:t xml:space="preserve"> настоящего Соглашения, на основании данных отчетности, представленной Получателем </w:t>
      </w:r>
      <w:r w:rsidR="0008082C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6EB597A" w14:textId="2D81CE92" w:rsidR="00ED7C5C" w:rsidRPr="000C1559" w:rsidRDefault="00384827" w:rsidP="00ED7C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ind w:firstLine="709"/>
        <w:jc w:val="both"/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</w:pPr>
      <w:r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>4.1.4.</w:t>
      </w:r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 </w:t>
      </w:r>
      <w:proofErr w:type="gramStart"/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Рассчитать в соответствии с </w:t>
      </w:r>
      <w:hyperlink r:id="rId10" w:history="1">
        <w:r w:rsidR="00ED7C5C" w:rsidRPr="000C1559">
          <w:rPr>
            <w:rFonts w:ascii="Times New Roman" w:eastAsia="Calibri" w:hAnsi="Times New Roman"/>
            <w:b w:val="0"/>
            <w:bCs w:val="0"/>
            <w:color w:val="auto"/>
            <w:sz w:val="24"/>
            <w:szCs w:val="24"/>
          </w:rPr>
          <w:t>разделом 5</w:t>
        </w:r>
      </w:hyperlink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 настоящего Соглашения объем средств, подлежащий возврату из бюджета муниципального образования </w:t>
      </w:r>
      <w:r w:rsidR="00673667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>Асиновск</w:t>
      </w:r>
      <w:r w:rsidR="00211402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ое городское поселение </w:t>
      </w:r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в </w:t>
      </w:r>
      <w:r w:rsidR="00211402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>местный</w:t>
      </w:r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 бюджет, и направить Получателю </w:t>
      </w:r>
      <w:r w:rsidR="00211402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межбюджетных трансфертов </w:t>
      </w:r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требование о возврате средств </w:t>
      </w:r>
      <w:r w:rsidR="00211402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межбюджетных трансфертов </w:t>
      </w:r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в </w:t>
      </w:r>
      <w:r w:rsidR="00211402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>местный</w:t>
      </w:r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 бюджет в указанном объеме в случаях нарушения обязательств, предусмотренных </w:t>
      </w:r>
      <w:hyperlink r:id="rId11" w:history="1">
        <w:r w:rsidR="00ED7C5C" w:rsidRPr="000C1559">
          <w:rPr>
            <w:rFonts w:ascii="Times New Roman" w:eastAsia="Calibri" w:hAnsi="Times New Roman"/>
            <w:b w:val="0"/>
            <w:bCs w:val="0"/>
            <w:color w:val="auto"/>
            <w:sz w:val="24"/>
            <w:szCs w:val="24"/>
          </w:rPr>
          <w:t>разделом 5</w:t>
        </w:r>
      </w:hyperlink>
      <w:r w:rsidR="00ED7C5C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</w:rPr>
        <w:t xml:space="preserve"> настоящего Соглашения.</w:t>
      </w:r>
      <w:proofErr w:type="gramEnd"/>
    </w:p>
    <w:p w14:paraId="671FAFC9" w14:textId="63E4EA1E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4.1.5. В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случае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приостановления предоставления </w:t>
      </w:r>
      <w:r w:rsidR="00211402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информировать Получателя </w:t>
      </w:r>
      <w:r w:rsidR="00211402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о причинах такого приостановления.</w:t>
      </w:r>
    </w:p>
    <w:p w14:paraId="45A7A795" w14:textId="44B164BB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4.2. Главный распорядитель средств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вправе:</w:t>
      </w:r>
    </w:p>
    <w:p w14:paraId="4BD4D8BE" w14:textId="264A196C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4.2.1. Запрашивать у Получателя </w:t>
      </w:r>
      <w:r w:rsidR="00560F39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документы и материалы, необходимые для осуществления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соблюдением Получателем </w:t>
      </w:r>
      <w:r w:rsidR="00560F39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условий предоставления </w:t>
      </w:r>
      <w:r w:rsidR="00560F39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 других обязательств, предусмотренных </w:t>
      </w:r>
      <w:r w:rsidR="00516955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оглашением, Порядком предоставления </w:t>
      </w:r>
      <w:r w:rsidR="00516955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в том числе данные бухгалтерского учета и первичную документацию, связанные с исполнением Получателем </w:t>
      </w:r>
      <w:r w:rsidR="00560F39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условий предоставления </w:t>
      </w:r>
      <w:r w:rsidR="00560F39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3F8BD427" w14:textId="0CCA08E5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4.2.2. Осуществлять иные права, установленные бюджетным законодательством Российской Федерации</w:t>
      </w:r>
      <w:r w:rsidR="008772C8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7256C1EB" w14:textId="620E6708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4.3. Получатель </w:t>
      </w:r>
      <w:r w:rsidR="00560F39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обязуется:</w:t>
      </w:r>
    </w:p>
    <w:p w14:paraId="055A47D7" w14:textId="0720B138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4.3.1. Обеспечивать выполнение обязательств, установленных настоящим Соглашением, Порядком предоставления </w:t>
      </w:r>
      <w:r w:rsidR="00516955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7382B322" w14:textId="58722C4A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4.3.2. Обеспечивать исполнение требований Главного распорядителя средств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по возврату средств в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местный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в соответствии с </w:t>
      </w:r>
      <w:bookmarkStart w:id="16" w:name="P387"/>
      <w:bookmarkEnd w:id="16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пунктом 4.1.4 настоящего Соглашения.</w:t>
      </w:r>
    </w:p>
    <w:p w14:paraId="781F09BF" w14:textId="5C013AB5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4.3.3. Обеспечивать достижение значений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показателя (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показателей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использования </w:t>
      </w:r>
      <w:r w:rsidR="00560F39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установленных в соответствии с приложением № 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Соглашению, являющемуся его неотъемлемой частью.</w:t>
      </w:r>
    </w:p>
    <w:p w14:paraId="59C5E1E4" w14:textId="4BB81197" w:rsidR="00384827" w:rsidRPr="000C1559" w:rsidRDefault="00494A01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" w:name="P388"/>
      <w:bookmarkStart w:id="18" w:name="P389"/>
      <w:bookmarkStart w:id="19" w:name="P390"/>
      <w:bookmarkStart w:id="20" w:name="P391"/>
      <w:bookmarkStart w:id="21" w:name="P392"/>
      <w:bookmarkEnd w:id="17"/>
      <w:bookmarkEnd w:id="18"/>
      <w:bookmarkEnd w:id="19"/>
      <w:bookmarkEnd w:id="20"/>
      <w:bookmarkEnd w:id="21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4.3.4</w:t>
      </w:r>
      <w:r w:rsidR="0038482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Обеспечивать представление Главному распорядителю средств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="0038482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бюджета, отчетов о:</w:t>
      </w:r>
    </w:p>
    <w:p w14:paraId="69BD7E3D" w14:textId="0548B087" w:rsidR="00384827" w:rsidRPr="000C1559" w:rsidRDefault="00384827" w:rsidP="00592CB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расходах бюджета </w:t>
      </w:r>
      <w:r w:rsidR="002C793F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r w:rsidR="001A4AC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Асиновск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ое городское поселение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</w:t>
      </w:r>
      <w:r w:rsidR="00592CB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 которых предоставля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межбюджетные трансферты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 форме согласно приложени</w:t>
      </w:r>
      <w:r w:rsidR="00207B9D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ю № 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92CB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Соглашению,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являющемуся его неотъемлемой частью, не позднее </w:t>
      </w:r>
      <w:r w:rsidR="00C72C25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1 декабря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2C25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, в котором был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получен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межбюджетные трансферты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14:paraId="25A0CD24" w14:textId="7873513D" w:rsidR="00384827" w:rsidRPr="000C1559" w:rsidRDefault="00384827" w:rsidP="00494A0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proofErr w:type="gramStart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достижении значений 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показателя (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показателей</w:t>
      </w:r>
      <w:r w:rsidR="00560F3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) результатов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3250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использования межбюджетных трансфертов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форме согласно приложению № </w:t>
      </w:r>
      <w:r w:rsidR="00B366F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Соглашению, являющемуся его неотъемлемой частью, </w:t>
      </w:r>
      <w:r w:rsidR="00745F11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1 декабря года, в котором был</w:t>
      </w:r>
      <w:r w:rsidR="007E0131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745F11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получен</w:t>
      </w:r>
      <w:r w:rsidR="007E0131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745F11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0131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межбюджетные трансферты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5B50E789" w14:textId="05D68A5C" w:rsidR="00384827" w:rsidRPr="000C1559" w:rsidRDefault="00494A01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1559">
        <w:rPr>
          <w:rFonts w:ascii="Times New Roman" w:eastAsia="Calibri" w:hAnsi="Times New Roman" w:cs="Times New Roman"/>
          <w:sz w:val="24"/>
          <w:szCs w:val="24"/>
        </w:rPr>
        <w:t>4.3.5</w:t>
      </w:r>
      <w:r w:rsidR="00384827" w:rsidRPr="000C1559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gramStart"/>
      <w:r w:rsidR="00384827" w:rsidRPr="000C1559">
        <w:rPr>
          <w:rFonts w:ascii="Times New Roman" w:eastAsia="Calibri" w:hAnsi="Times New Roman" w:cs="Times New Roman"/>
          <w:sz w:val="24"/>
          <w:szCs w:val="24"/>
        </w:rPr>
        <w:t xml:space="preserve">В случае получения запроса обеспечивать представление Главному распорядителю </w:t>
      </w:r>
      <w:r w:rsidR="00384827" w:rsidRPr="000C1559">
        <w:rPr>
          <w:rFonts w:ascii="Times New Roman" w:eastAsia="Times New Roman" w:hAnsi="Times New Roman" w:cs="Times New Roman"/>
          <w:sz w:val="24"/>
          <w:szCs w:val="24"/>
        </w:rPr>
        <w:t xml:space="preserve">средств </w:t>
      </w:r>
      <w:r w:rsidR="00C3250A" w:rsidRPr="000C1559">
        <w:rPr>
          <w:rFonts w:ascii="Times New Roman" w:eastAsia="Times New Roman" w:hAnsi="Times New Roman" w:cs="Times New Roman"/>
          <w:sz w:val="24"/>
          <w:szCs w:val="24"/>
        </w:rPr>
        <w:t>местного</w:t>
      </w:r>
      <w:r w:rsidR="00384827" w:rsidRPr="000C1559">
        <w:rPr>
          <w:rFonts w:ascii="Times New Roman" w:eastAsia="Times New Roman" w:hAnsi="Times New Roman" w:cs="Times New Roman"/>
          <w:sz w:val="24"/>
          <w:szCs w:val="24"/>
        </w:rPr>
        <w:t xml:space="preserve"> бюджета </w:t>
      </w:r>
      <w:r w:rsidR="00384827" w:rsidRPr="000C1559">
        <w:rPr>
          <w:rFonts w:ascii="Times New Roman" w:eastAsia="Calibri" w:hAnsi="Times New Roman" w:cs="Times New Roman"/>
          <w:sz w:val="24"/>
          <w:szCs w:val="24"/>
        </w:rPr>
        <w:t xml:space="preserve">документов и материалов, необходимых для осуществления контроля за соблюдением Получателем </w:t>
      </w:r>
      <w:r w:rsidR="00C3250A" w:rsidRPr="000C1559">
        <w:rPr>
          <w:rFonts w:ascii="Times New Roman" w:eastAsia="Calibri" w:hAnsi="Times New Roman" w:cs="Times New Roman"/>
          <w:sz w:val="24"/>
          <w:szCs w:val="24"/>
        </w:rPr>
        <w:t>межбюджетных трансфертов</w:t>
      </w:r>
      <w:r w:rsidR="00384827" w:rsidRPr="000C1559">
        <w:rPr>
          <w:rFonts w:ascii="Times New Roman" w:eastAsia="Calibri" w:hAnsi="Times New Roman" w:cs="Times New Roman"/>
          <w:sz w:val="24"/>
          <w:szCs w:val="24"/>
        </w:rPr>
        <w:t xml:space="preserve"> условий предоставления </w:t>
      </w:r>
      <w:r w:rsidR="00C3250A" w:rsidRPr="000C1559">
        <w:rPr>
          <w:rFonts w:ascii="Times New Roman" w:eastAsia="Calibri" w:hAnsi="Times New Roman" w:cs="Times New Roman"/>
          <w:sz w:val="24"/>
          <w:szCs w:val="24"/>
        </w:rPr>
        <w:t xml:space="preserve">межбюджетных трансфертов </w:t>
      </w:r>
      <w:r w:rsidR="00384827" w:rsidRPr="000C1559">
        <w:rPr>
          <w:rFonts w:ascii="Times New Roman" w:eastAsia="Calibri" w:hAnsi="Times New Roman" w:cs="Times New Roman"/>
          <w:sz w:val="24"/>
          <w:szCs w:val="24"/>
        </w:rPr>
        <w:t xml:space="preserve">и других обязательств, предусмотренных соглашением, в том числе данных бухгалтерского учета и первичной документации, связанных с использованием средств </w:t>
      </w:r>
      <w:r w:rsidR="00C3250A" w:rsidRPr="000C1559">
        <w:rPr>
          <w:rFonts w:ascii="Times New Roman" w:eastAsia="Calibri" w:hAnsi="Times New Roman" w:cs="Times New Roman"/>
          <w:sz w:val="24"/>
          <w:szCs w:val="24"/>
        </w:rPr>
        <w:t>межбюджетных трансфертов</w:t>
      </w:r>
      <w:r w:rsidR="00384827" w:rsidRPr="000C1559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</w:p>
    <w:p w14:paraId="49CF4856" w14:textId="0F721D90" w:rsidR="00384827" w:rsidRPr="000C1559" w:rsidRDefault="00494A01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4.3.6</w:t>
      </w:r>
      <w:r w:rsidR="0038482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Возвратить в </w:t>
      </w:r>
      <w:r w:rsidR="00C3250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местный</w:t>
      </w:r>
      <w:r w:rsidR="0038482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38482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бюджет</w:t>
      </w:r>
      <w:proofErr w:type="gramEnd"/>
      <w:r w:rsidR="0038482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не использованный по состоянию на 1 января финансового года, следующего за отчетным, остаток средств </w:t>
      </w:r>
      <w:r w:rsidR="00C3250A" w:rsidRPr="000C1559">
        <w:rPr>
          <w:rFonts w:ascii="Times New Roman" w:eastAsia="Calibri" w:hAnsi="Times New Roman" w:cs="Times New Roman"/>
          <w:sz w:val="24"/>
          <w:szCs w:val="24"/>
        </w:rPr>
        <w:t xml:space="preserve">межбюджетных трансфертов </w:t>
      </w:r>
      <w:r w:rsidR="0038482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в сроки, установленные бюджетным законодательством Российской Федерации.</w:t>
      </w:r>
    </w:p>
    <w:p w14:paraId="7BDD4B96" w14:textId="667463BF" w:rsidR="00384827" w:rsidRPr="000C1559" w:rsidRDefault="00494A01" w:rsidP="00C3250A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ind w:firstLine="709"/>
        <w:jc w:val="both"/>
        <w:rPr>
          <w:rFonts w:ascii="Times New Roman" w:eastAsia="Calibri" w:hAnsi="Times New Roman"/>
          <w:b w:val="0"/>
          <w:color w:val="auto"/>
          <w:sz w:val="24"/>
          <w:szCs w:val="24"/>
          <w:lang w:eastAsia="ru-RU"/>
        </w:rPr>
      </w:pPr>
      <w:bookmarkStart w:id="22" w:name="P434"/>
      <w:bookmarkEnd w:id="22"/>
      <w:r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4.3.7</w:t>
      </w:r>
      <w:r w:rsidR="00C3250A" w:rsidRPr="000C1559">
        <w:rPr>
          <w:rFonts w:ascii="Times New Roman" w:eastAsia="Calibri" w:hAnsi="Times New Roman"/>
          <w:b w:val="0"/>
          <w:bCs w:val="0"/>
          <w:color w:val="auto"/>
          <w:sz w:val="24"/>
          <w:szCs w:val="24"/>
          <w:lang w:eastAsia="ru-RU"/>
        </w:rPr>
        <w:t>.</w:t>
      </w:r>
      <w:r w:rsidR="00384827" w:rsidRPr="000C1559">
        <w:rPr>
          <w:rFonts w:ascii="Times New Roman" w:eastAsia="Calibri" w:hAnsi="Times New Roman"/>
          <w:b w:val="0"/>
          <w:color w:val="auto"/>
          <w:sz w:val="24"/>
          <w:szCs w:val="24"/>
          <w:lang w:eastAsia="ru-RU"/>
        </w:rPr>
        <w:t xml:space="preserve"> В </w:t>
      </w:r>
      <w:proofErr w:type="gramStart"/>
      <w:r w:rsidR="00384827" w:rsidRPr="000C1559">
        <w:rPr>
          <w:rFonts w:ascii="Times New Roman" w:eastAsia="Calibri" w:hAnsi="Times New Roman"/>
          <w:b w:val="0"/>
          <w:color w:val="auto"/>
          <w:sz w:val="24"/>
          <w:szCs w:val="24"/>
          <w:lang w:eastAsia="ru-RU"/>
        </w:rPr>
        <w:t>случае</w:t>
      </w:r>
      <w:proofErr w:type="gramEnd"/>
      <w:r w:rsidR="00384827" w:rsidRPr="000C1559">
        <w:rPr>
          <w:rFonts w:ascii="Times New Roman" w:eastAsia="Calibri" w:hAnsi="Times New Roman"/>
          <w:b w:val="0"/>
          <w:color w:val="auto"/>
          <w:sz w:val="24"/>
          <w:szCs w:val="24"/>
          <w:lang w:eastAsia="ru-RU"/>
        </w:rPr>
        <w:t xml:space="preserve"> изменения юридического адреса или платежных реквизитов не позднее пяти рабочих дней с момента вступления в силу этих изменений уведомить об этом Главного распорядителя </w:t>
      </w:r>
      <w:r w:rsidR="00384827" w:rsidRPr="000C1559">
        <w:rPr>
          <w:rFonts w:ascii="Times New Roman" w:hAnsi="Times New Roman"/>
          <w:b w:val="0"/>
          <w:color w:val="auto"/>
          <w:sz w:val="24"/>
          <w:szCs w:val="24"/>
          <w:lang w:eastAsia="ru-RU"/>
        </w:rPr>
        <w:t xml:space="preserve">средств </w:t>
      </w:r>
      <w:r w:rsidR="00012C71">
        <w:rPr>
          <w:rFonts w:ascii="Times New Roman" w:hAnsi="Times New Roman"/>
          <w:b w:val="0"/>
          <w:color w:val="auto"/>
          <w:sz w:val="24"/>
          <w:szCs w:val="24"/>
          <w:lang w:eastAsia="ru-RU"/>
        </w:rPr>
        <w:t>местного</w:t>
      </w:r>
      <w:r w:rsidR="00384827" w:rsidRPr="000C1559">
        <w:rPr>
          <w:rFonts w:ascii="Times New Roman" w:hAnsi="Times New Roman"/>
          <w:b w:val="0"/>
          <w:color w:val="auto"/>
          <w:sz w:val="24"/>
          <w:szCs w:val="24"/>
          <w:lang w:eastAsia="ru-RU"/>
        </w:rPr>
        <w:t xml:space="preserve"> бюджета.</w:t>
      </w:r>
    </w:p>
    <w:p w14:paraId="73A9BF16" w14:textId="3DC40206" w:rsidR="00384827" w:rsidRPr="000C1559" w:rsidRDefault="00494A01" w:rsidP="00C648A2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3" w:name="P435"/>
      <w:bookmarkEnd w:id="23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4.3.</w:t>
      </w:r>
      <w:r w:rsidR="00C3250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8</w:t>
      </w:r>
      <w:r w:rsidR="00C648A2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. </w:t>
      </w:r>
      <w:r w:rsidR="0038482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Выполнять иные обязательства, установленные бюджетным законодательством Российской Федерации и настоящим Соглашением:</w:t>
      </w:r>
    </w:p>
    <w:p w14:paraId="7306C46F" w14:textId="67E07DC8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4.4. Получатель </w:t>
      </w:r>
      <w:r w:rsidR="00A3012A" w:rsidRPr="000C1559">
        <w:rPr>
          <w:rFonts w:ascii="Times New Roman" w:eastAsia="Calibri" w:hAnsi="Times New Roman" w:cs="Times New Roman"/>
          <w:sz w:val="24"/>
          <w:szCs w:val="24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вправе:</w:t>
      </w:r>
    </w:p>
    <w:p w14:paraId="65AAD3D4" w14:textId="6428C003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4.4.1. Обращаться к Главному распорядителю средств </w:t>
      </w:r>
      <w:r w:rsidR="00A3012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за разъяснениями в связи с исполнением настоящего Соглашения.</w:t>
      </w:r>
    </w:p>
    <w:p w14:paraId="658D4F72" w14:textId="1527707B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4.4.2. Осуществлять иные права, установленные бюджетным законода</w:t>
      </w:r>
      <w:r w:rsidR="00CF117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тельством Российской Федерации,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настоящим Соглашением.</w:t>
      </w:r>
    </w:p>
    <w:p w14:paraId="792DA3AC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6ED06D3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5. Ответственность Сторон</w:t>
      </w:r>
    </w:p>
    <w:p w14:paraId="2E2BCAE8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1140297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5.1. В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случае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14:paraId="3637759E" w14:textId="75F2BE8D" w:rsidR="00C000F5" w:rsidRPr="000C1559" w:rsidRDefault="00384827" w:rsidP="00A3012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5.2.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случае если не использованный по состоянию на 1 января финансового года, следующего за отчетным, остаток </w:t>
      </w:r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не перечислен в доход </w:t>
      </w:r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бюджета, указанные средства подлежат взысканию в доход </w:t>
      </w:r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бюджета в порядке, установленном </w:t>
      </w:r>
      <w:bookmarkStart w:id="24" w:name="P461"/>
      <w:bookmarkEnd w:id="24"/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Приказом Управления финансов Администрации Асиновского района от 11.07. 2017 № 15 «Об утверждении Порядка завершения операций по исполнению бюджета муниципального образования «Асиновский район» в текущем финансовом</w:t>
      </w:r>
      <w:proofErr w:type="gramEnd"/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году и обеспечения получателей бюджетных сре</w:t>
      </w:r>
      <w:proofErr w:type="gramStart"/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дств пр</w:t>
      </w:r>
      <w:proofErr w:type="gramEnd"/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года».</w:t>
      </w:r>
    </w:p>
    <w:p w14:paraId="01519F6A" w14:textId="77777777" w:rsidR="00A86FD0" w:rsidRPr="000C1559" w:rsidRDefault="00A86FD0" w:rsidP="00A3012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8A80060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6. Иные условия </w:t>
      </w:r>
    </w:p>
    <w:p w14:paraId="30230B6A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B799F40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6.1. Иные условия по настоящему Соглашению:</w:t>
      </w:r>
    </w:p>
    <w:p w14:paraId="13DF2781" w14:textId="13A2A730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6.1.1. Уполномоченным органом местного самоуправления Получателя </w:t>
      </w:r>
      <w:r w:rsidR="00A3012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осуществляющим взаимодействие с Главным распорядителем средств </w:t>
      </w:r>
      <w:r w:rsidR="00A3012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бюджета, на который со стороны Получателя </w:t>
      </w:r>
      <w:r w:rsidR="00A3012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возлагаются функции по исполнению (координации исполнения) настоящего Соглашения и представление отчетности, является </w:t>
      </w:r>
      <w:r w:rsidR="002C793F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F77BB9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Асиновского </w:t>
      </w:r>
      <w:r w:rsidR="00A3012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</w:t>
      </w:r>
      <w:r w:rsidR="002C793F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B7CF04D" w14:textId="693BCD76" w:rsidR="00484EC7" w:rsidRPr="000C1559" w:rsidRDefault="00384827" w:rsidP="00CF11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6.1.2. </w:t>
      </w:r>
      <w:r w:rsidR="00A3012A" w:rsidRPr="000C1559">
        <w:rPr>
          <w:rFonts w:ascii="Times New Roman" w:eastAsia="Calibri" w:hAnsi="Times New Roman" w:cs="Times New Roman"/>
          <w:sz w:val="24"/>
          <w:szCs w:val="24"/>
        </w:rPr>
        <w:t>Управление финансов</w:t>
      </w:r>
      <w:r w:rsidR="00484EC7" w:rsidRPr="000C1559">
        <w:rPr>
          <w:rFonts w:ascii="Times New Roman" w:eastAsia="Calibri" w:hAnsi="Times New Roman" w:cs="Times New Roman"/>
          <w:sz w:val="24"/>
          <w:szCs w:val="24"/>
        </w:rPr>
        <w:t xml:space="preserve"> вправе принимать в пределах полномочий, установленных действующим законодательством, меры по обеспечению </w:t>
      </w:r>
      <w:proofErr w:type="gramStart"/>
      <w:r w:rsidR="00484EC7" w:rsidRPr="000C1559">
        <w:rPr>
          <w:rFonts w:ascii="Times New Roman" w:eastAsia="Calibri" w:hAnsi="Times New Roman" w:cs="Times New Roman"/>
          <w:sz w:val="24"/>
          <w:szCs w:val="24"/>
        </w:rPr>
        <w:t>контроля за</w:t>
      </w:r>
      <w:proofErr w:type="gramEnd"/>
      <w:r w:rsidR="00484EC7" w:rsidRPr="000C1559">
        <w:rPr>
          <w:rFonts w:ascii="Times New Roman" w:eastAsia="Calibri" w:hAnsi="Times New Roman" w:cs="Times New Roman"/>
          <w:sz w:val="24"/>
          <w:szCs w:val="24"/>
        </w:rPr>
        <w:t xml:space="preserve"> соблюдением условий предоставления </w:t>
      </w:r>
      <w:r w:rsidR="00A3012A" w:rsidRPr="000C1559">
        <w:rPr>
          <w:rFonts w:ascii="Times New Roman" w:eastAsia="Calibri" w:hAnsi="Times New Roman" w:cs="Times New Roman"/>
          <w:sz w:val="24"/>
          <w:szCs w:val="24"/>
        </w:rPr>
        <w:t>межбюджетных трансфертов</w:t>
      </w:r>
      <w:r w:rsidR="00484EC7" w:rsidRPr="000C1559">
        <w:rPr>
          <w:rFonts w:ascii="Times New Roman" w:eastAsia="Calibri" w:hAnsi="Times New Roman" w:cs="Times New Roman"/>
          <w:sz w:val="24"/>
          <w:szCs w:val="24"/>
        </w:rPr>
        <w:t xml:space="preserve">, в том числе за </w:t>
      </w:r>
      <w:r w:rsidR="00A3012A" w:rsidRPr="000C1559">
        <w:rPr>
          <w:rFonts w:ascii="Times New Roman" w:eastAsia="Calibri" w:hAnsi="Times New Roman" w:cs="Times New Roman"/>
          <w:sz w:val="24"/>
          <w:szCs w:val="24"/>
        </w:rPr>
        <w:t>их</w:t>
      </w:r>
      <w:r w:rsidR="00484EC7" w:rsidRPr="000C1559">
        <w:rPr>
          <w:rFonts w:ascii="Times New Roman" w:eastAsia="Calibri" w:hAnsi="Times New Roman" w:cs="Times New Roman"/>
          <w:sz w:val="24"/>
          <w:szCs w:val="24"/>
        </w:rPr>
        <w:t xml:space="preserve"> целевым использованием путем проведения проверок или иных контрольных мероприятий (выборочный мониторинг качества выполняемых работ, применяемых дорожно-строительных материалов, конструкций и изделий)</w:t>
      </w:r>
      <w:r w:rsidR="00A86FD0" w:rsidRPr="000C155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458A05C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70C93E8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5" w:name="P474"/>
      <w:bookmarkEnd w:id="25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7. Заключительные положения</w:t>
      </w:r>
    </w:p>
    <w:p w14:paraId="189304C0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B29E894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7.1.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протоколов или иных документов. При недостижении согласия споры между Сторонами решаются в судебном порядке.</w:t>
      </w:r>
    </w:p>
    <w:p w14:paraId="71CC63C2" w14:textId="7C50270B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6" w:name="P477"/>
      <w:bookmarkEnd w:id="26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7.2. Подписанное Сторонами </w:t>
      </w:r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оглашение вступает в силу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 даты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его подписания и действует до полного исполнения Сторонами своих обязательств по настоящему Соглашению.</w:t>
      </w:r>
    </w:p>
    <w:p w14:paraId="491BFC31" w14:textId="7CFDE0AF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случае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заключения нового соглашения по предмету настоящего Соглашения обязательства </w:t>
      </w:r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торон по настоящему Соглашению прекращаются.</w:t>
      </w:r>
    </w:p>
    <w:p w14:paraId="51A6C13C" w14:textId="3737E8DE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7.3. </w:t>
      </w:r>
      <w:proofErr w:type="gramStart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Изменение настоящего Соглашения осуществляется по инициативе Сторон в случаях, предусмотренных </w:t>
      </w:r>
      <w:hyperlink w:anchor="P39" w:history="1">
        <w:r w:rsidRPr="000C1559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Правила</w:t>
        </w:r>
      </w:hyperlink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ми формирования, предоставления и распределения субсидий, а также в случае внесения изменений, предусматривающих уточнение в соответствующем финансовом году объемов бюджетных ассигнований на предоставление </w:t>
      </w:r>
      <w:r w:rsidR="00A3012A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</w:t>
      </w:r>
      <w:r w:rsidR="00A3012A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Решение о местном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бюджете на текущий финансовый год и плановый период, которым утверждено распределение </w:t>
      </w:r>
      <w:r w:rsidR="00AD169A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, и оформляется в виде дополнительного соглашения к</w:t>
      </w:r>
      <w:proofErr w:type="gramEnd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настоящему Соглашению, которое является его неотъемлемой частью. Подписанное Сторонами дополнительное соглашение вступает в силу даты его подписания.</w:t>
      </w:r>
    </w:p>
    <w:p w14:paraId="0550080C" w14:textId="32056FDB" w:rsidR="00384827" w:rsidRPr="000C1559" w:rsidRDefault="00384827" w:rsidP="003848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 </w:t>
      </w:r>
      <w:proofErr w:type="gramStart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в настоящее Соглашение изменений, предусматривающих ухудшение установленных значений </w:t>
      </w:r>
      <w:r w:rsidR="00D623E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показателя (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показателей</w:t>
      </w:r>
      <w:r w:rsidR="00D623E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</w:t>
      </w:r>
      <w:r w:rsidR="00D623E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ов использования межбюджетных трансфертов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продление сроков реализации предусмотренных настоящим Соглашением мероприятий (результатов), не допускается в течение всего срока действия настоящего Соглашения, за исключением случаев, если выполнение условий предоставления </w:t>
      </w:r>
      <w:r w:rsidR="00D623E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межбюджетных трансфертов 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оказалось невозможным вследствие обстоятельств непреодолимой силы, а также в случае существенного (более чем на 20 процентов) сокращения</w:t>
      </w:r>
      <w:proofErr w:type="gramEnd"/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размера </w:t>
      </w:r>
      <w:r w:rsidR="00D623E7"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межбюджетных трансфертов</w:t>
      </w:r>
      <w:r w:rsidRPr="000C155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A516164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7" w:name="P500"/>
      <w:bookmarkEnd w:id="27"/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7.5. Расторжение настоящего Соглашения возможно при взаимном согласии Сторон.</w:t>
      </w:r>
    </w:p>
    <w:p w14:paraId="3CFCB808" w14:textId="7EA22887" w:rsidR="004C7B29" w:rsidRPr="000C1559" w:rsidRDefault="00384827" w:rsidP="005D64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C1559">
        <w:rPr>
          <w:rFonts w:ascii="Times New Roman" w:eastAsia="Calibri" w:hAnsi="Times New Roman" w:cs="Times New Roman"/>
          <w:sz w:val="24"/>
          <w:szCs w:val="24"/>
        </w:rPr>
        <w:lastRenderedPageBreak/>
        <w:t>7.6. Настоящее Соглашение заключено Сторонами в форме</w:t>
      </w:r>
      <w:r w:rsidR="005D6476" w:rsidRPr="000C155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C7B29" w:rsidRPr="000C1559">
        <w:rPr>
          <w:rFonts w:ascii="Times New Roman" w:eastAsia="Calibri" w:hAnsi="Times New Roman" w:cs="Times New Roman"/>
          <w:sz w:val="24"/>
          <w:szCs w:val="24"/>
        </w:rPr>
        <w:t>бумажного документа в двух экземплярах, по одному для каждой из Сторон.</w:t>
      </w:r>
    </w:p>
    <w:p w14:paraId="04A28159" w14:textId="77777777" w:rsidR="00C000F5" w:rsidRPr="000C1559" w:rsidRDefault="00C000F5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8" w:name="P503"/>
      <w:bookmarkEnd w:id="28"/>
    </w:p>
    <w:p w14:paraId="6948D4AC" w14:textId="0523D022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8. Платежные реквизиты </w:t>
      </w:r>
      <w:r w:rsidR="00D623E7"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 подписи </w:t>
      </w:r>
      <w:r w:rsidRPr="000C1559">
        <w:rPr>
          <w:rFonts w:ascii="Times New Roman" w:eastAsia="Calibri" w:hAnsi="Times New Roman" w:cs="Times New Roman"/>
          <w:sz w:val="24"/>
          <w:szCs w:val="24"/>
          <w:lang w:eastAsia="ru-RU"/>
        </w:rPr>
        <w:t>Сторон:</w:t>
      </w:r>
    </w:p>
    <w:p w14:paraId="2A13C42B" w14:textId="77777777" w:rsidR="00384827" w:rsidRPr="000C1559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9497" w:type="dxa"/>
        <w:tblInd w:w="250" w:type="dxa"/>
        <w:tblLook w:val="01E0" w:firstRow="1" w:lastRow="1" w:firstColumn="1" w:lastColumn="1" w:noHBand="0" w:noVBand="0"/>
      </w:tblPr>
      <w:tblGrid>
        <w:gridCol w:w="4874"/>
        <w:gridCol w:w="239"/>
        <w:gridCol w:w="4384"/>
      </w:tblGrid>
      <w:tr w:rsidR="00D623E7" w:rsidRPr="00D623E7" w14:paraId="48ABE2AD" w14:textId="77777777" w:rsidTr="000C1559">
        <w:trPr>
          <w:trHeight w:val="5472"/>
        </w:trPr>
        <w:tc>
          <w:tcPr>
            <w:tcW w:w="4874" w:type="dxa"/>
          </w:tcPr>
          <w:p w14:paraId="1CB9FA1C" w14:textId="77777777" w:rsidR="00D623E7" w:rsidRPr="00D623E7" w:rsidRDefault="00D623E7" w:rsidP="00D623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 финансов Администрации</w:t>
            </w:r>
          </w:p>
          <w:p w14:paraId="25BCC8BC" w14:textId="77777777" w:rsidR="00D623E7" w:rsidRPr="00D623E7" w:rsidRDefault="00D623E7" w:rsidP="00D623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Асиновского района</w:t>
            </w:r>
          </w:p>
          <w:p w14:paraId="566D8F7D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Юридический адрес: </w:t>
            </w:r>
          </w:p>
          <w:p w14:paraId="44269B48" w14:textId="76ED4E48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636840, г. Асино, ул.</w:t>
            </w:r>
            <w:r w:rsidR="00CF11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имени Ленина, 40</w:t>
            </w:r>
          </w:p>
          <w:p w14:paraId="181FF013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ИНН 7002001556</w:t>
            </w:r>
          </w:p>
          <w:p w14:paraId="1C49D75B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КПП 700201001</w:t>
            </w:r>
          </w:p>
          <w:p w14:paraId="57D7785A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Банковские реквизиты:</w:t>
            </w:r>
          </w:p>
          <w:p w14:paraId="0030FAAD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УФК по Томской области (Управление финансов Администрации Асиновского района, л/с 02653002690)</w:t>
            </w:r>
          </w:p>
          <w:p w14:paraId="720D7A7D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proofErr w:type="gramEnd"/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/с </w:t>
            </w:r>
            <w:r w:rsidRPr="00D623E7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>03231643696080006500</w:t>
            </w:r>
          </w:p>
          <w:p w14:paraId="0A20FDBC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Отделение Томск Банка России //УФК по Томской области, г. Томск</w:t>
            </w:r>
          </w:p>
          <w:p w14:paraId="2EB2BB96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БИК 016902004</w:t>
            </w:r>
          </w:p>
          <w:p w14:paraId="19D33C5E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ЕКС 40102810245370000058</w:t>
            </w:r>
          </w:p>
          <w:p w14:paraId="57BF9194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ОКТМО 69608000</w:t>
            </w:r>
          </w:p>
          <w:p w14:paraId="6B40B3C7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Тел/факс: 8 (38241) 2-27-84</w:t>
            </w:r>
          </w:p>
          <w:p w14:paraId="2C3DD168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973CD9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Начальник Управления финансов</w:t>
            </w:r>
          </w:p>
          <w:p w14:paraId="77064844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 Е.А. Селина</w:t>
            </w:r>
          </w:p>
          <w:p w14:paraId="470F4713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М.</w:t>
            </w:r>
            <w:proofErr w:type="gramStart"/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39" w:type="dxa"/>
          </w:tcPr>
          <w:p w14:paraId="30266CCF" w14:textId="77777777" w:rsidR="00D623E7" w:rsidRPr="00D623E7" w:rsidRDefault="00D623E7" w:rsidP="00D623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84" w:type="dxa"/>
          </w:tcPr>
          <w:p w14:paraId="4D2910EC" w14:textId="77777777" w:rsidR="00D623E7" w:rsidRPr="00D623E7" w:rsidRDefault="00D623E7" w:rsidP="00D623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образование</w:t>
            </w:r>
          </w:p>
          <w:p w14:paraId="3B7B11C4" w14:textId="4ACBD126" w:rsidR="00D623E7" w:rsidRPr="00D623E7" w:rsidRDefault="00D623E7" w:rsidP="00D623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Асиновское городское поселение </w:t>
            </w:r>
          </w:p>
          <w:p w14:paraId="7B65527C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Юридический адрес: </w:t>
            </w:r>
          </w:p>
          <w:p w14:paraId="791A476B" w14:textId="08E124DC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636840, г. Асино, ул.</w:t>
            </w:r>
            <w:r w:rsidR="00CF117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имени Ленина, 40</w:t>
            </w:r>
          </w:p>
          <w:p w14:paraId="0032D520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ИНН 7002011579 </w:t>
            </w:r>
          </w:p>
          <w:p w14:paraId="3926ECD7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КПП 700201001</w:t>
            </w:r>
          </w:p>
          <w:p w14:paraId="2558C123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Банковские реквизиты:</w:t>
            </w:r>
          </w:p>
          <w:p w14:paraId="58F61316" w14:textId="77777777" w:rsidR="00D623E7" w:rsidRPr="00D623E7" w:rsidRDefault="00D623E7" w:rsidP="0055054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УФК по Томской области (Администрация Асиновского городского поселения)</w:t>
            </w:r>
          </w:p>
          <w:p w14:paraId="734715BF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proofErr w:type="gramEnd"/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/с 03100643000000016500</w:t>
            </w:r>
          </w:p>
          <w:p w14:paraId="091A29AA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Отделение Томск Банка России //УФК по Томской области, г. Томск</w:t>
            </w:r>
          </w:p>
          <w:p w14:paraId="4BBD1A2D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БИК 016902004</w:t>
            </w:r>
          </w:p>
          <w:p w14:paraId="30A20BC3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ЕКС 40102810245370000058</w:t>
            </w:r>
          </w:p>
          <w:p w14:paraId="53AA0265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ОКТМО 69608101</w:t>
            </w:r>
          </w:p>
          <w:p w14:paraId="3C2AAC44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Тел.: 8 (38241) 2-32-51, 2-32-45</w:t>
            </w:r>
          </w:p>
          <w:p w14:paraId="4C1F82CC" w14:textId="77777777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E99AA2" w14:textId="772BA1D6" w:rsidR="00D623E7" w:rsidRPr="00D623E7" w:rsidRDefault="00D623E7" w:rsidP="00D623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C1559">
              <w:rPr>
                <w:rFonts w:ascii="Times New Roman" w:eastAsia="Calibri" w:hAnsi="Times New Roman" w:cs="Times New Roman"/>
                <w:sz w:val="24"/>
                <w:szCs w:val="24"/>
              </w:rPr>
              <w:t>Врио</w:t>
            </w:r>
            <w:proofErr w:type="spellEnd"/>
            <w:r w:rsidRPr="000C1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Глав</w:t>
            </w:r>
            <w:r w:rsidRPr="000C1559"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Асиновского городского поселения</w:t>
            </w:r>
          </w:p>
          <w:p w14:paraId="6FDE207A" w14:textId="7AF71FE0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C1559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 Д.В. Кодочигова</w:t>
            </w:r>
          </w:p>
          <w:p w14:paraId="3790CA41" w14:textId="77777777" w:rsidR="00D623E7" w:rsidRPr="00D623E7" w:rsidRDefault="00D623E7" w:rsidP="00D623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E7">
              <w:rPr>
                <w:rFonts w:ascii="Times New Roman" w:eastAsia="Calibri" w:hAnsi="Times New Roman" w:cs="Times New Roman"/>
                <w:sz w:val="24"/>
                <w:szCs w:val="24"/>
              </w:rPr>
              <w:t>М.П.</w:t>
            </w:r>
          </w:p>
        </w:tc>
      </w:tr>
    </w:tbl>
    <w:p w14:paraId="2CA96D75" w14:textId="77777777" w:rsidR="00384827" w:rsidRPr="00C11107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39A0859" w14:textId="77777777" w:rsidR="00384827" w:rsidRDefault="00384827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6BEDEB0" w14:textId="77777777" w:rsidR="00F20810" w:rsidRPr="00C11107" w:rsidRDefault="00F20810" w:rsidP="00384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  <w:sectPr w:rsidR="00F20810" w:rsidRPr="00C11107" w:rsidSect="000C13AD">
          <w:headerReference w:type="default" r:id="rId12"/>
          <w:pgSz w:w="11905" w:h="16838" w:code="9"/>
          <w:pgMar w:top="426" w:right="851" w:bottom="1134" w:left="1531" w:header="0" w:footer="0" w:gutter="0"/>
          <w:pgNumType w:start="1"/>
          <w:cols w:space="720"/>
          <w:noEndnote/>
          <w:titlePg/>
          <w:docGrid w:linePitch="326"/>
        </w:sectPr>
      </w:pPr>
    </w:p>
    <w:tbl>
      <w:tblPr>
        <w:tblStyle w:val="a7"/>
        <w:tblW w:w="15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299"/>
        <w:gridCol w:w="3204"/>
      </w:tblGrid>
      <w:tr w:rsidR="004F5C9C" w14:paraId="3532FB49" w14:textId="77777777" w:rsidTr="00B22E02">
        <w:tc>
          <w:tcPr>
            <w:tcW w:w="12299" w:type="dxa"/>
          </w:tcPr>
          <w:p w14:paraId="33A35A89" w14:textId="77777777" w:rsidR="004F5C9C" w:rsidRDefault="004F5C9C" w:rsidP="00B22E02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1CD5127D" w14:textId="54ABDA0E" w:rsidR="004F5C9C" w:rsidRDefault="004F5C9C" w:rsidP="004F5C9C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 xml:space="preserve">Приложение № </w:t>
            </w:r>
            <w:r>
              <w:rPr>
                <w:rFonts w:ascii="Times New Roman" w:hAnsi="Times New Roman"/>
              </w:rPr>
              <w:t>1</w:t>
            </w:r>
            <w:bookmarkStart w:id="29" w:name="_GoBack"/>
            <w:bookmarkEnd w:id="29"/>
          </w:p>
        </w:tc>
      </w:tr>
      <w:tr w:rsidR="004F5C9C" w14:paraId="63407698" w14:textId="77777777" w:rsidTr="00B22E02">
        <w:tc>
          <w:tcPr>
            <w:tcW w:w="12299" w:type="dxa"/>
          </w:tcPr>
          <w:p w14:paraId="7FDEE9FF" w14:textId="77777777" w:rsidR="004F5C9C" w:rsidRDefault="004F5C9C" w:rsidP="00B22E02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25C3CA9C" w14:textId="77777777" w:rsidR="004F5C9C" w:rsidRDefault="004F5C9C" w:rsidP="00B22E02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 xml:space="preserve">к </w:t>
            </w:r>
            <w:r w:rsidRPr="00CF117B">
              <w:rPr>
                <w:rFonts w:ascii="Times New Roman" w:eastAsia="Times New Roman" w:hAnsi="Times New Roman"/>
              </w:rPr>
              <w:t>Соглашению от 21.02.2025 № 31</w:t>
            </w:r>
          </w:p>
        </w:tc>
      </w:tr>
    </w:tbl>
    <w:p w14:paraId="42AA516E" w14:textId="77777777" w:rsidR="00CB66B8" w:rsidRPr="00CB66B8" w:rsidRDefault="00CB66B8" w:rsidP="00CB66B8">
      <w:pPr>
        <w:spacing w:after="0" w:line="247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14:paraId="1B02D1CA" w14:textId="41EF9476" w:rsidR="00CB66B8" w:rsidRPr="00CB66B8" w:rsidRDefault="00CB66B8" w:rsidP="00CB66B8">
      <w:pPr>
        <w:widowControl w:val="0"/>
        <w:autoSpaceDE w:val="0"/>
        <w:autoSpaceDN w:val="0"/>
        <w:spacing w:after="0" w:line="244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  <w:t xml:space="preserve">Информация об объемах финансового обеспечения расходных обязательств муниципального образования, </w:t>
      </w:r>
      <w:r w:rsidR="00951EA7"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  <w:t>не связанных с</w:t>
      </w:r>
      <w:r w:rsidRPr="00CB66B8"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  <w:t xml:space="preserve"> осуществлени</w:t>
      </w:r>
      <w:r w:rsidR="00951EA7"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  <w:t>ем</w:t>
      </w:r>
      <w:r w:rsidRPr="00CB66B8"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  <w:t xml:space="preserve"> капитальных вложений в объекты капитального строительства (объекты недвижимого имущества), софинансируемых из бюджета</w:t>
      </w:r>
      <w:r w:rsidR="00951EA7"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  <w:t xml:space="preserve"> субъекта Российской Федерации</w:t>
      </w:r>
    </w:p>
    <w:tbl>
      <w:tblPr>
        <w:tblW w:w="14742" w:type="dxa"/>
        <w:tblInd w:w="142" w:type="dxa"/>
        <w:tblLook w:val="04A0" w:firstRow="1" w:lastRow="0" w:firstColumn="1" w:lastColumn="0" w:noHBand="0" w:noVBand="1"/>
      </w:tblPr>
      <w:tblGrid>
        <w:gridCol w:w="5245"/>
        <w:gridCol w:w="6804"/>
        <w:gridCol w:w="1276"/>
        <w:gridCol w:w="1417"/>
      </w:tblGrid>
      <w:tr w:rsidR="00CB66B8" w:rsidRPr="00CB66B8" w14:paraId="6A331E13" w14:textId="77777777" w:rsidTr="00951EA7">
        <w:tc>
          <w:tcPr>
            <w:tcW w:w="5245" w:type="dxa"/>
          </w:tcPr>
          <w:p w14:paraId="5636EA4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7" w:lineRule="auto"/>
              <w:ind w:right="1567"/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</w:pPr>
          </w:p>
        </w:tc>
        <w:tc>
          <w:tcPr>
            <w:tcW w:w="6804" w:type="dxa"/>
          </w:tcPr>
          <w:p w14:paraId="13C692F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4400DA2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E14D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Коды</w:t>
            </w:r>
          </w:p>
        </w:tc>
      </w:tr>
      <w:tr w:rsidR="00CB66B8" w:rsidRPr="00CB66B8" w14:paraId="64835125" w14:textId="77777777" w:rsidTr="00951EA7">
        <w:tc>
          <w:tcPr>
            <w:tcW w:w="5245" w:type="dxa"/>
            <w:vAlign w:val="center"/>
          </w:tcPr>
          <w:p w14:paraId="4615BD2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7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Наименование органа местного самоуправления</w:t>
            </w:r>
          </w:p>
        </w:tc>
        <w:tc>
          <w:tcPr>
            <w:tcW w:w="6804" w:type="dxa"/>
            <w:vAlign w:val="center"/>
          </w:tcPr>
          <w:p w14:paraId="4B0683D8" w14:textId="48954C89" w:rsidR="00CB66B8" w:rsidRPr="00CB66B8" w:rsidRDefault="003E6B0B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_____________________________________________________________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53FCC6E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Сводному реестру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7E9D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394AE880" w14:textId="77777777" w:rsidTr="00951EA7">
        <w:trPr>
          <w:trHeight w:val="432"/>
        </w:trPr>
        <w:tc>
          <w:tcPr>
            <w:tcW w:w="5245" w:type="dxa"/>
            <w:vAlign w:val="center"/>
          </w:tcPr>
          <w:p w14:paraId="1CCCE970" w14:textId="111EB2CA" w:rsidR="00CB66B8" w:rsidRPr="00CB66B8" w:rsidRDefault="00CB66B8" w:rsidP="00CB66B8">
            <w:pPr>
              <w:widowControl w:val="0"/>
              <w:autoSpaceDE w:val="0"/>
              <w:autoSpaceDN w:val="0"/>
              <w:spacing w:after="0" w:line="268" w:lineRule="auto"/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Наименование</w:t>
            </w:r>
            <w:r w:rsidR="00951EA7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муниципального</w:t>
            </w:r>
            <w:r w:rsidR="00951EA7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образования </w:t>
            </w:r>
          </w:p>
        </w:tc>
        <w:tc>
          <w:tcPr>
            <w:tcW w:w="6804" w:type="dxa"/>
            <w:vAlign w:val="center"/>
          </w:tcPr>
          <w:p w14:paraId="7C241DDD" w14:textId="32712563" w:rsidR="00CB66B8" w:rsidRPr="00CB66B8" w:rsidRDefault="003E6B0B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_____________________________________________________________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109A9FA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ОКТМО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A65A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6A6190BB" w14:textId="77777777" w:rsidTr="00951EA7">
        <w:tc>
          <w:tcPr>
            <w:tcW w:w="5245" w:type="dxa"/>
            <w:vAlign w:val="center"/>
          </w:tcPr>
          <w:p w14:paraId="09C643C1" w14:textId="56301649" w:rsidR="00CB66B8" w:rsidRPr="00CB66B8" w:rsidRDefault="00951EA7" w:rsidP="00951EA7">
            <w:pPr>
              <w:widowControl w:val="0"/>
              <w:autoSpaceDE w:val="0"/>
              <w:autoSpaceDN w:val="0"/>
              <w:spacing w:after="0" w:line="268" w:lineRule="auto"/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</w:pPr>
            <w:r w:rsidRPr="00951EA7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Наименование исполнительного органа муниципальной власти - главного распорядителя средств местного бюджета</w:t>
            </w:r>
          </w:p>
        </w:tc>
        <w:tc>
          <w:tcPr>
            <w:tcW w:w="6804" w:type="dxa"/>
            <w:vAlign w:val="center"/>
          </w:tcPr>
          <w:p w14:paraId="16220102" w14:textId="39B41EB5" w:rsidR="00CB66B8" w:rsidRPr="00CB66B8" w:rsidRDefault="00951EA7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____________________________________________</w:t>
            </w:r>
            <w:r w:rsidR="003E6B0B"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18D5E8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Сводному реестру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233D" w14:textId="03FABB4D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3F66074A" w14:textId="77777777" w:rsidTr="00951EA7">
        <w:trPr>
          <w:trHeight w:val="466"/>
        </w:trPr>
        <w:tc>
          <w:tcPr>
            <w:tcW w:w="5245" w:type="dxa"/>
            <w:vAlign w:val="center"/>
          </w:tcPr>
          <w:p w14:paraId="3BFA514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68" w:lineRule="auto"/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Наименование федерального проекта</w:t>
            </w:r>
          </w:p>
        </w:tc>
        <w:tc>
          <w:tcPr>
            <w:tcW w:w="6804" w:type="dxa"/>
            <w:vAlign w:val="center"/>
          </w:tcPr>
          <w:p w14:paraId="0D0C76CC" w14:textId="1078CFAE" w:rsidR="00CB66B8" w:rsidRPr="00CB66B8" w:rsidRDefault="003E6B0B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_____________________________________________________________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236227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БК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4E51A" w14:textId="45FEEBC5" w:rsidR="00CB66B8" w:rsidRPr="00F934EB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187140DE" w14:textId="77777777" w:rsidTr="00951EA7">
        <w:tc>
          <w:tcPr>
            <w:tcW w:w="5245" w:type="dxa"/>
            <w:vAlign w:val="center"/>
          </w:tcPr>
          <w:p w14:paraId="48326A7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364" w:lineRule="auto"/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8"/>
                <w:szCs w:val="18"/>
                <w:lang w:eastAsia="ru-RU" w:bidi="ru-RU"/>
              </w:rPr>
              <w:t>Наименование регионального проекта</w:t>
            </w:r>
          </w:p>
        </w:tc>
        <w:tc>
          <w:tcPr>
            <w:tcW w:w="6804" w:type="dxa"/>
            <w:vAlign w:val="center"/>
          </w:tcPr>
          <w:p w14:paraId="512C17A0" w14:textId="4FF7A8CB" w:rsidR="00CB66B8" w:rsidRPr="00CB66B8" w:rsidRDefault="00F934EB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________________________________________________________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2393234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БК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D1F93" w14:textId="13994BEE" w:rsidR="00CB66B8" w:rsidRPr="00F934EB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617EAD4D" w14:textId="77777777" w:rsidTr="00951EA7">
        <w:tc>
          <w:tcPr>
            <w:tcW w:w="5245" w:type="dxa"/>
            <w:vAlign w:val="center"/>
          </w:tcPr>
          <w:p w14:paraId="4BD23ECB" w14:textId="75AF5403" w:rsidR="00CB66B8" w:rsidRPr="00CB66B8" w:rsidRDefault="00CB66B8" w:rsidP="00CB66B8">
            <w:pPr>
              <w:widowControl w:val="0"/>
              <w:autoSpaceDE w:val="0"/>
              <w:autoSpaceDN w:val="0"/>
              <w:spacing w:after="0" w:line="364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Вид</w:t>
            </w:r>
            <w:r w:rsidR="00951EA7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документа</w:t>
            </w:r>
          </w:p>
        </w:tc>
        <w:tc>
          <w:tcPr>
            <w:tcW w:w="6804" w:type="dxa"/>
            <w:vAlign w:val="center"/>
          </w:tcPr>
          <w:p w14:paraId="5BBFC9C9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____________</w:t>
            </w:r>
            <w:r w:rsidRPr="00CB66B8">
              <w:rPr>
                <w:rFonts w:ascii="Times New Roman" w:eastAsia="Calibri" w:hAnsi="Times New Roman" w:cs="Times New Roman"/>
                <w:sz w:val="18"/>
                <w:szCs w:val="18"/>
                <w:u w:val="single"/>
                <w:lang w:eastAsia="ru-RU"/>
              </w:rPr>
              <w:t>0</w:t>
            </w:r>
            <w:r w:rsidRPr="00CB66B8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___________________________________________</w:t>
            </w:r>
          </w:p>
          <w:p w14:paraId="67AD0E44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b/>
                <w:sz w:val="16"/>
                <w:szCs w:val="16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(первичный - «0», измененный-»1», «2», «3», «...»</w:t>
            </w:r>
            <w:proofErr w:type="gramStart"/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)</w:t>
            </w:r>
            <w:proofErr w:type="gramEnd"/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509364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3E0A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212D22D1" w14:textId="77777777" w:rsidTr="00951EA7">
        <w:tc>
          <w:tcPr>
            <w:tcW w:w="12049" w:type="dxa"/>
            <w:gridSpan w:val="2"/>
            <w:vAlign w:val="center"/>
          </w:tcPr>
          <w:p w14:paraId="53CB5131" w14:textId="2F168BDE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Единица</w:t>
            </w:r>
            <w:r w:rsidR="005E57A5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измерения: руб.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(с</w:t>
            </w:r>
            <w:r w:rsidR="005E57A5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точностью</w:t>
            </w:r>
            <w:r w:rsidR="005E57A5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до</w:t>
            </w:r>
            <w:r w:rsidR="005E57A5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второго</w:t>
            </w:r>
            <w:r w:rsidR="005E57A5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знака</w:t>
            </w:r>
            <w:r w:rsidR="005E57A5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после</w:t>
            </w:r>
            <w:r w:rsidR="005E57A5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18"/>
                <w:szCs w:val="18"/>
                <w:lang w:eastAsia="ru-RU" w:bidi="ru-RU"/>
              </w:rPr>
              <w:t>запятой)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9F6A60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ОКЕИ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D5E7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 w:eastAsia="ru-RU" w:bidi="ru-RU"/>
              </w:rPr>
              <w:t>383</w:t>
            </w:r>
          </w:p>
        </w:tc>
      </w:tr>
    </w:tbl>
    <w:p w14:paraId="5B9D78E0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6"/>
          <w:szCs w:val="20"/>
          <w:lang w:eastAsia="ru-RU"/>
        </w:rPr>
      </w:pPr>
    </w:p>
    <w:tbl>
      <w:tblPr>
        <w:tblW w:w="14636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5"/>
        <w:gridCol w:w="1054"/>
        <w:gridCol w:w="3769"/>
        <w:gridCol w:w="851"/>
        <w:gridCol w:w="2126"/>
        <w:gridCol w:w="2268"/>
        <w:gridCol w:w="1843"/>
      </w:tblGrid>
      <w:tr w:rsidR="00CB66B8" w:rsidRPr="00CB66B8" w14:paraId="519B73B6" w14:textId="77777777" w:rsidTr="00951EA7">
        <w:trPr>
          <w:trHeight w:val="665"/>
        </w:trPr>
        <w:tc>
          <w:tcPr>
            <w:tcW w:w="3779" w:type="dxa"/>
            <w:gridSpan w:val="2"/>
            <w:vMerge w:val="restart"/>
            <w:vAlign w:val="center"/>
          </w:tcPr>
          <w:p w14:paraId="4333181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Направление расходов</w:t>
            </w:r>
          </w:p>
        </w:tc>
        <w:tc>
          <w:tcPr>
            <w:tcW w:w="3769" w:type="dxa"/>
            <w:vMerge w:val="restart"/>
            <w:vAlign w:val="center"/>
          </w:tcPr>
          <w:p w14:paraId="1A31229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Результат использования </w:t>
            </w:r>
          </w:p>
          <w:p w14:paraId="6A08158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ИМБТ</w:t>
            </w:r>
          </w:p>
        </w:tc>
        <w:tc>
          <w:tcPr>
            <w:tcW w:w="851" w:type="dxa"/>
            <w:vMerge w:val="restart"/>
            <w:vAlign w:val="center"/>
          </w:tcPr>
          <w:p w14:paraId="532FAC3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 строки</w:t>
            </w:r>
          </w:p>
        </w:tc>
        <w:tc>
          <w:tcPr>
            <w:tcW w:w="4394" w:type="dxa"/>
            <w:gridSpan w:val="2"/>
            <w:vAlign w:val="center"/>
          </w:tcPr>
          <w:p w14:paraId="66EFC78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8" w:lineRule="exact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Объем финансового обеспечения расходных обязательств муниципального образования, в целях софинансирования которых предоставляется ИМБТ</w:t>
            </w:r>
          </w:p>
        </w:tc>
        <w:tc>
          <w:tcPr>
            <w:tcW w:w="1843" w:type="dxa"/>
            <w:vAlign w:val="center"/>
          </w:tcPr>
          <w:p w14:paraId="17C73DD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Уровень софинансирования, %</w:t>
            </w:r>
          </w:p>
        </w:tc>
      </w:tr>
      <w:tr w:rsidR="00CB66B8" w:rsidRPr="00CB66B8" w14:paraId="592096B9" w14:textId="77777777" w:rsidTr="00951EA7">
        <w:trPr>
          <w:trHeight w:val="275"/>
        </w:trPr>
        <w:tc>
          <w:tcPr>
            <w:tcW w:w="3779" w:type="dxa"/>
            <w:gridSpan w:val="2"/>
            <w:vMerge/>
            <w:tcBorders>
              <w:top w:val="nil"/>
            </w:tcBorders>
            <w:vAlign w:val="center"/>
          </w:tcPr>
          <w:p w14:paraId="53B2DF7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3769" w:type="dxa"/>
            <w:vMerge/>
            <w:tcBorders>
              <w:top w:val="nil"/>
            </w:tcBorders>
            <w:vAlign w:val="center"/>
          </w:tcPr>
          <w:p w14:paraId="1033A39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  <w:vAlign w:val="center"/>
          </w:tcPr>
          <w:p w14:paraId="2818672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B3AD21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всего</w:t>
            </w:r>
          </w:p>
        </w:tc>
        <w:tc>
          <w:tcPr>
            <w:tcW w:w="2268" w:type="dxa"/>
            <w:vAlign w:val="center"/>
          </w:tcPr>
          <w:p w14:paraId="2A9B4ED2" w14:textId="400A4A56" w:rsidR="00CB66B8" w:rsidRPr="00CB66B8" w:rsidRDefault="00CB66B8" w:rsidP="003E6B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из них в размере </w:t>
            </w:r>
            <w:r w:rsidR="003E6B0B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232B8F2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3E17C492" w14:textId="77777777" w:rsidTr="00951EA7">
        <w:trPr>
          <w:trHeight w:val="353"/>
        </w:trPr>
        <w:tc>
          <w:tcPr>
            <w:tcW w:w="2725" w:type="dxa"/>
          </w:tcPr>
          <w:p w14:paraId="52432E3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наименование</w:t>
            </w:r>
          </w:p>
        </w:tc>
        <w:tc>
          <w:tcPr>
            <w:tcW w:w="1054" w:type="dxa"/>
            <w:vAlign w:val="center"/>
          </w:tcPr>
          <w:p w14:paraId="764FF8B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 по БК</w:t>
            </w:r>
          </w:p>
        </w:tc>
        <w:tc>
          <w:tcPr>
            <w:tcW w:w="3769" w:type="dxa"/>
            <w:vMerge/>
            <w:tcBorders>
              <w:top w:val="nil"/>
            </w:tcBorders>
            <w:vAlign w:val="center"/>
          </w:tcPr>
          <w:p w14:paraId="7505B2C3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  <w:vAlign w:val="center"/>
          </w:tcPr>
          <w:p w14:paraId="76A7CFB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1ED8501C" w14:textId="2EFDB858" w:rsidR="00CB66B8" w:rsidRPr="00CB66B8" w:rsidRDefault="00CB66B8" w:rsidP="00F934E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202</w:t>
            </w:r>
            <w:r w:rsidR="00F934EB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5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г.</w:t>
            </w:r>
          </w:p>
        </w:tc>
        <w:tc>
          <w:tcPr>
            <w:tcW w:w="2268" w:type="dxa"/>
            <w:vAlign w:val="center"/>
          </w:tcPr>
          <w:p w14:paraId="6B8617AA" w14:textId="4D5B2703" w:rsidR="00CB66B8" w:rsidRPr="00CB66B8" w:rsidRDefault="00CB66B8" w:rsidP="00F934E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202</w:t>
            </w:r>
            <w:r w:rsidR="00F934EB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5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г.</w:t>
            </w:r>
          </w:p>
        </w:tc>
        <w:tc>
          <w:tcPr>
            <w:tcW w:w="1843" w:type="dxa"/>
            <w:vAlign w:val="center"/>
          </w:tcPr>
          <w:p w14:paraId="1246B844" w14:textId="115525E6" w:rsidR="00CB66B8" w:rsidRPr="00CB66B8" w:rsidRDefault="00CB66B8" w:rsidP="003E6B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202</w:t>
            </w:r>
            <w:r w:rsidR="003E6B0B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5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г.</w:t>
            </w:r>
          </w:p>
        </w:tc>
      </w:tr>
      <w:tr w:rsidR="00CB66B8" w:rsidRPr="00CB66B8" w14:paraId="286176B6" w14:textId="77777777" w:rsidTr="00951EA7">
        <w:trPr>
          <w:trHeight w:val="156"/>
        </w:trPr>
        <w:tc>
          <w:tcPr>
            <w:tcW w:w="2725" w:type="dxa"/>
          </w:tcPr>
          <w:p w14:paraId="30DCF3E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1</w:t>
            </w:r>
          </w:p>
        </w:tc>
        <w:tc>
          <w:tcPr>
            <w:tcW w:w="1054" w:type="dxa"/>
            <w:vAlign w:val="center"/>
          </w:tcPr>
          <w:p w14:paraId="278596B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2</w:t>
            </w:r>
          </w:p>
        </w:tc>
        <w:tc>
          <w:tcPr>
            <w:tcW w:w="3769" w:type="dxa"/>
            <w:vAlign w:val="center"/>
          </w:tcPr>
          <w:p w14:paraId="4AF4EF3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3</w:t>
            </w:r>
          </w:p>
        </w:tc>
        <w:tc>
          <w:tcPr>
            <w:tcW w:w="851" w:type="dxa"/>
            <w:vAlign w:val="center"/>
          </w:tcPr>
          <w:p w14:paraId="3189AB9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4</w:t>
            </w:r>
          </w:p>
        </w:tc>
        <w:tc>
          <w:tcPr>
            <w:tcW w:w="2126" w:type="dxa"/>
            <w:vAlign w:val="center"/>
          </w:tcPr>
          <w:p w14:paraId="0988391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5</w:t>
            </w:r>
          </w:p>
        </w:tc>
        <w:tc>
          <w:tcPr>
            <w:tcW w:w="2268" w:type="dxa"/>
            <w:vAlign w:val="center"/>
          </w:tcPr>
          <w:p w14:paraId="4A03DA0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6</w:t>
            </w:r>
          </w:p>
        </w:tc>
        <w:tc>
          <w:tcPr>
            <w:tcW w:w="1843" w:type="dxa"/>
            <w:vAlign w:val="center"/>
          </w:tcPr>
          <w:p w14:paraId="10D0769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7</w:t>
            </w:r>
          </w:p>
        </w:tc>
      </w:tr>
      <w:tr w:rsidR="00CB66B8" w:rsidRPr="00CB66B8" w14:paraId="2C2C4DFE" w14:textId="77777777" w:rsidTr="00951EA7">
        <w:trPr>
          <w:trHeight w:val="1328"/>
        </w:trPr>
        <w:tc>
          <w:tcPr>
            <w:tcW w:w="2725" w:type="dxa"/>
            <w:vAlign w:val="center"/>
          </w:tcPr>
          <w:p w14:paraId="3E13FC62" w14:textId="3D3630D2" w:rsidR="00CB66B8" w:rsidRPr="00CB66B8" w:rsidRDefault="00F934EB" w:rsidP="00F934E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Ф</w:t>
            </w:r>
            <w:r w:rsidR="00CB66B8"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ормировани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е комфортной</w:t>
            </w:r>
            <w:r w:rsidR="00CB66B8"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среды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 населенных пунктов на территории 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муниципального образования «Асиновский район»</w:t>
            </w:r>
          </w:p>
        </w:tc>
        <w:tc>
          <w:tcPr>
            <w:tcW w:w="1054" w:type="dxa"/>
            <w:vAlign w:val="center"/>
          </w:tcPr>
          <w:p w14:paraId="1FC6146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before="213" w:after="0" w:line="240" w:lineRule="auto"/>
              <w:ind w:right="62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55550</w:t>
            </w:r>
          </w:p>
        </w:tc>
        <w:tc>
          <w:tcPr>
            <w:tcW w:w="3769" w:type="dxa"/>
            <w:vAlign w:val="center"/>
          </w:tcPr>
          <w:p w14:paraId="0D09238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Реализованы мероприятия по благоустройству общественных территорий (набережные, центральные площади, парки и др.) и иные мероприятия, предусмотренные государственными (муниципальными) программами формирования современной городской среды</w:t>
            </w:r>
          </w:p>
        </w:tc>
        <w:tc>
          <w:tcPr>
            <w:tcW w:w="851" w:type="dxa"/>
            <w:vAlign w:val="center"/>
          </w:tcPr>
          <w:p w14:paraId="32A5052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0101</w:t>
            </w:r>
          </w:p>
        </w:tc>
        <w:tc>
          <w:tcPr>
            <w:tcW w:w="2126" w:type="dxa"/>
            <w:vAlign w:val="center"/>
          </w:tcPr>
          <w:p w14:paraId="7FC28BF7" w14:textId="55169587" w:rsidR="00CB66B8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974 343,37</w:t>
            </w:r>
          </w:p>
        </w:tc>
        <w:tc>
          <w:tcPr>
            <w:tcW w:w="2268" w:type="dxa"/>
            <w:vAlign w:val="center"/>
          </w:tcPr>
          <w:p w14:paraId="65807FC9" w14:textId="70B24FEA" w:rsidR="00CB66B8" w:rsidRPr="00CB66B8" w:rsidRDefault="003E6B0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974 343,37</w:t>
            </w:r>
          </w:p>
        </w:tc>
        <w:tc>
          <w:tcPr>
            <w:tcW w:w="1843" w:type="dxa"/>
            <w:vAlign w:val="center"/>
          </w:tcPr>
          <w:p w14:paraId="0DB32202" w14:textId="5EA38826" w:rsidR="00CB66B8" w:rsidRPr="00CB66B8" w:rsidRDefault="00CF117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</w:tr>
      <w:tr w:rsidR="00F934EB" w:rsidRPr="00CB66B8" w14:paraId="3EE50D65" w14:textId="77777777" w:rsidTr="00951EA7">
        <w:trPr>
          <w:trHeight w:val="379"/>
        </w:trPr>
        <w:tc>
          <w:tcPr>
            <w:tcW w:w="8399" w:type="dxa"/>
            <w:gridSpan w:val="4"/>
          </w:tcPr>
          <w:p w14:paraId="3AB8C3A5" w14:textId="77777777" w:rsidR="00F934EB" w:rsidRPr="00CB66B8" w:rsidRDefault="00F934EB" w:rsidP="00CB66B8">
            <w:pPr>
              <w:widowControl w:val="0"/>
              <w:autoSpaceDE w:val="0"/>
              <w:autoSpaceDN w:val="0"/>
              <w:spacing w:before="136" w:after="0" w:line="240" w:lineRule="auto"/>
              <w:ind w:right="32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5"/>
                <w:sz w:val="16"/>
                <w:szCs w:val="16"/>
                <w:lang w:eastAsia="ru-RU" w:bidi="ru-RU"/>
              </w:rPr>
              <w:t>Итого:</w:t>
            </w:r>
          </w:p>
        </w:tc>
        <w:tc>
          <w:tcPr>
            <w:tcW w:w="2126" w:type="dxa"/>
            <w:vAlign w:val="center"/>
          </w:tcPr>
          <w:p w14:paraId="5D365786" w14:textId="54C4CB0C" w:rsidR="00F934EB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974 343,37</w:t>
            </w:r>
          </w:p>
        </w:tc>
        <w:tc>
          <w:tcPr>
            <w:tcW w:w="2268" w:type="dxa"/>
            <w:vAlign w:val="center"/>
          </w:tcPr>
          <w:p w14:paraId="08C88D92" w14:textId="2DBAB081" w:rsidR="00F934EB" w:rsidRPr="00CB66B8" w:rsidRDefault="003E6B0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974 343,37</w:t>
            </w:r>
          </w:p>
        </w:tc>
        <w:tc>
          <w:tcPr>
            <w:tcW w:w="1843" w:type="dxa"/>
            <w:vAlign w:val="center"/>
          </w:tcPr>
          <w:p w14:paraId="10EBBE02" w14:textId="77777777" w:rsidR="00F934EB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x</w:t>
            </w:r>
          </w:p>
        </w:tc>
      </w:tr>
    </w:tbl>
    <w:p w14:paraId="46F90E28" w14:textId="77777777" w:rsidR="00CB66B8" w:rsidRPr="00CB66B8" w:rsidRDefault="00CB66B8" w:rsidP="00CB66B8">
      <w:pPr>
        <w:spacing w:after="0" w:line="200" w:lineRule="exac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BA0EE72" w14:textId="77777777" w:rsidR="00CB66B8" w:rsidRPr="00CB66B8" w:rsidRDefault="00CB66B8" w:rsidP="00CB66B8">
      <w:pPr>
        <w:spacing w:after="0" w:line="2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7E8640E" w14:textId="77777777" w:rsidR="00CB66B8" w:rsidRPr="00CB66B8" w:rsidRDefault="00CB66B8" w:rsidP="00CB66B8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66B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 сторон:</w:t>
      </w:r>
    </w:p>
    <w:p w14:paraId="3953425B" w14:textId="77777777" w:rsidR="00CB66B8" w:rsidRPr="00CB66B8" w:rsidRDefault="00CB66B8" w:rsidP="00CB66B8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1340" w:type="dxa"/>
        <w:tblInd w:w="959" w:type="dxa"/>
        <w:tblLook w:val="04A0" w:firstRow="1" w:lastRow="0" w:firstColumn="1" w:lastColumn="0" w:noHBand="0" w:noVBand="1"/>
      </w:tblPr>
      <w:tblGrid>
        <w:gridCol w:w="5953"/>
        <w:gridCol w:w="5387"/>
      </w:tblGrid>
      <w:tr w:rsidR="00CB66B8" w:rsidRPr="00CB66B8" w14:paraId="4C5EA9DC" w14:textId="77777777" w:rsidTr="00CF117B">
        <w:tc>
          <w:tcPr>
            <w:tcW w:w="5953" w:type="dxa"/>
          </w:tcPr>
          <w:p w14:paraId="4A256BA8" w14:textId="5064403D" w:rsidR="00CB66B8" w:rsidRPr="00CB66B8" w:rsidRDefault="003E6B0B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Начальник Управления финансов Администрации Асиновского района</w:t>
            </w:r>
          </w:p>
        </w:tc>
        <w:tc>
          <w:tcPr>
            <w:tcW w:w="5387" w:type="dxa"/>
          </w:tcPr>
          <w:p w14:paraId="189FFAA1" w14:textId="0C92BE03" w:rsidR="00CB66B8" w:rsidRPr="00CB66B8" w:rsidRDefault="003E6B0B" w:rsidP="003E6B0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Врио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B66B8"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ы</w:t>
            </w:r>
            <w:r w:rsidR="00CB66B8"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Асиновского городского поселения</w:t>
            </w:r>
          </w:p>
        </w:tc>
      </w:tr>
      <w:tr w:rsidR="00CB66B8" w:rsidRPr="00CB66B8" w14:paraId="4C8495CF" w14:textId="77777777" w:rsidTr="00CF117B">
        <w:tc>
          <w:tcPr>
            <w:tcW w:w="5953" w:type="dxa"/>
          </w:tcPr>
          <w:p w14:paraId="66A73FAD" w14:textId="67D3B2CB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___________________</w:t>
            </w:r>
            <w:r w:rsidR="003E6B0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Е.А. Селина</w:t>
            </w:r>
          </w:p>
          <w:p w14:paraId="3942B91F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5387" w:type="dxa"/>
          </w:tcPr>
          <w:p w14:paraId="4FC4BBF8" w14:textId="5E11E659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________________ </w:t>
            </w:r>
            <w:r w:rsidR="003E6B0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Д.В. Кодочигова</w:t>
            </w:r>
          </w:p>
          <w:p w14:paraId="496BED8A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</w:tr>
    </w:tbl>
    <w:p w14:paraId="1573F567" w14:textId="77777777" w:rsidR="00CB66B8" w:rsidRPr="00CB66B8" w:rsidRDefault="00CB66B8" w:rsidP="00CB66B8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bookmarkStart w:id="30" w:name="page18"/>
      <w:bookmarkEnd w:id="30"/>
    </w:p>
    <w:p w14:paraId="1C9A23AC" w14:textId="77777777" w:rsidR="00CB66B8" w:rsidRPr="00CB66B8" w:rsidRDefault="00CB66B8" w:rsidP="00CB66B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C66C70" w14:textId="77777777" w:rsidR="00CC3FF4" w:rsidRPr="00CF117B" w:rsidRDefault="00CB66B8" w:rsidP="00F934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66B8"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Style w:val="a7"/>
        <w:tblW w:w="15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299"/>
        <w:gridCol w:w="3204"/>
      </w:tblGrid>
      <w:tr w:rsidR="00CC3FF4" w14:paraId="080D49E6" w14:textId="77777777" w:rsidTr="00CC3FF4">
        <w:tc>
          <w:tcPr>
            <w:tcW w:w="12299" w:type="dxa"/>
          </w:tcPr>
          <w:p w14:paraId="755B4507" w14:textId="77777777" w:rsidR="00CC3FF4" w:rsidRDefault="00CC3FF4" w:rsidP="00F934EB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4974271C" w14:textId="72047CAD" w:rsidR="00CC3FF4" w:rsidRDefault="00CC3FF4" w:rsidP="00CC3FF4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>Приложение № 2</w:t>
            </w:r>
          </w:p>
        </w:tc>
      </w:tr>
      <w:tr w:rsidR="00CC3FF4" w14:paraId="0C0199C3" w14:textId="77777777" w:rsidTr="00CC3FF4">
        <w:tc>
          <w:tcPr>
            <w:tcW w:w="12299" w:type="dxa"/>
          </w:tcPr>
          <w:p w14:paraId="00D89F2D" w14:textId="77777777" w:rsidR="00CC3FF4" w:rsidRDefault="00CC3FF4" w:rsidP="00F934EB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115F31AE" w14:textId="5308E111" w:rsidR="00CC3FF4" w:rsidRDefault="00CC3FF4" w:rsidP="00CC3FF4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 xml:space="preserve">к </w:t>
            </w:r>
            <w:r w:rsidRPr="00CF117B">
              <w:rPr>
                <w:rFonts w:ascii="Times New Roman" w:eastAsia="Times New Roman" w:hAnsi="Times New Roman"/>
              </w:rPr>
              <w:t>Соглашению от 21.02.2025 № 31</w:t>
            </w:r>
          </w:p>
        </w:tc>
      </w:tr>
    </w:tbl>
    <w:p w14:paraId="1914E678" w14:textId="77777777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</w:pPr>
    </w:p>
    <w:p w14:paraId="51DA398C" w14:textId="2666F344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</w:pPr>
      <w:r w:rsidRPr="00CB66B8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 xml:space="preserve">                                                                            Значения результатов </w:t>
      </w:r>
      <w:r w:rsidR="00F934EB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>использования</w:t>
      </w:r>
      <w:r w:rsidRPr="00CB66B8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 xml:space="preserve"> </w:t>
      </w:r>
      <w:r w:rsidR="00F934EB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>м</w:t>
      </w:r>
      <w:r w:rsidRPr="00CB66B8"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  <w:t>ежбюджетных трансфертов</w:t>
      </w:r>
    </w:p>
    <w:tbl>
      <w:tblPr>
        <w:tblW w:w="14884" w:type="dxa"/>
        <w:tblInd w:w="250" w:type="dxa"/>
        <w:tblLook w:val="04A0" w:firstRow="1" w:lastRow="0" w:firstColumn="1" w:lastColumn="0" w:noHBand="0" w:noVBand="1"/>
      </w:tblPr>
      <w:tblGrid>
        <w:gridCol w:w="4521"/>
        <w:gridCol w:w="6961"/>
        <w:gridCol w:w="2126"/>
        <w:gridCol w:w="1276"/>
      </w:tblGrid>
      <w:tr w:rsidR="00CB66B8" w:rsidRPr="00CB66B8" w14:paraId="32B56E12" w14:textId="77777777" w:rsidTr="00951EA7">
        <w:tc>
          <w:tcPr>
            <w:tcW w:w="4521" w:type="dxa"/>
          </w:tcPr>
          <w:p w14:paraId="3BDE934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1567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</w:p>
        </w:tc>
        <w:tc>
          <w:tcPr>
            <w:tcW w:w="6961" w:type="dxa"/>
          </w:tcPr>
          <w:p w14:paraId="64C5592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01F9C36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ADE0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Коды</w:t>
            </w:r>
          </w:p>
        </w:tc>
      </w:tr>
      <w:tr w:rsidR="00CB66B8" w:rsidRPr="00CB66B8" w14:paraId="78435C36" w14:textId="77777777" w:rsidTr="00951EA7">
        <w:tc>
          <w:tcPr>
            <w:tcW w:w="4521" w:type="dxa"/>
            <w:vAlign w:val="center"/>
          </w:tcPr>
          <w:p w14:paraId="754C6EB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органа местного самоуправления</w:t>
            </w:r>
          </w:p>
        </w:tc>
        <w:tc>
          <w:tcPr>
            <w:tcW w:w="6961" w:type="dxa"/>
            <w:vAlign w:val="center"/>
          </w:tcPr>
          <w:p w14:paraId="104176CC" w14:textId="784397CE" w:rsidR="00CB66B8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14:paraId="3A7728A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Сводному реестру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07A6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2ADB518F" w14:textId="77777777" w:rsidTr="00951EA7">
        <w:trPr>
          <w:trHeight w:val="432"/>
        </w:trPr>
        <w:tc>
          <w:tcPr>
            <w:tcW w:w="4521" w:type="dxa"/>
            <w:vAlign w:val="center"/>
          </w:tcPr>
          <w:p w14:paraId="4B356B51" w14:textId="772C7FD4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</w:t>
            </w:r>
            <w:r w:rsidR="00F934EB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муниципального</w:t>
            </w:r>
            <w:r w:rsidR="00F934EB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образования </w:t>
            </w:r>
          </w:p>
        </w:tc>
        <w:tc>
          <w:tcPr>
            <w:tcW w:w="6961" w:type="dxa"/>
            <w:vAlign w:val="center"/>
          </w:tcPr>
          <w:p w14:paraId="5B62EB40" w14:textId="4B272B3A" w:rsidR="00CB66B8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14:paraId="7CE7D48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ОКТМО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06C6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71AE75A9" w14:textId="77777777" w:rsidTr="00951EA7">
        <w:tc>
          <w:tcPr>
            <w:tcW w:w="4521" w:type="dxa"/>
            <w:vAlign w:val="center"/>
          </w:tcPr>
          <w:p w14:paraId="3AD49FE2" w14:textId="148BE0C5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исполнительного органа государственной</w:t>
            </w:r>
            <w:r w:rsidR="00F934EB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власти</w:t>
            </w:r>
            <w:r w:rsidR="00F934EB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субъекта</w:t>
            </w:r>
            <w:r w:rsidR="00F934EB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Российской Федерации</w:t>
            </w:r>
          </w:p>
        </w:tc>
        <w:tc>
          <w:tcPr>
            <w:tcW w:w="6961" w:type="dxa"/>
            <w:vAlign w:val="center"/>
          </w:tcPr>
          <w:p w14:paraId="0A067F24" w14:textId="33CABC98" w:rsidR="00CB66B8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14:paraId="364839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Сводному реестру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52AFA" w14:textId="5E594715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784102DE" w14:textId="77777777" w:rsidTr="00951EA7">
        <w:trPr>
          <w:trHeight w:val="466"/>
        </w:trPr>
        <w:tc>
          <w:tcPr>
            <w:tcW w:w="4521" w:type="dxa"/>
            <w:vAlign w:val="center"/>
          </w:tcPr>
          <w:p w14:paraId="4CE4C11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федерального проекта</w:t>
            </w:r>
          </w:p>
        </w:tc>
        <w:tc>
          <w:tcPr>
            <w:tcW w:w="6961" w:type="dxa"/>
            <w:vAlign w:val="center"/>
          </w:tcPr>
          <w:p w14:paraId="7ED164F3" w14:textId="2DFD295F" w:rsidR="00CB66B8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14:paraId="421AC24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БК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CDFC3" w14:textId="2208E359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5D1BEFAA" w14:textId="77777777" w:rsidTr="00951EA7">
        <w:tc>
          <w:tcPr>
            <w:tcW w:w="4521" w:type="dxa"/>
            <w:vAlign w:val="center"/>
          </w:tcPr>
          <w:p w14:paraId="7118065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>Наименование регионального проекта</w:t>
            </w:r>
          </w:p>
        </w:tc>
        <w:tc>
          <w:tcPr>
            <w:tcW w:w="6961" w:type="dxa"/>
            <w:vAlign w:val="center"/>
          </w:tcPr>
          <w:p w14:paraId="41B83602" w14:textId="13311E04" w:rsidR="00CB66B8" w:rsidRPr="00CB66B8" w:rsidRDefault="00F934EB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14:paraId="52FCD50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БК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623E5" w14:textId="4A068454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  <w:tr w:rsidR="00CB66B8" w:rsidRPr="00CB66B8" w14:paraId="3A1E1702" w14:textId="77777777" w:rsidTr="00951EA7">
        <w:tc>
          <w:tcPr>
            <w:tcW w:w="4521" w:type="dxa"/>
            <w:vAlign w:val="center"/>
          </w:tcPr>
          <w:p w14:paraId="13C6470B" w14:textId="03B1EF4F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Вид</w:t>
            </w:r>
            <w:r w:rsidR="00F934EB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документа</w:t>
            </w:r>
          </w:p>
        </w:tc>
        <w:tc>
          <w:tcPr>
            <w:tcW w:w="6961" w:type="dxa"/>
            <w:vAlign w:val="center"/>
          </w:tcPr>
          <w:p w14:paraId="38A03542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____________</w:t>
            </w:r>
            <w:r w:rsidRPr="00CB66B8">
              <w:rPr>
                <w:rFonts w:ascii="Times New Roman" w:eastAsia="Calibri" w:hAnsi="Times New Roman" w:cs="Times New Roman"/>
                <w:sz w:val="20"/>
                <w:szCs w:val="20"/>
                <w:u w:val="single"/>
                <w:lang w:eastAsia="ru-RU"/>
              </w:rPr>
              <w:t>0</w:t>
            </w:r>
            <w:r w:rsidRPr="00CB66B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___________________________________________</w:t>
            </w:r>
          </w:p>
          <w:p w14:paraId="7527EAA8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(первичный - «0», измененный-»1», «2», «3», «...»</w:t>
            </w:r>
            <w:proofErr w:type="gramStart"/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)</w:t>
            </w:r>
            <w:proofErr w:type="gramEnd"/>
          </w:p>
        </w:tc>
        <w:tc>
          <w:tcPr>
            <w:tcW w:w="2126" w:type="dxa"/>
            <w:tcBorders>
              <w:right w:val="single" w:sz="4" w:space="0" w:color="auto"/>
            </w:tcBorders>
          </w:tcPr>
          <w:p w14:paraId="17622C6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DA77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</w:tr>
    </w:tbl>
    <w:p w14:paraId="2F6589F5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6"/>
          <w:szCs w:val="20"/>
          <w:lang w:eastAsia="ru-RU"/>
        </w:rPr>
      </w:pPr>
    </w:p>
    <w:tbl>
      <w:tblPr>
        <w:tblW w:w="15006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11"/>
        <w:gridCol w:w="709"/>
        <w:gridCol w:w="1701"/>
        <w:gridCol w:w="737"/>
        <w:gridCol w:w="709"/>
        <w:gridCol w:w="567"/>
        <w:gridCol w:w="709"/>
        <w:gridCol w:w="708"/>
        <w:gridCol w:w="851"/>
        <w:gridCol w:w="992"/>
        <w:gridCol w:w="850"/>
        <w:gridCol w:w="851"/>
        <w:gridCol w:w="709"/>
        <w:gridCol w:w="567"/>
        <w:gridCol w:w="709"/>
        <w:gridCol w:w="709"/>
        <w:gridCol w:w="766"/>
        <w:gridCol w:w="851"/>
      </w:tblGrid>
      <w:tr w:rsidR="00CB66B8" w:rsidRPr="00CB66B8" w14:paraId="689B34B0" w14:textId="77777777" w:rsidTr="00951EA7">
        <w:trPr>
          <w:trHeight w:val="438"/>
        </w:trPr>
        <w:tc>
          <w:tcPr>
            <w:tcW w:w="2020" w:type="dxa"/>
            <w:gridSpan w:val="2"/>
            <w:vMerge w:val="restart"/>
            <w:vAlign w:val="center"/>
          </w:tcPr>
          <w:p w14:paraId="656A5AD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Направление расходов</w:t>
            </w:r>
          </w:p>
        </w:tc>
        <w:tc>
          <w:tcPr>
            <w:tcW w:w="1701" w:type="dxa"/>
            <w:vMerge w:val="restart"/>
            <w:vAlign w:val="center"/>
          </w:tcPr>
          <w:p w14:paraId="3C2CA87A" w14:textId="43DC4BF3" w:rsidR="00CB66B8" w:rsidRPr="003E6B0B" w:rsidRDefault="00CB66B8" w:rsidP="003E6B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3E6B0B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Результат</w:t>
            </w:r>
            <w:r w:rsidRPr="003E6B0B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 xml:space="preserve"> использования</w:t>
            </w:r>
            <w:r w:rsidR="00F934EB" w:rsidRPr="003E6B0B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 xml:space="preserve"> </w:t>
            </w:r>
            <w:r w:rsidR="003E6B0B" w:rsidRPr="003E6B0B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м</w:t>
            </w:r>
            <w:r w:rsidRPr="003E6B0B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ежбюджетных трансфертов</w:t>
            </w:r>
          </w:p>
        </w:tc>
        <w:tc>
          <w:tcPr>
            <w:tcW w:w="1446" w:type="dxa"/>
            <w:gridSpan w:val="2"/>
            <w:vMerge w:val="restart"/>
            <w:vAlign w:val="center"/>
          </w:tcPr>
          <w:p w14:paraId="1848222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Единица </w:t>
            </w:r>
          </w:p>
          <w:p w14:paraId="2252A66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измерения</w:t>
            </w:r>
          </w:p>
        </w:tc>
        <w:tc>
          <w:tcPr>
            <w:tcW w:w="567" w:type="dxa"/>
            <w:vMerge w:val="restart"/>
            <w:vAlign w:val="center"/>
          </w:tcPr>
          <w:p w14:paraId="57C6A9C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Код строки</w:t>
            </w:r>
          </w:p>
        </w:tc>
        <w:tc>
          <w:tcPr>
            <w:tcW w:w="9272" w:type="dxa"/>
            <w:gridSpan w:val="12"/>
            <w:vAlign w:val="center"/>
          </w:tcPr>
          <w:p w14:paraId="7B6B90B4" w14:textId="5B1F8675" w:rsidR="00CB66B8" w:rsidRPr="00CB66B8" w:rsidRDefault="00CB66B8" w:rsidP="003E6B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Плановые значения результатов использования </w:t>
            </w:r>
            <w:r w:rsidR="003E6B0B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м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ежбюджетных трансфертов по годам (срокам) реализации Соглашения</w:t>
            </w:r>
          </w:p>
        </w:tc>
      </w:tr>
      <w:tr w:rsidR="00CB66B8" w:rsidRPr="00CB66B8" w14:paraId="75FFDECC" w14:textId="77777777" w:rsidTr="00951EA7">
        <w:trPr>
          <w:trHeight w:val="65"/>
        </w:trPr>
        <w:tc>
          <w:tcPr>
            <w:tcW w:w="2020" w:type="dxa"/>
            <w:gridSpan w:val="2"/>
            <w:vMerge/>
            <w:tcBorders>
              <w:top w:val="nil"/>
            </w:tcBorders>
            <w:vAlign w:val="center"/>
          </w:tcPr>
          <w:p w14:paraId="254121F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  <w:vAlign w:val="center"/>
          </w:tcPr>
          <w:p w14:paraId="4EC125B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ru-RU"/>
              </w:rPr>
            </w:pPr>
          </w:p>
        </w:tc>
        <w:tc>
          <w:tcPr>
            <w:tcW w:w="1446" w:type="dxa"/>
            <w:gridSpan w:val="2"/>
            <w:vMerge/>
            <w:tcBorders>
              <w:top w:val="nil"/>
            </w:tcBorders>
            <w:vAlign w:val="center"/>
          </w:tcPr>
          <w:p w14:paraId="62D102F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076CD3D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7507CBD3" w14:textId="645774CB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 31.12.20</w:t>
            </w:r>
            <w:r w:rsidR="008823D3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25</w:t>
            </w:r>
          </w:p>
        </w:tc>
        <w:tc>
          <w:tcPr>
            <w:tcW w:w="1843" w:type="dxa"/>
            <w:gridSpan w:val="2"/>
            <w:vAlign w:val="center"/>
          </w:tcPr>
          <w:p w14:paraId="47234CFF" w14:textId="50DF522E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 31.12.202</w:t>
            </w:r>
            <w:r w:rsidR="008823D3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6</w:t>
            </w:r>
          </w:p>
        </w:tc>
        <w:tc>
          <w:tcPr>
            <w:tcW w:w="1701" w:type="dxa"/>
            <w:gridSpan w:val="2"/>
            <w:vAlign w:val="center"/>
          </w:tcPr>
          <w:p w14:paraId="304DA954" w14:textId="70430E46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 31.12.202</w:t>
            </w:r>
            <w:r w:rsidR="008823D3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7</w:t>
            </w:r>
          </w:p>
        </w:tc>
        <w:tc>
          <w:tcPr>
            <w:tcW w:w="1276" w:type="dxa"/>
            <w:gridSpan w:val="2"/>
            <w:vAlign w:val="center"/>
          </w:tcPr>
          <w:p w14:paraId="2E65DB6D" w14:textId="06CD2476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 31.12.202</w:t>
            </w:r>
            <w:r w:rsidR="008823D3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8</w:t>
            </w:r>
          </w:p>
        </w:tc>
        <w:tc>
          <w:tcPr>
            <w:tcW w:w="1418" w:type="dxa"/>
            <w:gridSpan w:val="2"/>
            <w:vAlign w:val="center"/>
          </w:tcPr>
          <w:p w14:paraId="149FAB42" w14:textId="2034EA0C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 31.12.202</w:t>
            </w:r>
            <w:r w:rsidR="008823D3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9</w:t>
            </w:r>
          </w:p>
        </w:tc>
        <w:tc>
          <w:tcPr>
            <w:tcW w:w="1617" w:type="dxa"/>
            <w:gridSpan w:val="2"/>
            <w:vAlign w:val="center"/>
          </w:tcPr>
          <w:p w14:paraId="4C79C177" w14:textId="06E09D2F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 31.12.20</w:t>
            </w:r>
            <w:r w:rsidR="008823D3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30</w:t>
            </w:r>
          </w:p>
        </w:tc>
      </w:tr>
      <w:tr w:rsidR="00CB66B8" w:rsidRPr="00CB66B8" w14:paraId="1BE4466E" w14:textId="77777777" w:rsidTr="00951EA7">
        <w:trPr>
          <w:trHeight w:val="1151"/>
        </w:trPr>
        <w:tc>
          <w:tcPr>
            <w:tcW w:w="1311" w:type="dxa"/>
            <w:vAlign w:val="center"/>
          </w:tcPr>
          <w:p w14:paraId="74133FE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14:paraId="218679A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код </w:t>
            </w:r>
          </w:p>
          <w:p w14:paraId="3EF69AB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по БК</w:t>
            </w:r>
          </w:p>
        </w:tc>
        <w:tc>
          <w:tcPr>
            <w:tcW w:w="1701" w:type="dxa"/>
            <w:vMerge/>
            <w:tcBorders>
              <w:top w:val="nil"/>
            </w:tcBorders>
            <w:vAlign w:val="center"/>
          </w:tcPr>
          <w:p w14:paraId="159A598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ru-RU"/>
              </w:rPr>
            </w:pPr>
          </w:p>
        </w:tc>
        <w:tc>
          <w:tcPr>
            <w:tcW w:w="737" w:type="dxa"/>
            <w:vAlign w:val="center"/>
          </w:tcPr>
          <w:p w14:paraId="5D68DA2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14:paraId="1A868CD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код по ОКЕИ</w:t>
            </w: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36D52F0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2B79F81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Соглашения</w:t>
            </w:r>
          </w:p>
        </w:tc>
        <w:tc>
          <w:tcPr>
            <w:tcW w:w="708" w:type="dxa"/>
            <w:vAlign w:val="center"/>
          </w:tcPr>
          <w:p w14:paraId="0130187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851" w:type="dxa"/>
            <w:vAlign w:val="center"/>
          </w:tcPr>
          <w:p w14:paraId="2D27ACA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  Соглашения</w:t>
            </w:r>
          </w:p>
        </w:tc>
        <w:tc>
          <w:tcPr>
            <w:tcW w:w="992" w:type="dxa"/>
            <w:vAlign w:val="center"/>
          </w:tcPr>
          <w:p w14:paraId="6618571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850" w:type="dxa"/>
            <w:vAlign w:val="center"/>
          </w:tcPr>
          <w:p w14:paraId="4ED113E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  Соглашения</w:t>
            </w:r>
          </w:p>
        </w:tc>
        <w:tc>
          <w:tcPr>
            <w:tcW w:w="851" w:type="dxa"/>
            <w:vAlign w:val="center"/>
          </w:tcPr>
          <w:p w14:paraId="45F6978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709" w:type="dxa"/>
            <w:vAlign w:val="center"/>
          </w:tcPr>
          <w:p w14:paraId="201F2E5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  Соглашения</w:t>
            </w:r>
          </w:p>
        </w:tc>
        <w:tc>
          <w:tcPr>
            <w:tcW w:w="567" w:type="dxa"/>
            <w:vAlign w:val="center"/>
          </w:tcPr>
          <w:p w14:paraId="6741B0D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709" w:type="dxa"/>
            <w:vAlign w:val="center"/>
          </w:tcPr>
          <w:p w14:paraId="5E2953B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Соглашения</w:t>
            </w:r>
          </w:p>
        </w:tc>
        <w:tc>
          <w:tcPr>
            <w:tcW w:w="709" w:type="dxa"/>
            <w:vAlign w:val="center"/>
          </w:tcPr>
          <w:p w14:paraId="727E3F4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766" w:type="dxa"/>
            <w:vAlign w:val="center"/>
          </w:tcPr>
          <w:p w14:paraId="704E0A1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Соглашения</w:t>
            </w:r>
          </w:p>
        </w:tc>
        <w:tc>
          <w:tcPr>
            <w:tcW w:w="851" w:type="dxa"/>
            <w:vAlign w:val="center"/>
          </w:tcPr>
          <w:p w14:paraId="7CE5EDE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</w:tr>
      <w:tr w:rsidR="00CB66B8" w:rsidRPr="00CB66B8" w14:paraId="4C0859EE" w14:textId="77777777" w:rsidTr="00951EA7">
        <w:trPr>
          <w:trHeight w:val="230"/>
        </w:trPr>
        <w:tc>
          <w:tcPr>
            <w:tcW w:w="1311" w:type="dxa"/>
            <w:vAlign w:val="center"/>
          </w:tcPr>
          <w:p w14:paraId="1F6EB48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1</w:t>
            </w:r>
          </w:p>
        </w:tc>
        <w:tc>
          <w:tcPr>
            <w:tcW w:w="709" w:type="dxa"/>
            <w:vAlign w:val="center"/>
          </w:tcPr>
          <w:p w14:paraId="750FFB8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2</w:t>
            </w:r>
          </w:p>
        </w:tc>
        <w:tc>
          <w:tcPr>
            <w:tcW w:w="1701" w:type="dxa"/>
            <w:vAlign w:val="center"/>
          </w:tcPr>
          <w:p w14:paraId="0131402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3</w:t>
            </w:r>
          </w:p>
        </w:tc>
        <w:tc>
          <w:tcPr>
            <w:tcW w:w="737" w:type="dxa"/>
            <w:vAlign w:val="center"/>
          </w:tcPr>
          <w:p w14:paraId="59764D5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4</w:t>
            </w:r>
          </w:p>
        </w:tc>
        <w:tc>
          <w:tcPr>
            <w:tcW w:w="709" w:type="dxa"/>
            <w:vAlign w:val="center"/>
          </w:tcPr>
          <w:p w14:paraId="2A80E4A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5</w:t>
            </w:r>
          </w:p>
        </w:tc>
        <w:tc>
          <w:tcPr>
            <w:tcW w:w="567" w:type="dxa"/>
            <w:vAlign w:val="center"/>
          </w:tcPr>
          <w:p w14:paraId="2DD0EA3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6</w:t>
            </w:r>
          </w:p>
        </w:tc>
        <w:tc>
          <w:tcPr>
            <w:tcW w:w="709" w:type="dxa"/>
            <w:vAlign w:val="center"/>
          </w:tcPr>
          <w:p w14:paraId="42B6B42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7</w:t>
            </w:r>
          </w:p>
        </w:tc>
        <w:tc>
          <w:tcPr>
            <w:tcW w:w="708" w:type="dxa"/>
            <w:vAlign w:val="center"/>
          </w:tcPr>
          <w:p w14:paraId="762AD48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8</w:t>
            </w:r>
          </w:p>
        </w:tc>
        <w:tc>
          <w:tcPr>
            <w:tcW w:w="851" w:type="dxa"/>
            <w:vAlign w:val="center"/>
          </w:tcPr>
          <w:p w14:paraId="6428F38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9</w:t>
            </w:r>
          </w:p>
        </w:tc>
        <w:tc>
          <w:tcPr>
            <w:tcW w:w="992" w:type="dxa"/>
            <w:vAlign w:val="center"/>
          </w:tcPr>
          <w:p w14:paraId="12132E7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10</w:t>
            </w:r>
          </w:p>
        </w:tc>
        <w:tc>
          <w:tcPr>
            <w:tcW w:w="850" w:type="dxa"/>
            <w:vAlign w:val="center"/>
          </w:tcPr>
          <w:p w14:paraId="04EACD2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11</w:t>
            </w:r>
          </w:p>
        </w:tc>
        <w:tc>
          <w:tcPr>
            <w:tcW w:w="851" w:type="dxa"/>
            <w:vAlign w:val="center"/>
          </w:tcPr>
          <w:p w14:paraId="3ECCE19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12</w:t>
            </w:r>
          </w:p>
        </w:tc>
        <w:tc>
          <w:tcPr>
            <w:tcW w:w="709" w:type="dxa"/>
            <w:vAlign w:val="center"/>
          </w:tcPr>
          <w:p w14:paraId="54F6BC2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13</w:t>
            </w:r>
          </w:p>
        </w:tc>
        <w:tc>
          <w:tcPr>
            <w:tcW w:w="567" w:type="dxa"/>
            <w:vAlign w:val="center"/>
          </w:tcPr>
          <w:p w14:paraId="189C6E9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14</w:t>
            </w:r>
          </w:p>
        </w:tc>
        <w:tc>
          <w:tcPr>
            <w:tcW w:w="709" w:type="dxa"/>
            <w:vAlign w:val="center"/>
          </w:tcPr>
          <w:p w14:paraId="444B9BE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15</w:t>
            </w:r>
          </w:p>
        </w:tc>
        <w:tc>
          <w:tcPr>
            <w:tcW w:w="709" w:type="dxa"/>
            <w:vAlign w:val="center"/>
          </w:tcPr>
          <w:p w14:paraId="23A9C3B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16</w:t>
            </w:r>
          </w:p>
        </w:tc>
        <w:tc>
          <w:tcPr>
            <w:tcW w:w="766" w:type="dxa"/>
            <w:vAlign w:val="center"/>
          </w:tcPr>
          <w:p w14:paraId="42C61D8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17</w:t>
            </w:r>
          </w:p>
        </w:tc>
        <w:tc>
          <w:tcPr>
            <w:tcW w:w="851" w:type="dxa"/>
            <w:vAlign w:val="center"/>
          </w:tcPr>
          <w:p w14:paraId="4568441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18</w:t>
            </w:r>
          </w:p>
        </w:tc>
      </w:tr>
      <w:tr w:rsidR="00CB66B8" w:rsidRPr="00CB66B8" w14:paraId="3F9038DD" w14:textId="77777777" w:rsidTr="00951EA7">
        <w:trPr>
          <w:trHeight w:val="2011"/>
        </w:trPr>
        <w:tc>
          <w:tcPr>
            <w:tcW w:w="1311" w:type="dxa"/>
            <w:vAlign w:val="center"/>
          </w:tcPr>
          <w:p w14:paraId="776ECECF" w14:textId="6E330496" w:rsidR="00CB66B8" w:rsidRPr="00CB66B8" w:rsidRDefault="008823D3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Ф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ормировани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е комфортной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среды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 населенных пунктов на территории муниципального образования «Асиновский район»</w:t>
            </w:r>
          </w:p>
        </w:tc>
        <w:tc>
          <w:tcPr>
            <w:tcW w:w="709" w:type="dxa"/>
            <w:vAlign w:val="center"/>
          </w:tcPr>
          <w:p w14:paraId="7100C2B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55550</w:t>
            </w:r>
          </w:p>
        </w:tc>
        <w:tc>
          <w:tcPr>
            <w:tcW w:w="1701" w:type="dxa"/>
            <w:vAlign w:val="center"/>
          </w:tcPr>
          <w:p w14:paraId="453C1AA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Реализованы мероприятия по благоустройству общественных территорий (набережные, центральные площади, парки и др.) и иные мероприятия, предусмотренные государственными (муниципальными) программами формирования современной городской среды</w:t>
            </w:r>
          </w:p>
        </w:tc>
        <w:tc>
          <w:tcPr>
            <w:tcW w:w="737" w:type="dxa"/>
            <w:vAlign w:val="center"/>
          </w:tcPr>
          <w:p w14:paraId="2DD6C5C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Единица</w:t>
            </w:r>
          </w:p>
        </w:tc>
        <w:tc>
          <w:tcPr>
            <w:tcW w:w="709" w:type="dxa"/>
            <w:vAlign w:val="center"/>
          </w:tcPr>
          <w:p w14:paraId="236EC9C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642</w:t>
            </w:r>
          </w:p>
        </w:tc>
        <w:tc>
          <w:tcPr>
            <w:tcW w:w="567" w:type="dxa"/>
            <w:vAlign w:val="center"/>
          </w:tcPr>
          <w:p w14:paraId="6C3F804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0101</w:t>
            </w:r>
          </w:p>
        </w:tc>
        <w:tc>
          <w:tcPr>
            <w:tcW w:w="709" w:type="dxa"/>
            <w:vAlign w:val="center"/>
          </w:tcPr>
          <w:p w14:paraId="5B290B58" w14:textId="35A68B72" w:rsidR="00CB66B8" w:rsidRPr="00CB66B8" w:rsidRDefault="003E6B0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3</w:t>
            </w:r>
          </w:p>
        </w:tc>
        <w:tc>
          <w:tcPr>
            <w:tcW w:w="708" w:type="dxa"/>
            <w:vAlign w:val="center"/>
          </w:tcPr>
          <w:p w14:paraId="50A509DB" w14:textId="2CD307D1" w:rsidR="00CB66B8" w:rsidRPr="00CB66B8" w:rsidRDefault="003E6B0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3</w:t>
            </w:r>
          </w:p>
        </w:tc>
        <w:tc>
          <w:tcPr>
            <w:tcW w:w="851" w:type="dxa"/>
            <w:vAlign w:val="center"/>
          </w:tcPr>
          <w:p w14:paraId="6677FD0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992" w:type="dxa"/>
            <w:vAlign w:val="center"/>
          </w:tcPr>
          <w:p w14:paraId="243414D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850" w:type="dxa"/>
            <w:vAlign w:val="center"/>
          </w:tcPr>
          <w:p w14:paraId="7D11827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851" w:type="dxa"/>
            <w:vAlign w:val="center"/>
          </w:tcPr>
          <w:p w14:paraId="23C78FD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709" w:type="dxa"/>
            <w:vAlign w:val="center"/>
          </w:tcPr>
          <w:p w14:paraId="39E6C968" w14:textId="3D8D84BB" w:rsidR="00CB66B8" w:rsidRPr="00CB66B8" w:rsidRDefault="003E6B0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567" w:type="dxa"/>
            <w:vAlign w:val="center"/>
          </w:tcPr>
          <w:p w14:paraId="65C9767E" w14:textId="557FFB29" w:rsidR="00CB66B8" w:rsidRPr="00CB66B8" w:rsidRDefault="003E6B0B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709" w:type="dxa"/>
            <w:vAlign w:val="center"/>
          </w:tcPr>
          <w:p w14:paraId="7CD3A6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709" w:type="dxa"/>
            <w:vAlign w:val="center"/>
          </w:tcPr>
          <w:p w14:paraId="5E9BD7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766" w:type="dxa"/>
            <w:vAlign w:val="center"/>
          </w:tcPr>
          <w:p w14:paraId="1BB98FC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0</w:t>
            </w:r>
          </w:p>
        </w:tc>
        <w:tc>
          <w:tcPr>
            <w:tcW w:w="851" w:type="dxa"/>
            <w:vAlign w:val="center"/>
          </w:tcPr>
          <w:p w14:paraId="38CD85B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0</w:t>
            </w:r>
          </w:p>
        </w:tc>
      </w:tr>
    </w:tbl>
    <w:p w14:paraId="1AE25FA3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6"/>
          <w:szCs w:val="20"/>
          <w:lang w:eastAsia="ru-RU"/>
        </w:rPr>
      </w:pPr>
    </w:p>
    <w:tbl>
      <w:tblPr>
        <w:tblW w:w="12628" w:type="dxa"/>
        <w:tblInd w:w="817" w:type="dxa"/>
        <w:tblLook w:val="04A0" w:firstRow="1" w:lastRow="0" w:firstColumn="1" w:lastColumn="0" w:noHBand="0" w:noVBand="1"/>
      </w:tblPr>
      <w:tblGrid>
        <w:gridCol w:w="1015"/>
        <w:gridCol w:w="4939"/>
        <w:gridCol w:w="1015"/>
        <w:gridCol w:w="4644"/>
        <w:gridCol w:w="1015"/>
      </w:tblGrid>
      <w:tr w:rsidR="003E6B0B" w:rsidRPr="00CB66B8" w14:paraId="7AE7185F" w14:textId="77777777" w:rsidTr="00CF117B">
        <w:trPr>
          <w:gridAfter w:val="1"/>
          <w:wAfter w:w="1015" w:type="dxa"/>
        </w:trPr>
        <w:tc>
          <w:tcPr>
            <w:tcW w:w="5954" w:type="dxa"/>
            <w:gridSpan w:val="2"/>
          </w:tcPr>
          <w:p w14:paraId="480919E8" w14:textId="77777777" w:rsidR="003E6B0B" w:rsidRPr="00CB66B8" w:rsidRDefault="003E6B0B" w:rsidP="00B22E0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Начальник Управления финансов Администрации Асиновского района</w:t>
            </w:r>
          </w:p>
        </w:tc>
        <w:tc>
          <w:tcPr>
            <w:tcW w:w="5659" w:type="dxa"/>
            <w:gridSpan w:val="2"/>
          </w:tcPr>
          <w:p w14:paraId="2033B658" w14:textId="77777777" w:rsidR="003E6B0B" w:rsidRPr="00CB66B8" w:rsidRDefault="003E6B0B" w:rsidP="00B22E0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Врио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ы</w:t>
            </w: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Асиновского городского поселения</w:t>
            </w:r>
          </w:p>
        </w:tc>
      </w:tr>
      <w:tr w:rsidR="003E6B0B" w:rsidRPr="00CB66B8" w14:paraId="4205BCA8" w14:textId="77777777" w:rsidTr="00CF117B">
        <w:trPr>
          <w:gridBefore w:val="1"/>
          <w:wBefore w:w="1015" w:type="dxa"/>
        </w:trPr>
        <w:tc>
          <w:tcPr>
            <w:tcW w:w="5954" w:type="dxa"/>
            <w:gridSpan w:val="2"/>
          </w:tcPr>
          <w:p w14:paraId="0E9EDC84" w14:textId="77777777" w:rsidR="003E6B0B" w:rsidRPr="00CB66B8" w:rsidRDefault="003E6B0B" w:rsidP="00B22E0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___________________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Е.А. Селина</w:t>
            </w:r>
          </w:p>
          <w:p w14:paraId="7F7E6BEC" w14:textId="77777777" w:rsidR="003E6B0B" w:rsidRPr="00CB66B8" w:rsidRDefault="003E6B0B" w:rsidP="00B22E0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5659" w:type="dxa"/>
            <w:gridSpan w:val="2"/>
          </w:tcPr>
          <w:p w14:paraId="2FFF30E0" w14:textId="77777777" w:rsidR="003E6B0B" w:rsidRPr="00CB66B8" w:rsidRDefault="003E6B0B" w:rsidP="00B22E0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________________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Д.В. Кодочигова</w:t>
            </w:r>
          </w:p>
          <w:p w14:paraId="6C02C9D4" w14:textId="77777777" w:rsidR="003E6B0B" w:rsidRPr="00CB66B8" w:rsidRDefault="003E6B0B" w:rsidP="00B22E0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</w:tr>
    </w:tbl>
    <w:p w14:paraId="564CCAB6" w14:textId="77777777" w:rsidR="00CB66B8" w:rsidRPr="00CB66B8" w:rsidRDefault="00CB66B8" w:rsidP="00CB66B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FFFABA1" w14:textId="77777777" w:rsidR="00CC3FF4" w:rsidRDefault="00CB66B8" w:rsidP="008823D3">
      <w:pPr>
        <w:spacing w:after="0" w:line="247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B66B8"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Style w:val="a7"/>
        <w:tblW w:w="15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299"/>
        <w:gridCol w:w="3204"/>
      </w:tblGrid>
      <w:tr w:rsidR="00CC3FF4" w14:paraId="26F8BC0A" w14:textId="77777777" w:rsidTr="00B22E02">
        <w:tc>
          <w:tcPr>
            <w:tcW w:w="12299" w:type="dxa"/>
          </w:tcPr>
          <w:p w14:paraId="4E6805FF" w14:textId="77777777" w:rsidR="00CC3FF4" w:rsidRDefault="00CC3FF4" w:rsidP="00B22E02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07BADE8F" w14:textId="607EE736" w:rsidR="00CC3FF4" w:rsidRDefault="00CC3FF4" w:rsidP="00CC3FF4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 xml:space="preserve">Приложение № </w:t>
            </w:r>
            <w:r>
              <w:rPr>
                <w:rFonts w:ascii="Times New Roman" w:hAnsi="Times New Roman"/>
              </w:rPr>
              <w:t>3</w:t>
            </w:r>
          </w:p>
        </w:tc>
      </w:tr>
      <w:tr w:rsidR="00CC3FF4" w14:paraId="7A5DA9E8" w14:textId="77777777" w:rsidTr="00B22E02">
        <w:tc>
          <w:tcPr>
            <w:tcW w:w="12299" w:type="dxa"/>
          </w:tcPr>
          <w:p w14:paraId="2F5285EE" w14:textId="77777777" w:rsidR="00CC3FF4" w:rsidRDefault="00CC3FF4" w:rsidP="00B22E02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0BE8BB14" w14:textId="77777777" w:rsidR="00CC3FF4" w:rsidRDefault="00CC3FF4" w:rsidP="00B22E02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 xml:space="preserve">к </w:t>
            </w:r>
            <w:r w:rsidRPr="00CF117B">
              <w:rPr>
                <w:rFonts w:ascii="Times New Roman" w:eastAsia="Times New Roman" w:hAnsi="Times New Roman"/>
              </w:rPr>
              <w:t>Соглашению от 21.02.2025 № 31</w:t>
            </w:r>
          </w:p>
        </w:tc>
      </w:tr>
    </w:tbl>
    <w:p w14:paraId="2BB4F3C1" w14:textId="77777777" w:rsidR="00CB66B8" w:rsidRPr="00CB66B8" w:rsidRDefault="00CB66B8" w:rsidP="00CB66B8">
      <w:pPr>
        <w:spacing w:after="0" w:line="247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7F7F8B8" w14:textId="77777777" w:rsidR="00CB66B8" w:rsidRPr="00CB66B8" w:rsidRDefault="00CB66B8" w:rsidP="00CB66B8">
      <w:pPr>
        <w:spacing w:after="0" w:line="247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CB66B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ОТЧЕТ</w:t>
      </w:r>
    </w:p>
    <w:p w14:paraId="5F0DA13B" w14:textId="0B0D365C" w:rsidR="00CB66B8" w:rsidRPr="00CB66B8" w:rsidRDefault="00CB66B8" w:rsidP="00CB66B8">
      <w:pPr>
        <w:spacing w:after="0" w:line="247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CB66B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о расходах, в целях софинансирования которых предоставляются </w:t>
      </w:r>
      <w:r w:rsidR="003E6B0B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м</w:t>
      </w:r>
      <w:r w:rsidRPr="00CB66B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ежбюджетные трансферты</w:t>
      </w:r>
    </w:p>
    <w:p w14:paraId="28EF2DFA" w14:textId="77777777" w:rsidR="00CB66B8" w:rsidRPr="00CB66B8" w:rsidRDefault="00CB66B8" w:rsidP="00CB66B8">
      <w:pPr>
        <w:spacing w:after="0" w:line="247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B66B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на 1 __________ 20 ___г.</w:t>
      </w:r>
    </w:p>
    <w:tbl>
      <w:tblPr>
        <w:tblW w:w="1474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1"/>
        <w:gridCol w:w="6961"/>
        <w:gridCol w:w="1843"/>
        <w:gridCol w:w="1417"/>
      </w:tblGrid>
      <w:tr w:rsidR="00CB66B8" w:rsidRPr="00CB66B8" w14:paraId="6F069212" w14:textId="77777777" w:rsidTr="00951EA7"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</w:tcPr>
          <w:p w14:paraId="7AC3859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7" w:lineRule="auto"/>
              <w:ind w:right="1567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</w:p>
        </w:tc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</w:tcPr>
          <w:p w14:paraId="39E9E84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D80923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2876C23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Коды</w:t>
            </w:r>
          </w:p>
        </w:tc>
      </w:tr>
      <w:tr w:rsidR="00CB66B8" w:rsidRPr="00CB66B8" w14:paraId="617C0085" w14:textId="77777777" w:rsidTr="00951EA7"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1EBCA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7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органа местного самоуправления</w:t>
            </w:r>
          </w:p>
        </w:tc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38B6D3" w14:textId="72AD1433" w:rsidR="00CB66B8" w:rsidRPr="00CB66B8" w:rsidRDefault="008823D3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_______________________________________________________________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2CA9A2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Сводному реестру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61890B1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4AAF0DA4" w14:textId="77777777" w:rsidTr="00951EA7">
        <w:trPr>
          <w:trHeight w:val="432"/>
        </w:trPr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2CD5DD" w14:textId="188A3B50" w:rsidR="00CB66B8" w:rsidRPr="00CB66B8" w:rsidRDefault="00CB66B8" w:rsidP="00CB66B8">
            <w:pPr>
              <w:widowControl w:val="0"/>
              <w:autoSpaceDE w:val="0"/>
              <w:autoSpaceDN w:val="0"/>
              <w:spacing w:after="0" w:line="268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муниципального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образования </w:t>
            </w:r>
          </w:p>
        </w:tc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158089" w14:textId="3ECEA982" w:rsidR="00CB66B8" w:rsidRPr="00CB66B8" w:rsidRDefault="008823D3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_______________________________________________________________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FF0EE5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ОКТМО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28F4996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1BCF684A" w14:textId="77777777" w:rsidTr="00951EA7"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AB3002" w14:textId="531D119B" w:rsidR="00CB66B8" w:rsidRPr="00CB66B8" w:rsidRDefault="00CB66B8" w:rsidP="00CB66B8">
            <w:pPr>
              <w:widowControl w:val="0"/>
              <w:autoSpaceDE w:val="0"/>
              <w:autoSpaceDN w:val="0"/>
              <w:spacing w:after="0" w:line="268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исполнительного органа государственной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власти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субъекта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Российской Федерации</w:t>
            </w:r>
          </w:p>
        </w:tc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5D97FE" w14:textId="3E62599B" w:rsidR="00CB66B8" w:rsidRPr="00CB66B8" w:rsidRDefault="008823D3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_______________________________________________________________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9CA7E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Сводному реестру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7BE1ADA4" w14:textId="73FA1E78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36DFB325" w14:textId="77777777" w:rsidTr="00951EA7">
        <w:trPr>
          <w:trHeight w:val="466"/>
        </w:trPr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E08E2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68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федерального проекта</w:t>
            </w:r>
          </w:p>
        </w:tc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BAAC57" w14:textId="4D4408CF" w:rsidR="00CB66B8" w:rsidRPr="00CB66B8" w:rsidRDefault="008823D3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_______________________________________________________________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F72393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БК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7C0A6C0A" w14:textId="27BA8658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322F684A" w14:textId="77777777" w:rsidTr="00951EA7"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E8617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364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>Наименование регионального проекта</w:t>
            </w:r>
          </w:p>
        </w:tc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F0EA73" w14:textId="5884A6A6" w:rsidR="00CB66B8" w:rsidRPr="00CB66B8" w:rsidRDefault="008823D3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_______________________________________________________________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C5F292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БК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69BA7BE1" w14:textId="5D6FDE93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44C26890" w14:textId="77777777" w:rsidTr="00951EA7">
        <w:tc>
          <w:tcPr>
            <w:tcW w:w="4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C0BAE5" w14:textId="1D394831" w:rsidR="00CB66B8" w:rsidRPr="00CB66B8" w:rsidRDefault="00CB66B8" w:rsidP="00CB66B8">
            <w:pPr>
              <w:widowControl w:val="0"/>
              <w:autoSpaceDE w:val="0"/>
              <w:autoSpaceDN w:val="0"/>
              <w:spacing w:after="0" w:line="364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Вид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документа</w:t>
            </w:r>
          </w:p>
        </w:tc>
        <w:tc>
          <w:tcPr>
            <w:tcW w:w="69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CEBF20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_______________________________________________________</w:t>
            </w:r>
          </w:p>
          <w:p w14:paraId="398729F5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                        (первичный - «0», измененный - «1», «2», «3», «...»</w:t>
            </w:r>
            <w:proofErr w:type="gramStart"/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)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161751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62D5F26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188268AB" w14:textId="77777777" w:rsidTr="00951EA7">
        <w:tc>
          <w:tcPr>
            <w:tcW w:w="1148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3226CA" w14:textId="237EBE5F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Единица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измерения: руб</w:t>
            </w:r>
            <w:proofErr w:type="gramStart"/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.(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с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точностью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до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второго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знака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после</w:t>
            </w:r>
            <w:r w:rsidR="008823D3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запятой)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C07025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 w:bidi="ru-RU"/>
              </w:rPr>
              <w:t>по ОКЕИ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23F210F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 w:bidi="ru-RU"/>
              </w:rPr>
              <w:t>383</w:t>
            </w:r>
          </w:p>
        </w:tc>
      </w:tr>
      <w:tr w:rsidR="00CB66B8" w:rsidRPr="00CB66B8" w14:paraId="211D7147" w14:textId="77777777" w:rsidTr="00951EA7">
        <w:tc>
          <w:tcPr>
            <w:tcW w:w="1148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F628C8" w14:textId="39C0A8BF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u w:val="single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Периодичность: годовая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787777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32FFF9C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4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 w:bidi="ru-RU"/>
              </w:rPr>
            </w:pPr>
          </w:p>
        </w:tc>
      </w:tr>
    </w:tbl>
    <w:p w14:paraId="018F768E" w14:textId="77777777" w:rsidR="00CB66B8" w:rsidRPr="00CB66B8" w:rsidRDefault="00CB66B8" w:rsidP="00CB66B8">
      <w:pPr>
        <w:spacing w:after="0" w:line="247" w:lineRule="auto"/>
        <w:jc w:val="center"/>
        <w:rPr>
          <w:rFonts w:ascii="Calibri" w:eastAsia="Calibri" w:hAnsi="Calibri" w:cs="Arial"/>
          <w:sz w:val="24"/>
          <w:szCs w:val="24"/>
          <w:lang w:eastAsia="ru-RU"/>
        </w:rPr>
      </w:pPr>
    </w:p>
    <w:p w14:paraId="77C3DD2E" w14:textId="505A0E30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b/>
          <w:sz w:val="24"/>
          <w:szCs w:val="24"/>
          <w:lang w:eastAsia="ru-RU"/>
        </w:rPr>
      </w:pPr>
      <w:r w:rsidRPr="00CB66B8">
        <w:rPr>
          <w:rFonts w:ascii="Calibri" w:eastAsia="Calibri" w:hAnsi="Calibri" w:cs="Arial"/>
          <w:b/>
          <w:w w:val="105"/>
          <w:sz w:val="20"/>
          <w:szCs w:val="20"/>
          <w:lang w:eastAsia="ru-RU"/>
        </w:rPr>
        <w:t xml:space="preserve">         1. </w:t>
      </w:r>
      <w:r w:rsidRPr="00CB66B8">
        <w:rPr>
          <w:rFonts w:ascii="Times New Roman" w:eastAsia="Calibri" w:hAnsi="Times New Roman" w:cs="Times New Roman"/>
          <w:b/>
          <w:w w:val="105"/>
          <w:sz w:val="20"/>
          <w:szCs w:val="20"/>
          <w:lang w:eastAsia="ru-RU"/>
        </w:rPr>
        <w:t>Движение денежных</w:t>
      </w:r>
      <w:r w:rsidR="008823D3">
        <w:rPr>
          <w:rFonts w:ascii="Times New Roman" w:eastAsia="Calibri" w:hAnsi="Times New Roman" w:cs="Times New Roman"/>
          <w:b/>
          <w:w w:val="105"/>
          <w:sz w:val="20"/>
          <w:szCs w:val="20"/>
          <w:lang w:eastAsia="ru-RU"/>
        </w:rPr>
        <w:t xml:space="preserve"> </w:t>
      </w:r>
      <w:r w:rsidRPr="00CB66B8">
        <w:rPr>
          <w:rFonts w:ascii="Times New Roman" w:eastAsia="Calibri" w:hAnsi="Times New Roman" w:cs="Times New Roman"/>
          <w:b/>
          <w:w w:val="105"/>
          <w:sz w:val="20"/>
          <w:szCs w:val="20"/>
          <w:lang w:eastAsia="ru-RU"/>
        </w:rPr>
        <w:t>средств</w:t>
      </w:r>
    </w:p>
    <w:tbl>
      <w:tblPr>
        <w:tblW w:w="14777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75"/>
        <w:gridCol w:w="1276"/>
        <w:gridCol w:w="2126"/>
      </w:tblGrid>
      <w:tr w:rsidR="00CB66B8" w:rsidRPr="00CB66B8" w14:paraId="32318354" w14:textId="77777777" w:rsidTr="00951EA7">
        <w:trPr>
          <w:trHeight w:val="450"/>
        </w:trPr>
        <w:tc>
          <w:tcPr>
            <w:tcW w:w="11375" w:type="dxa"/>
            <w:vAlign w:val="center"/>
          </w:tcPr>
          <w:p w14:paraId="3009256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Наименование показателя</w:t>
            </w:r>
          </w:p>
        </w:tc>
        <w:tc>
          <w:tcPr>
            <w:tcW w:w="1276" w:type="dxa"/>
            <w:vAlign w:val="center"/>
          </w:tcPr>
          <w:p w14:paraId="69EB95E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 строки</w:t>
            </w:r>
          </w:p>
        </w:tc>
        <w:tc>
          <w:tcPr>
            <w:tcW w:w="2126" w:type="dxa"/>
            <w:vAlign w:val="center"/>
          </w:tcPr>
          <w:p w14:paraId="0DE2004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Сумма</w:t>
            </w:r>
          </w:p>
        </w:tc>
      </w:tr>
      <w:tr w:rsidR="00CB66B8" w:rsidRPr="00CB66B8" w14:paraId="3147FE00" w14:textId="77777777" w:rsidTr="00951EA7">
        <w:trPr>
          <w:trHeight w:val="325"/>
        </w:trPr>
        <w:tc>
          <w:tcPr>
            <w:tcW w:w="11375" w:type="dxa"/>
          </w:tcPr>
          <w:p w14:paraId="3087F7B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1</w:t>
            </w:r>
          </w:p>
        </w:tc>
        <w:tc>
          <w:tcPr>
            <w:tcW w:w="1276" w:type="dxa"/>
          </w:tcPr>
          <w:p w14:paraId="6B363AC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2</w:t>
            </w:r>
          </w:p>
        </w:tc>
        <w:tc>
          <w:tcPr>
            <w:tcW w:w="2126" w:type="dxa"/>
          </w:tcPr>
          <w:p w14:paraId="1A790F2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3</w:t>
            </w:r>
          </w:p>
        </w:tc>
      </w:tr>
      <w:tr w:rsidR="00CB66B8" w:rsidRPr="00CB66B8" w14:paraId="4811AFF1" w14:textId="77777777" w:rsidTr="00951EA7">
        <w:trPr>
          <w:trHeight w:val="325"/>
        </w:trPr>
        <w:tc>
          <w:tcPr>
            <w:tcW w:w="11375" w:type="dxa"/>
          </w:tcPr>
          <w:p w14:paraId="31E818DF" w14:textId="65B58E86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Остаток 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на начало текущего финансового года, всего</w:t>
            </w:r>
          </w:p>
        </w:tc>
        <w:tc>
          <w:tcPr>
            <w:tcW w:w="1276" w:type="dxa"/>
          </w:tcPr>
          <w:p w14:paraId="300EF8C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010</w:t>
            </w:r>
          </w:p>
        </w:tc>
        <w:tc>
          <w:tcPr>
            <w:tcW w:w="2126" w:type="dxa"/>
          </w:tcPr>
          <w:p w14:paraId="496BCFD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6CE3B770" w14:textId="77777777" w:rsidTr="00951EA7">
        <w:trPr>
          <w:trHeight w:val="557"/>
        </w:trPr>
        <w:tc>
          <w:tcPr>
            <w:tcW w:w="11375" w:type="dxa"/>
          </w:tcPr>
          <w:p w14:paraId="699790E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них:</w:t>
            </w:r>
          </w:p>
          <w:p w14:paraId="769F04B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подлежит возврату в бюджет субъекта Российской Федерации</w:t>
            </w:r>
          </w:p>
        </w:tc>
        <w:tc>
          <w:tcPr>
            <w:tcW w:w="1276" w:type="dxa"/>
          </w:tcPr>
          <w:p w14:paraId="4D8605E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011</w:t>
            </w:r>
          </w:p>
        </w:tc>
        <w:tc>
          <w:tcPr>
            <w:tcW w:w="2126" w:type="dxa"/>
          </w:tcPr>
          <w:p w14:paraId="299C51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21BC8F7D" w14:textId="77777777" w:rsidTr="00951EA7">
        <w:trPr>
          <w:trHeight w:val="325"/>
        </w:trPr>
        <w:tc>
          <w:tcPr>
            <w:tcW w:w="11375" w:type="dxa"/>
          </w:tcPr>
          <w:p w14:paraId="77014071" w14:textId="264536B7" w:rsidR="00CB66B8" w:rsidRPr="00CB66B8" w:rsidRDefault="00CB66B8" w:rsidP="0061769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Размер 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, подлежащ</w:t>
            </w:r>
            <w:r w:rsidR="00617695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их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предоставлению в текущем финансовом году</w:t>
            </w:r>
          </w:p>
        </w:tc>
        <w:tc>
          <w:tcPr>
            <w:tcW w:w="1276" w:type="dxa"/>
          </w:tcPr>
          <w:p w14:paraId="0612198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020</w:t>
            </w:r>
          </w:p>
        </w:tc>
        <w:tc>
          <w:tcPr>
            <w:tcW w:w="2126" w:type="dxa"/>
          </w:tcPr>
          <w:p w14:paraId="7F6A07D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3DA80BB5" w14:textId="77777777" w:rsidTr="00951EA7">
        <w:trPr>
          <w:trHeight w:val="557"/>
        </w:trPr>
        <w:tc>
          <w:tcPr>
            <w:tcW w:w="11375" w:type="dxa"/>
          </w:tcPr>
          <w:p w14:paraId="59D97EF5" w14:textId="3008C867" w:rsidR="00CB66B8" w:rsidRPr="00CB66B8" w:rsidRDefault="00CB66B8" w:rsidP="008823D3">
            <w:pPr>
              <w:widowControl w:val="0"/>
              <w:autoSpaceDE w:val="0"/>
              <w:autoSpaceDN w:val="0"/>
              <w:spacing w:after="0" w:line="240" w:lineRule="auto"/>
              <w:ind w:right="569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Предусмотрено бюджетных ассигнований на исполнение расходных обязательств, в целях софинансирования которых предоставля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ю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тся 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е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трансферт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ы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, на текущий финансовый год, всего</w:t>
            </w:r>
          </w:p>
        </w:tc>
        <w:tc>
          <w:tcPr>
            <w:tcW w:w="1276" w:type="dxa"/>
          </w:tcPr>
          <w:p w14:paraId="07E860F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030</w:t>
            </w:r>
          </w:p>
        </w:tc>
        <w:tc>
          <w:tcPr>
            <w:tcW w:w="2126" w:type="dxa"/>
          </w:tcPr>
          <w:p w14:paraId="78DC7CA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5E3C5831" w14:textId="77777777" w:rsidTr="00951EA7">
        <w:trPr>
          <w:trHeight w:val="325"/>
        </w:trPr>
        <w:tc>
          <w:tcPr>
            <w:tcW w:w="11375" w:type="dxa"/>
          </w:tcPr>
          <w:p w14:paraId="72D5F931" w14:textId="113368FD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Поступило средств 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</w:p>
        </w:tc>
        <w:tc>
          <w:tcPr>
            <w:tcW w:w="1276" w:type="dxa"/>
          </w:tcPr>
          <w:p w14:paraId="15C5AFD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040</w:t>
            </w:r>
          </w:p>
        </w:tc>
        <w:tc>
          <w:tcPr>
            <w:tcW w:w="2126" w:type="dxa"/>
          </w:tcPr>
          <w:p w14:paraId="5BF8435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9B1E142" w14:textId="77777777" w:rsidTr="00951EA7">
        <w:trPr>
          <w:trHeight w:val="325"/>
        </w:trPr>
        <w:tc>
          <w:tcPr>
            <w:tcW w:w="11375" w:type="dxa"/>
          </w:tcPr>
          <w:p w14:paraId="4C1025B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Кассовые расходы на отчетную дату, всего</w:t>
            </w:r>
          </w:p>
        </w:tc>
        <w:tc>
          <w:tcPr>
            <w:tcW w:w="1276" w:type="dxa"/>
          </w:tcPr>
          <w:p w14:paraId="2284D0F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050</w:t>
            </w:r>
          </w:p>
        </w:tc>
        <w:tc>
          <w:tcPr>
            <w:tcW w:w="2126" w:type="dxa"/>
          </w:tcPr>
          <w:p w14:paraId="5C51D05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A7CA714" w14:textId="77777777" w:rsidTr="00951EA7">
        <w:trPr>
          <w:trHeight w:val="557"/>
        </w:trPr>
        <w:tc>
          <w:tcPr>
            <w:tcW w:w="11375" w:type="dxa"/>
          </w:tcPr>
          <w:p w14:paraId="481B8A6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них:</w:t>
            </w:r>
          </w:p>
          <w:p w14:paraId="63995AB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объеме софинансирования из бюджета субъекта Российской Федерации</w:t>
            </w:r>
          </w:p>
        </w:tc>
        <w:tc>
          <w:tcPr>
            <w:tcW w:w="1276" w:type="dxa"/>
          </w:tcPr>
          <w:p w14:paraId="0D39513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051</w:t>
            </w:r>
          </w:p>
        </w:tc>
        <w:tc>
          <w:tcPr>
            <w:tcW w:w="2126" w:type="dxa"/>
          </w:tcPr>
          <w:p w14:paraId="6AEE13D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7636004" w14:textId="77777777" w:rsidTr="00951EA7">
        <w:trPr>
          <w:trHeight w:val="325"/>
        </w:trPr>
        <w:tc>
          <w:tcPr>
            <w:tcW w:w="11375" w:type="dxa"/>
          </w:tcPr>
          <w:p w14:paraId="2B22811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Восстановлено средств, подлежащих возврату в бюджет субъекта Российской Федерации, всего</w:t>
            </w:r>
          </w:p>
        </w:tc>
        <w:tc>
          <w:tcPr>
            <w:tcW w:w="1276" w:type="dxa"/>
          </w:tcPr>
          <w:p w14:paraId="65BFD6A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060</w:t>
            </w:r>
          </w:p>
        </w:tc>
        <w:tc>
          <w:tcPr>
            <w:tcW w:w="2126" w:type="dxa"/>
          </w:tcPr>
          <w:p w14:paraId="0B9AA97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1218995E" w14:textId="77777777" w:rsidTr="00951EA7">
        <w:trPr>
          <w:trHeight w:val="557"/>
        </w:trPr>
        <w:tc>
          <w:tcPr>
            <w:tcW w:w="11375" w:type="dxa"/>
          </w:tcPr>
          <w:p w14:paraId="4A675E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том числе:</w:t>
            </w:r>
          </w:p>
          <w:p w14:paraId="7AB3A1B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использованных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в текущем году, всего</w:t>
            </w:r>
          </w:p>
        </w:tc>
        <w:tc>
          <w:tcPr>
            <w:tcW w:w="1276" w:type="dxa"/>
          </w:tcPr>
          <w:p w14:paraId="5850D8B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061</w:t>
            </w:r>
          </w:p>
        </w:tc>
        <w:tc>
          <w:tcPr>
            <w:tcW w:w="2126" w:type="dxa"/>
          </w:tcPr>
          <w:p w14:paraId="309653C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7087C27C" w14:textId="77777777" w:rsidTr="00951EA7">
        <w:trPr>
          <w:trHeight w:val="557"/>
        </w:trPr>
        <w:tc>
          <w:tcPr>
            <w:tcW w:w="11375" w:type="dxa"/>
          </w:tcPr>
          <w:p w14:paraId="54C054B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lastRenderedPageBreak/>
              <w:t>из них:</w:t>
            </w:r>
          </w:p>
          <w:p w14:paraId="717F82D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не по целевому назначению</w:t>
            </w:r>
          </w:p>
        </w:tc>
        <w:tc>
          <w:tcPr>
            <w:tcW w:w="1276" w:type="dxa"/>
          </w:tcPr>
          <w:p w14:paraId="43CC5EE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062</w:t>
            </w:r>
          </w:p>
        </w:tc>
        <w:tc>
          <w:tcPr>
            <w:tcW w:w="2126" w:type="dxa"/>
          </w:tcPr>
          <w:p w14:paraId="1262BA0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77437688" w14:textId="77777777" w:rsidTr="00951EA7">
        <w:trPr>
          <w:trHeight w:val="325"/>
        </w:trPr>
        <w:tc>
          <w:tcPr>
            <w:tcW w:w="11375" w:type="dxa"/>
          </w:tcPr>
          <w:p w14:paraId="233CF95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использованных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в предшествующие годы, всего</w:t>
            </w:r>
          </w:p>
        </w:tc>
        <w:tc>
          <w:tcPr>
            <w:tcW w:w="1276" w:type="dxa"/>
          </w:tcPr>
          <w:p w14:paraId="753781C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063</w:t>
            </w:r>
          </w:p>
        </w:tc>
        <w:tc>
          <w:tcPr>
            <w:tcW w:w="2126" w:type="dxa"/>
          </w:tcPr>
          <w:p w14:paraId="6D79DDE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22DC7D19" w14:textId="77777777" w:rsidTr="00951EA7">
        <w:trPr>
          <w:trHeight w:val="557"/>
        </w:trPr>
        <w:tc>
          <w:tcPr>
            <w:tcW w:w="11375" w:type="dxa"/>
          </w:tcPr>
          <w:p w14:paraId="72272A7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них:</w:t>
            </w:r>
          </w:p>
          <w:p w14:paraId="639579E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не по целевому назначению</w:t>
            </w:r>
          </w:p>
        </w:tc>
        <w:tc>
          <w:tcPr>
            <w:tcW w:w="1276" w:type="dxa"/>
          </w:tcPr>
          <w:p w14:paraId="7871E52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064</w:t>
            </w:r>
          </w:p>
        </w:tc>
        <w:tc>
          <w:tcPr>
            <w:tcW w:w="2126" w:type="dxa"/>
          </w:tcPr>
          <w:p w14:paraId="44704A3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7738F7E" w14:textId="77777777" w:rsidTr="00951EA7">
        <w:trPr>
          <w:trHeight w:val="325"/>
        </w:trPr>
        <w:tc>
          <w:tcPr>
            <w:tcW w:w="11375" w:type="dxa"/>
          </w:tcPr>
          <w:p w14:paraId="7FB7DC6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Возвращено (взыскано) в бюджет субъекта Российской Федерации, всего</w:t>
            </w:r>
          </w:p>
        </w:tc>
        <w:tc>
          <w:tcPr>
            <w:tcW w:w="1276" w:type="dxa"/>
          </w:tcPr>
          <w:p w14:paraId="4B8E6D3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070</w:t>
            </w:r>
          </w:p>
        </w:tc>
        <w:tc>
          <w:tcPr>
            <w:tcW w:w="2126" w:type="dxa"/>
          </w:tcPr>
          <w:p w14:paraId="3200100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0EB6214B" w14:textId="77777777" w:rsidTr="00951EA7">
        <w:trPr>
          <w:trHeight w:val="557"/>
        </w:trPr>
        <w:tc>
          <w:tcPr>
            <w:tcW w:w="11375" w:type="dxa"/>
          </w:tcPr>
          <w:p w14:paraId="3754C26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том числе:</w:t>
            </w:r>
          </w:p>
          <w:p w14:paraId="49B26C91" w14:textId="0E6427F5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остаток средств 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  <w:r w:rsidR="008823D3"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 начало текущего финансового года (стр. 11)</w:t>
            </w:r>
          </w:p>
        </w:tc>
        <w:tc>
          <w:tcPr>
            <w:tcW w:w="1276" w:type="dxa"/>
          </w:tcPr>
          <w:p w14:paraId="5CFBC24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071</w:t>
            </w:r>
          </w:p>
        </w:tc>
        <w:tc>
          <w:tcPr>
            <w:tcW w:w="2126" w:type="dxa"/>
          </w:tcPr>
          <w:p w14:paraId="415902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0505E7AA" w14:textId="77777777" w:rsidTr="00951EA7">
        <w:trPr>
          <w:trHeight w:val="325"/>
        </w:trPr>
        <w:tc>
          <w:tcPr>
            <w:tcW w:w="11375" w:type="dxa"/>
          </w:tcPr>
          <w:p w14:paraId="7C27E7A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восстановленных средств, подлежащих перечислению в бюджет субъекта Российской Федерации (стр.60), всего</w:t>
            </w:r>
          </w:p>
        </w:tc>
        <w:tc>
          <w:tcPr>
            <w:tcW w:w="1276" w:type="dxa"/>
          </w:tcPr>
          <w:p w14:paraId="21EECE5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072</w:t>
            </w:r>
          </w:p>
        </w:tc>
        <w:tc>
          <w:tcPr>
            <w:tcW w:w="2126" w:type="dxa"/>
          </w:tcPr>
          <w:p w14:paraId="616F470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05BC684E" w14:textId="77777777" w:rsidTr="00951EA7">
        <w:trPr>
          <w:trHeight w:val="557"/>
        </w:trPr>
        <w:tc>
          <w:tcPr>
            <w:tcW w:w="11375" w:type="dxa"/>
          </w:tcPr>
          <w:p w14:paraId="4E9516B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них:</w:t>
            </w:r>
          </w:p>
          <w:p w14:paraId="48960A0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использованных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в текущем году, включая использованных не по целевому назначению</w:t>
            </w:r>
          </w:p>
        </w:tc>
        <w:tc>
          <w:tcPr>
            <w:tcW w:w="1276" w:type="dxa"/>
          </w:tcPr>
          <w:p w14:paraId="3F0C9A2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073</w:t>
            </w:r>
          </w:p>
        </w:tc>
        <w:tc>
          <w:tcPr>
            <w:tcW w:w="2126" w:type="dxa"/>
          </w:tcPr>
          <w:p w14:paraId="618350B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6FDBAE33" w14:textId="77777777" w:rsidTr="00951EA7">
        <w:trPr>
          <w:trHeight w:val="325"/>
        </w:trPr>
        <w:tc>
          <w:tcPr>
            <w:tcW w:w="11375" w:type="dxa"/>
          </w:tcPr>
          <w:p w14:paraId="27FA3A6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использованных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в предшествующие годы, включая использованных не по целевому назначению</w:t>
            </w:r>
          </w:p>
        </w:tc>
        <w:tc>
          <w:tcPr>
            <w:tcW w:w="1276" w:type="dxa"/>
          </w:tcPr>
          <w:p w14:paraId="45A0230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074</w:t>
            </w:r>
          </w:p>
        </w:tc>
        <w:tc>
          <w:tcPr>
            <w:tcW w:w="2126" w:type="dxa"/>
          </w:tcPr>
          <w:p w14:paraId="2B6C2BD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39EBAD79" w14:textId="77777777" w:rsidTr="00951EA7">
        <w:trPr>
          <w:trHeight w:val="325"/>
        </w:trPr>
        <w:tc>
          <w:tcPr>
            <w:tcW w:w="11375" w:type="dxa"/>
          </w:tcPr>
          <w:p w14:paraId="59B6D077" w14:textId="28FFD890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Остаток средств </w:t>
            </w:r>
            <w:r w:rsidR="008823D3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  <w:r w:rsidR="008823D3"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 конец отчетного периода (года) (стр. 10 + стр. 40 - стр. 50 + стр. 60 - стр. 70), всего</w:t>
            </w:r>
          </w:p>
        </w:tc>
        <w:tc>
          <w:tcPr>
            <w:tcW w:w="1276" w:type="dxa"/>
          </w:tcPr>
          <w:p w14:paraId="55683B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080</w:t>
            </w:r>
          </w:p>
        </w:tc>
        <w:tc>
          <w:tcPr>
            <w:tcW w:w="2126" w:type="dxa"/>
          </w:tcPr>
          <w:p w14:paraId="1AB8ADA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8E421BA" w14:textId="77777777" w:rsidTr="00951EA7">
        <w:trPr>
          <w:trHeight w:val="557"/>
        </w:trPr>
        <w:tc>
          <w:tcPr>
            <w:tcW w:w="11375" w:type="dxa"/>
          </w:tcPr>
          <w:p w14:paraId="216ADCD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них:</w:t>
            </w:r>
          </w:p>
          <w:p w14:paraId="1BA5F9F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подлежит возврату в бюджет субъекта Российской Федерации</w:t>
            </w:r>
          </w:p>
        </w:tc>
        <w:tc>
          <w:tcPr>
            <w:tcW w:w="1276" w:type="dxa"/>
          </w:tcPr>
          <w:p w14:paraId="49727F5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081</w:t>
            </w:r>
          </w:p>
        </w:tc>
        <w:tc>
          <w:tcPr>
            <w:tcW w:w="2126" w:type="dxa"/>
          </w:tcPr>
          <w:p w14:paraId="488C494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</w:tbl>
    <w:p w14:paraId="72EEBCDA" w14:textId="7564F06F" w:rsidR="00CB66B8" w:rsidRPr="00CB66B8" w:rsidRDefault="00CB66B8" w:rsidP="00CB66B8">
      <w:pPr>
        <w:widowControl w:val="0"/>
        <w:tabs>
          <w:tab w:val="left" w:pos="421"/>
        </w:tabs>
        <w:autoSpaceDE w:val="0"/>
        <w:autoSpaceDN w:val="0"/>
        <w:spacing w:before="78"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2. Сведения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о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направлении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расходов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бюджета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муниципального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образования,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софинансируемых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из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бюджета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субъекта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Российской</w:t>
      </w:r>
      <w:r w:rsidR="008823D3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Федерации</w:t>
      </w:r>
    </w:p>
    <w:tbl>
      <w:tblPr>
        <w:tblW w:w="0" w:type="auto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7"/>
        <w:gridCol w:w="1396"/>
        <w:gridCol w:w="1843"/>
        <w:gridCol w:w="1276"/>
        <w:gridCol w:w="1133"/>
        <w:gridCol w:w="4084"/>
        <w:gridCol w:w="4110"/>
      </w:tblGrid>
      <w:tr w:rsidR="00CB66B8" w:rsidRPr="00CB66B8" w14:paraId="090875A2" w14:textId="77777777" w:rsidTr="00951EA7">
        <w:trPr>
          <w:trHeight w:val="347"/>
        </w:trPr>
        <w:tc>
          <w:tcPr>
            <w:tcW w:w="5422" w:type="dxa"/>
            <w:gridSpan w:val="4"/>
            <w:vAlign w:val="center"/>
          </w:tcPr>
          <w:p w14:paraId="4BCFE0B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 расходов по бюджетной классификации</w:t>
            </w:r>
          </w:p>
        </w:tc>
        <w:tc>
          <w:tcPr>
            <w:tcW w:w="1133" w:type="dxa"/>
            <w:vMerge w:val="restart"/>
            <w:vAlign w:val="center"/>
          </w:tcPr>
          <w:p w14:paraId="00EBDCE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 строки</w:t>
            </w:r>
          </w:p>
        </w:tc>
        <w:tc>
          <w:tcPr>
            <w:tcW w:w="4084" w:type="dxa"/>
            <w:vMerge w:val="restart"/>
            <w:vAlign w:val="center"/>
          </w:tcPr>
          <w:p w14:paraId="7386C51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Предусмотрено бюджетных ассигнований в бюджете муниципального образования (стр. 030 разд.1)</w:t>
            </w:r>
          </w:p>
        </w:tc>
        <w:tc>
          <w:tcPr>
            <w:tcW w:w="4110" w:type="dxa"/>
            <w:vMerge w:val="restart"/>
            <w:vAlign w:val="center"/>
          </w:tcPr>
          <w:p w14:paraId="1443D32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Кассовые расходы бюджета муниципального образования, нарастающим итогом с начала года (стр.050 разд.1)</w:t>
            </w:r>
          </w:p>
        </w:tc>
      </w:tr>
      <w:tr w:rsidR="00CB66B8" w:rsidRPr="00CB66B8" w14:paraId="149C1856" w14:textId="77777777" w:rsidTr="00951EA7">
        <w:trPr>
          <w:trHeight w:val="439"/>
        </w:trPr>
        <w:tc>
          <w:tcPr>
            <w:tcW w:w="907" w:type="dxa"/>
            <w:vAlign w:val="center"/>
          </w:tcPr>
          <w:p w14:paraId="249581F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главы</w:t>
            </w:r>
          </w:p>
        </w:tc>
        <w:tc>
          <w:tcPr>
            <w:tcW w:w="1396" w:type="dxa"/>
            <w:vAlign w:val="center"/>
          </w:tcPr>
          <w:p w14:paraId="16A8EBA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раздела, подраздела</w:t>
            </w:r>
          </w:p>
        </w:tc>
        <w:tc>
          <w:tcPr>
            <w:tcW w:w="1843" w:type="dxa"/>
            <w:vAlign w:val="center"/>
          </w:tcPr>
          <w:p w14:paraId="6966361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целевой статьи</w:t>
            </w:r>
          </w:p>
        </w:tc>
        <w:tc>
          <w:tcPr>
            <w:tcW w:w="1276" w:type="dxa"/>
            <w:vAlign w:val="center"/>
          </w:tcPr>
          <w:p w14:paraId="1136264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вида </w:t>
            </w:r>
          </w:p>
          <w:p w14:paraId="6567AA1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расходов</w:t>
            </w:r>
          </w:p>
        </w:tc>
        <w:tc>
          <w:tcPr>
            <w:tcW w:w="1133" w:type="dxa"/>
            <w:vMerge/>
            <w:tcBorders>
              <w:top w:val="nil"/>
            </w:tcBorders>
            <w:vAlign w:val="center"/>
          </w:tcPr>
          <w:p w14:paraId="54F6147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4084" w:type="dxa"/>
            <w:vMerge/>
            <w:tcBorders>
              <w:top w:val="nil"/>
            </w:tcBorders>
            <w:vAlign w:val="center"/>
          </w:tcPr>
          <w:p w14:paraId="7F7B213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4110" w:type="dxa"/>
            <w:vMerge/>
            <w:tcBorders>
              <w:top w:val="nil"/>
            </w:tcBorders>
            <w:vAlign w:val="center"/>
          </w:tcPr>
          <w:p w14:paraId="31B5557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2E72FEB0" w14:textId="77777777" w:rsidTr="00951EA7">
        <w:trPr>
          <w:trHeight w:val="325"/>
        </w:trPr>
        <w:tc>
          <w:tcPr>
            <w:tcW w:w="907" w:type="dxa"/>
            <w:vAlign w:val="center"/>
          </w:tcPr>
          <w:p w14:paraId="435E62E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1</w:t>
            </w:r>
          </w:p>
        </w:tc>
        <w:tc>
          <w:tcPr>
            <w:tcW w:w="1396" w:type="dxa"/>
            <w:vAlign w:val="center"/>
          </w:tcPr>
          <w:p w14:paraId="1703F7B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2</w:t>
            </w:r>
          </w:p>
        </w:tc>
        <w:tc>
          <w:tcPr>
            <w:tcW w:w="1843" w:type="dxa"/>
            <w:vAlign w:val="center"/>
          </w:tcPr>
          <w:p w14:paraId="0E4377E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3</w:t>
            </w:r>
          </w:p>
        </w:tc>
        <w:tc>
          <w:tcPr>
            <w:tcW w:w="1276" w:type="dxa"/>
            <w:vAlign w:val="center"/>
          </w:tcPr>
          <w:p w14:paraId="4D5CCBB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4</w:t>
            </w:r>
          </w:p>
        </w:tc>
        <w:tc>
          <w:tcPr>
            <w:tcW w:w="1133" w:type="dxa"/>
            <w:vAlign w:val="center"/>
          </w:tcPr>
          <w:p w14:paraId="7C00E92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5</w:t>
            </w:r>
          </w:p>
        </w:tc>
        <w:tc>
          <w:tcPr>
            <w:tcW w:w="4084" w:type="dxa"/>
            <w:vAlign w:val="center"/>
          </w:tcPr>
          <w:p w14:paraId="49FE432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6</w:t>
            </w:r>
          </w:p>
        </w:tc>
        <w:tc>
          <w:tcPr>
            <w:tcW w:w="4110" w:type="dxa"/>
            <w:vAlign w:val="center"/>
          </w:tcPr>
          <w:p w14:paraId="3A6421D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7</w:t>
            </w:r>
          </w:p>
        </w:tc>
      </w:tr>
      <w:tr w:rsidR="00CB66B8" w:rsidRPr="00CB66B8" w14:paraId="12669092" w14:textId="77777777" w:rsidTr="00951EA7">
        <w:trPr>
          <w:trHeight w:val="325"/>
        </w:trPr>
        <w:tc>
          <w:tcPr>
            <w:tcW w:w="907" w:type="dxa"/>
            <w:vAlign w:val="center"/>
          </w:tcPr>
          <w:p w14:paraId="0CA167A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396" w:type="dxa"/>
            <w:vAlign w:val="center"/>
          </w:tcPr>
          <w:p w14:paraId="2712309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843" w:type="dxa"/>
            <w:vAlign w:val="center"/>
          </w:tcPr>
          <w:p w14:paraId="7FDF9A5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403051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33" w:type="dxa"/>
            <w:vAlign w:val="center"/>
          </w:tcPr>
          <w:p w14:paraId="18A7CC5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4084" w:type="dxa"/>
            <w:vAlign w:val="center"/>
          </w:tcPr>
          <w:p w14:paraId="78573C5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4110" w:type="dxa"/>
            <w:vAlign w:val="center"/>
          </w:tcPr>
          <w:p w14:paraId="45B380F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0CE9D664" w14:textId="77777777" w:rsidTr="00951EA7">
        <w:trPr>
          <w:trHeight w:val="325"/>
        </w:trPr>
        <w:tc>
          <w:tcPr>
            <w:tcW w:w="907" w:type="dxa"/>
            <w:vAlign w:val="center"/>
          </w:tcPr>
          <w:p w14:paraId="03C4DD8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396" w:type="dxa"/>
            <w:vAlign w:val="center"/>
          </w:tcPr>
          <w:p w14:paraId="327419A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843" w:type="dxa"/>
            <w:vAlign w:val="center"/>
          </w:tcPr>
          <w:p w14:paraId="2B08F4A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119FAF5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33" w:type="dxa"/>
            <w:vAlign w:val="center"/>
          </w:tcPr>
          <w:p w14:paraId="3615BD2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4084" w:type="dxa"/>
            <w:vAlign w:val="center"/>
          </w:tcPr>
          <w:p w14:paraId="7B0624E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4110" w:type="dxa"/>
            <w:vAlign w:val="center"/>
          </w:tcPr>
          <w:p w14:paraId="35C2CAC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</w:tbl>
    <w:p w14:paraId="01D2603F" w14:textId="77777777" w:rsidR="00CB66B8" w:rsidRPr="00CB66B8" w:rsidRDefault="00CB66B8" w:rsidP="00CB66B8">
      <w:pPr>
        <w:spacing w:after="0" w:line="247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A06FB69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4"/>
          <w:szCs w:val="24"/>
          <w:lang w:eastAsia="ru-RU"/>
        </w:rPr>
      </w:pPr>
    </w:p>
    <w:p w14:paraId="18E7B2DB" w14:textId="0094D26D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 xml:space="preserve">Руководитель                                    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38D84CBE" wp14:editId="787D78EB">
                <wp:extent cx="1584325" cy="8255"/>
                <wp:effectExtent l="13970" t="5080" r="11430" b="5715"/>
                <wp:docPr id="26" name="Группа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4325" cy="8255"/>
                          <a:chOff x="0" y="0"/>
                          <a:chExt cx="2495" cy="13"/>
                        </a:xfrm>
                      </wpg:grpSpPr>
                      <wps:wsp>
                        <wps:cNvPr id="27" name="Line 115"/>
                        <wps:cNvCnPr/>
                        <wps:spPr bwMode="auto">
                          <a:xfrm>
                            <a:off x="0" y="6"/>
                            <a:ext cx="2494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26" o:spid="_x0000_s1026" style="width:124.75pt;height:.65pt;mso-position-horizontal-relative:char;mso-position-vertical-relative:line" coordsize="249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KMgeQIAAFEFAAAOAAAAZHJzL2Uyb0RvYy54bWykVNFu2yAUfZ+0f0C8p45dJ02tOtUUJ33p&#10;tkrdPoAAttFsQEDiVNOkSfuE/sj+YL/Q/tEu2EnX9KXqEgkD93I559x7ubjctQ3acmOFkjmOT8YY&#10;cUkVE7LK8dcvq9EMI+uIZKRRkuf4jlt8OX//7qLTGU9UrRrGDYIg0madznHtnM6iyNKat8SeKM0l&#10;GEtlWuJgaaqIGdJB9LaJkvF4GnXKMG0U5dbCbtEb8TzEL0tO3eeytNyhJseAzYXRhHHtx2h+QbLK&#10;EF0LOsAgb0DREiHh0kOogjiCNka8CNUKapRVpTuhqo1UWQrKAwdgE4+P2FwZtdGBS5V1lT7IBNIe&#10;6fTmsPTT9sYgwXKcTDGSpIUcPdw//nz89fAH/r8RbINGna4ycL0y+lbfmJ4oTK8V/WbBHB3b/brq&#10;ndG6+6gYhCUbp4JGu9K0PgSwR7uQirtDKvjOIQqb8WSWniYTjCjYZslk0meK1pDOF4dovRyOJen5&#10;cCY+9ScikvW3BYQDIk8Hqs0+CWr/T9Dbmmge8mS9SntBz/aCXgvJURwHDv5q8FnIGxN0tZkFRV8p&#10;UsgFyfYiAdu0VygU8oEsybSx7oqrFvlJjhsAEKQn22vrel32Lj4TUq1E08A+yRqJukFxv7SqEcwb&#10;w8JU60Vj0Jb4bgq/QeRnblC1koVgNSdsOcwdEU0/B5yN9PGAB8AZZn27fD8fny9ny1k6SpPpcpSO&#10;i2L0YbVIR9NVfDYpTovFooh/eC5xmtWCMS49un3rxunrMjk8In3THZr3IEP0PHqoIwC7/wbQUFF9&#10;7vpyWit2F1Ia9qG4hq6Avg3HhjfGPwz/roPX00s4/wsAAP//AwBQSwMEFAAGAAgAAAAhACl1otnb&#10;AAAAAwEAAA8AAABkcnMvZG93bnJldi54bWxMj0FLw0AQhe+C/2EZwZvdpLWiMZtSinoqQluh9DZN&#10;pklodjZkt0n67x296OXB8B7vfZMuRtuonjpfOzYQTyJQxLkrai4NfO3eH55B+YBcYOOYDFzJwyK7&#10;vUkxKdzAG+q3oVRSwj5BA1UIbaK1zyuy6CeuJRbv5DqLQc6u1EWHg5TbRk+j6ElbrFkWKmxpVVF+&#10;3l6sgY8Bh+UsfuvX59PqetjNP/frmIy5vxuXr6ACjeEvDD/4gg6ZMB3dhQuvGgPySPhV8aaPL3NQ&#10;RwnNQGep/s+efQMAAP//AwBQSwECLQAUAAYACAAAACEAtoM4kv4AAADhAQAAEwAAAAAAAAAAAAAA&#10;AAAAAAAAW0NvbnRlbnRfVHlwZXNdLnhtbFBLAQItABQABgAIAAAAIQA4/SH/1gAAAJQBAAALAAAA&#10;AAAAAAAAAAAAAC8BAABfcmVscy8ucmVsc1BLAQItABQABgAIAAAAIQCp3KMgeQIAAFEFAAAOAAAA&#10;AAAAAAAAAAAAAC4CAABkcnMvZTJvRG9jLnhtbFBLAQItABQABgAIAAAAIQApdaLZ2wAAAAMBAAAP&#10;AAAAAAAAAAAAAAAAANMEAABkcnMvZG93bnJldi54bWxQSwUGAAAAAAQABADzAAAA2wUAAAAA&#10;">
                <v:line id="Line 115" o:spid="_x0000_s1027" style="position:absolute;visibility:visible;mso-wrap-style:square" from="0,6" to="2494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WieWsQAAADbAAAADwAAAGRycy9kb3ducmV2LnhtbESPQWsCMRSE70L/Q3gFL1KzerBlNYoU&#10;BMGTbpX29tg8N2uTl2UTdfXXm0LB4zAz3zCzReesuFAbas8KRsMMBHHpdc2Vgq9i9fYBIkRkjdYz&#10;KbhRgMX8pTfDXPsrb+myi5VIEA45KjAxNrmUoTTkMAx9Q5y8o28dxiTbSuoWrwnurBxn2UQ6rDkt&#10;GGzo01D5uzs7BYU9LWnzY02x/R7c98Xtnh0GJ6X6r91yCiJSF5/h//ZaKxi/w9+X9APk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aJ5axAAAANsAAAAPAAAAAAAAAAAA&#10;AAAAAKECAABkcnMvZG93bnJldi54bWxQSwUGAAAAAAQABAD5AAAAkgMAAAAA&#10;" strokeweight=".65pt"/>
                <w10:anchorlock/>
              </v:group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ab/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5D04DE01" wp14:editId="11DA943C">
                <wp:extent cx="1584325" cy="8255"/>
                <wp:effectExtent l="12700" t="5080" r="12700" b="5715"/>
                <wp:docPr id="21" name="Группа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4325" cy="8255"/>
                          <a:chOff x="0" y="0"/>
                          <a:chExt cx="2495" cy="13"/>
                        </a:xfrm>
                      </wpg:grpSpPr>
                      <wps:wsp>
                        <wps:cNvPr id="22" name="Line 113"/>
                        <wps:cNvCnPr/>
                        <wps:spPr bwMode="auto">
                          <a:xfrm>
                            <a:off x="0" y="6"/>
                            <a:ext cx="2494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21" o:spid="_x0000_s1026" style="width:124.75pt;height:.65pt;mso-position-horizontal-relative:char;mso-position-vertical-relative:line" coordsize="249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PVeeAIAAFEFAAAOAAAAZHJzL2Uyb0RvYy54bWykVF1uGyEQfq/UOyDenfWu166zyjqqvHZe&#10;0tZS2gNglv1RWUBAvI6qSpV6hF6kN+gVkht1gLXTOC9RakssMMPwfd/McHG57zjaMW1aKXIcn40x&#10;YoLKshV1jr98Xo/mGBlLREm4FCzHd8zgy8XbNxe9ylgiG8lLphEEESbrVY4ba1UWRYY2rCPmTCom&#10;wFhJ3RELS11HpSY9RO94lIzHs6iXulRaUmYM7BbBiBc+flUxaj9VlWEW8RwDNutH7cetG6PFBclq&#10;TVTT0gEGeQWKjrQCLj2GKogl6Fa3z0J1LdXSyMqeUdlFsqpayjwHYBOPT9hcaXmrPJc662t1lAmk&#10;PdHp1WHpx91Go7bMcRJjJEgHObr/9fDj4ef9H/j/RrANGvWqzsD1SqsbtdGBKEyvJf1qwByd2t26&#10;Ds5o23+QJYQlt1Z6jfaV7lwIYI/2PhV3x1SwvUUUNuPpPJ0kU4wo2ObJdBoyRRtI57NDtFkNx5L0&#10;fDgTT9yJiGThNo9wQOToQLWZR0HN/wl60xDFfJ6MU+kgaHIQ9LoVDMUBkbsafJZio72uJjOg6AtF&#10;mgUVDiIB2zQo5Av5SJZkSht7xWSH3CTHHAB46cnu2tigy8HFZULIdcs57JOMC9QPirulkbwtndEv&#10;dL1dco12xHWT/w0iP3GDqhWlD9YwUq6GuSUtD3PAyYWLBzwAzjAL7fLtfHy+mq/m6ShNZqtROi6K&#10;0fv1Mh3N1vG7aTEplssi/u64xGnWtGXJhEN3aN04fVkmh0ckNN2xeY8yRE+j+zoCsIevBw0VFXIX&#10;ymkryzufUr8PxTV0BfStPza8Me5h+HftvR5fwsVfAAAA//8DAFBLAwQUAAYACAAAACEAKXWi2dsA&#10;AAADAQAADwAAAGRycy9kb3ducmV2LnhtbEyPQUvDQBCF74L/YRnBm92ktaIxm1KKeipCW6H0Nk2m&#10;SWh2NmS3SfrvHb3o5cHwHu99ky5G26ieOl87NhBPIlDEuStqLg187d4fnkH5gFxg45gMXMnDIru9&#10;STEp3MAb6rehVFLCPkEDVQhtorXPK7LoJ64lFu/kOotBzq7URYeDlNtGT6PoSVusWRYqbGlVUX7e&#10;XqyBjwGH5Sx+69fn0+p62M0/9+uYjLm/G5evoAKN4S8MP/iCDpkwHd2FC68aA/JI+FXxpo8vc1BH&#10;Cc1AZ6n+z559AwAA//8DAFBLAQItABQABgAIAAAAIQC2gziS/gAAAOEBAAATAAAAAAAAAAAAAAAA&#10;AAAAAABbQ29udGVudF9UeXBlc10ueG1sUEsBAi0AFAAGAAgAAAAhADj9If/WAAAAlAEAAAsAAAAA&#10;AAAAAAAAAAAALwEAAF9yZWxzLy5yZWxzUEsBAi0AFAAGAAgAAAAhAM6Q9V54AgAAUQUAAA4AAAAA&#10;AAAAAAAAAAAALgIAAGRycy9lMm9Eb2MueG1sUEsBAi0AFAAGAAgAAAAhACl1otnbAAAAAwEAAA8A&#10;AAAAAAAAAAAAAAAA0gQAAGRycy9kb3ducmV2LnhtbFBLBQYAAAAABAAEAPMAAADaBQAAAAA=&#10;">
                <v:line id="Line 113" o:spid="_x0000_s1027" style="position:absolute;visibility:visible;mso-wrap-style:square" from="0,6" to="2494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89wsQAAADbAAAADwAAAGRycy9kb3ducmV2LnhtbESPQWsCMRSE7wX/Q3gFL6JZ91DKahQp&#10;CEJPulb09ti8btYmL8sm1dVfbwpCj8PMfMPMl72z4kJdaDwrmE4yEMSV1w3XCvblevwOIkRkjdYz&#10;KbhRgOVi8DLHQvsrb+myi7VIEA4FKjAxtoWUoTLkMEx8S5y8b985jEl2tdQdXhPcWZln2Zt02HBa&#10;MNjSh6HqZ/frFJT2vKLPkzXl9ji6f5W3e3YYnZUavvarGYhIffwPP9sbrSDP4e9L+gFy8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Hz3CxAAAANsAAAAPAAAAAAAAAAAA&#10;AAAAAKECAABkcnMvZG93bnJldi54bWxQSwUGAAAAAAQABAD5AAAAkgMAAAAA&#10;" strokeweight=".65pt"/>
                <w10:anchorlock/>
              </v:group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ab/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1EC5A30F" wp14:editId="06B3B707">
                <wp:extent cx="2232025" cy="8255"/>
                <wp:effectExtent l="12700" t="5080" r="12700" b="5715"/>
                <wp:docPr id="19" name="Группа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32025" cy="8255"/>
                          <a:chOff x="0" y="0"/>
                          <a:chExt cx="3515" cy="13"/>
                        </a:xfrm>
                      </wpg:grpSpPr>
                      <wps:wsp>
                        <wps:cNvPr id="20" name="Line 111"/>
                        <wps:cNvCnPr/>
                        <wps:spPr bwMode="auto">
                          <a:xfrm>
                            <a:off x="0" y="6"/>
                            <a:ext cx="3515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9" o:spid="_x0000_s1026" style="width:175.75pt;height:.65pt;mso-position-horizontal-relative:char;mso-position-vertical-relative:line" coordsize="351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TFodgIAAFEFAAAOAAAAZHJzL2Uyb0RvYy54bWykVEtu2zAQ3RfoHQjtHX38qSPEDgrLziZt&#10;A6Q9AE1SElGKJEjGclAUKNAj9CK9Qa+Q3KhDUnaaZBOkEkCRnOHTzHszPDvfdwLtmLFcyUWSn2QJ&#10;YpIoymWzSL583ozmCbIOS4qFkmyR3DKbnC/fvjnrdckK1SpBmUEAIm3Z60XSOqfLNLWkZR22J0oz&#10;CcZamQ47WJompQb3gN6JtMiyWdorQ7VRhFkLu1U0JsuAX9eMuE91bZlDYpFAbC6MJoxbP6bLM1w2&#10;BuuWkyEM/IooOswl/PQIVWGH0Y3hz6A6ToyyqnYnRHWpqmtOWMgBssmzJ9lcGHWjQy5N2Tf6SBNQ&#10;+4SnV8OSj7srgzgF7U4TJHEHGt39uv9x//PuD7y/EWwDR71uSnC9MPpaX5mYKEwvFflqwZw+tft1&#10;E53Rtv+gKMDiG6cCR/vadB4Cskf7IMXtUQq2d4jAZlGMi6yYJoiAbV5Mp1Ep0oKczw6Rdj0cG0/z&#10;4Uw+9idSXMa/hQiHiHw6UG32gVD7f4Ret1izoJP1LA2EFlBvkdBLLhnK8zwyGXxW8soEXm1pgdEX&#10;kjSLLBxIesg2FPIxWVxqY90FUx3yk0UiIIBAPd5dWhd5Obh4JaTacCFgH5dCon5g3C+tEpx6Y1iY&#10;ZrsSBu2w76bwDCQ/coOqlTSAtQzT9TB3mIs4hziF9HiQB4QzzGK7fDvNTtfz9XwymhSz9WiSVdXo&#10;/WY1Gc02+btpNa5Wqyr/7nPJJ2XLKWXSR3do3XzyMiWHSyQ23bF5jzSkj9FDHUGwh28IGioqahfL&#10;aavobZA07ENxDV0BfRuODXeMvxj+XQevh5tw+RcAAP//AwBQSwMEFAAGAAgAAAAhAJqHknnaAAAA&#10;AwEAAA8AAABkcnMvZG93bnJldi54bWxMj0FLw0AQhe9C/8MyBW92E0NEYjalFPVUBFtBvE2TaRKa&#10;nQ3ZbZL+e0cvenkwvMd73+Tr2XZqpMG3jg3EqwgUcemqlmsDH4eXu0dQPiBX2DkmA1fysC4WNzlm&#10;lZv4ncZ9qJWUsM/QQBNCn2nty4Ys+pXricU7ucFikHOodTXgJOW20/dR9KAttiwLDfa0bag87y/W&#10;wOuE0yaJn8fd+bS9fh3St89dTMbcLufNE6hAc/gLww++oEMhTEd34cqrzoA8En5VvCSNU1BHCSWg&#10;i1z/Zy++AQAA//8DAFBLAQItABQABgAIAAAAIQC2gziS/gAAAOEBAAATAAAAAAAAAAAAAAAAAAAA&#10;AABbQ29udGVudF9UeXBlc10ueG1sUEsBAi0AFAAGAAgAAAAhADj9If/WAAAAlAEAAAsAAAAAAAAA&#10;AAAAAAAALwEAAF9yZWxzLy5yZWxzUEsBAi0AFAAGAAgAAAAhACsFMWh2AgAAUQUAAA4AAAAAAAAA&#10;AAAAAAAALgIAAGRycy9lMm9Eb2MueG1sUEsBAi0AFAAGAAgAAAAhAJqHknnaAAAAAwEAAA8AAAAA&#10;AAAAAAAAAAAA0AQAAGRycy9kb3ducmV2LnhtbFBLBQYAAAAABAAEAPMAAADXBQAAAAA=&#10;">
                <v:line id="Line 111" o:spid="_x0000_s1027" style="position:absolute;visibility:visible;mso-wrap-style:square" from="0,6" to="3515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EGLsEAAADbAAAADwAAAGRycy9kb3ducmV2LnhtbERPTYvCMBC9C/sfwizsRTTVwyLVKCIs&#10;LOxJq6K3oRmbajIpTdTqr98cBI+P9z1bdM6KG7Wh9qxgNMxAEJde11wp2BY/gwmIEJE1Ws+k4EEB&#10;FvOP3gxz7e+8ptsmViKFcMhRgYmxyaUMpSGHYegb4sSdfOswJthWUrd4T+HOynGWfUuHNacGgw2t&#10;DJWXzdUpKOx5SX9Ha4r1of/cFY9ntu+flfr67JZTEJG6+Ba/3L9awTitT1/SD5Dz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agQYuwQAAANsAAAAPAAAAAAAAAAAAAAAA&#10;AKECAABkcnMvZG93bnJldi54bWxQSwUGAAAAAAQABAD5AAAAjwMAAAAA&#10;" strokeweight=".65pt"/>
                <w10:anchorlock/>
              </v:group>
            </w:pict>
          </mc:Fallback>
        </mc:AlternateContent>
      </w:r>
    </w:p>
    <w:p w14:paraId="0BC52885" w14:textId="1A5BEE12" w:rsidR="00CB66B8" w:rsidRPr="00CB66B8" w:rsidRDefault="00CB66B8" w:rsidP="00CB66B8">
      <w:pPr>
        <w:widowControl w:val="0"/>
        <w:tabs>
          <w:tab w:val="left" w:pos="4055"/>
          <w:tab w:val="left" w:pos="7144"/>
          <w:tab w:val="left" w:pos="9791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(уполномоченное</w:t>
      </w:r>
      <w:r w:rsidR="008823D3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лицо)</w: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ab/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(должность)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(подпись)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(расшифровка</w:t>
      </w:r>
      <w:r w:rsidR="008823D3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подписи)</w:t>
      </w:r>
    </w:p>
    <w:p w14:paraId="25B02932" w14:textId="77777777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</w:p>
    <w:p w14:paraId="72292373" w14:textId="122BFF2E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59264" behindDoc="1" locked="0" layoutInCell="1" allowOverlap="1" wp14:anchorId="1F0D2FFF" wp14:editId="1927426D">
                <wp:simplePos x="0" y="0"/>
                <wp:positionH relativeFrom="page">
                  <wp:posOffset>1800225</wp:posOffset>
                </wp:positionH>
                <wp:positionV relativeFrom="paragraph">
                  <wp:posOffset>208914</wp:posOffset>
                </wp:positionV>
                <wp:extent cx="1583690" cy="0"/>
                <wp:effectExtent l="0" t="0" r="16510" b="19050"/>
                <wp:wrapTopAndBottom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3690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5" o:spid="_x0000_s1026" style="position:absolute;z-index:-251657216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141.75pt,16.45pt" to="266.4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qa5TwIAAFoEAAAOAAAAZHJzL2Uyb0RvYy54bWysVM1uEzEQviPxDpbv6WbTJKSrbiqUTbgU&#10;qNTyAI7tzVp4bct2s4kQEvSM1EfgFTiAVKnAM2zeiLHzoxYuCJGDM/bMfP5m5vOenq1qiZbcOqFV&#10;jtOjLkZcUc2EWuT4zdWsM8LIeaIYkVrxHK+5w2fjp09OG5Pxnq60ZNwiAFEua0yOK+9NliSOVrwm&#10;7kgbrsBZalsTD1u7SJglDaDXMul1u8Ok0ZYZqyl3Dk6LrROPI35Zcupfl6XjHskcAzcfVxvXeViT&#10;8SnJFpaYStAdDfIPLGoiFFx6gCqIJ+jaij+gakGtdrr0R1TXiS5LQXmsAapJu79Vc1kRw2Mt0Bxn&#10;Dm1y/w+WvlpeWCRYjnsDjBSpYUbt582HzW37vf2yuUWbj+3P9lv7tb1rf7R3mxuw7zefwA7O9n53&#10;fIsgHXrZGJcB5ERd2NANulKX5lzTtw4pPamIWvBY09XawD1pyEgepYSNM8Bo3rzUDGLItdexsavS&#10;1gESWoZWcX7rw/z4yiMKh+lgdDw8gTHTvS8h2T7RWOdfcF2jYORYChVaSzKyPHc+ECHZPiQcKz0T&#10;UkZ5SIWaHI96g0FMcFoKFpwhzNnFfCItWpIgsPiLVYHnYZjV14pFsIoTNt3Zngi5teFyqQIelAJ0&#10;dtZWQe9OuifT0XTU7/R7w2mn3y2KzvPZpN8ZztJng+K4mEyK9H2glvazSjDGVWC3V3Pa/zu17N7V&#10;VocHPR/akDxGj/0Csvv/SDrOMoxvK4S5ZusLu58xCDgG7x5beCEP92A//CSMfwEAAP//AwBQSwME&#10;FAAGAAgAAAAhAG0x8enbAAAACQEAAA8AAABkcnMvZG93bnJldi54bWxMj89ugkAQh+9NfIfNmPRW&#10;FzEYoSymJW1PXlAeYGWnQGRnKbsovn239aC3+fPlN9+k20l37IyDbQ0JWC4CYEiVUS3VAsrD58sG&#10;mHWSlOwMoYArWthms6dUJspcqMDz3tXMh5BNpIDGuT7h3FYNamkXpkfyu28zaOl8O9RcDfLiw3XH&#10;wyBYcy1b8hca2WPeYHXaj1pAXGAeFbvrcvdVlh/4PgbxT34S4nk+vb0Cczi5Owx/+l4dMu90NCMp&#10;yzoB4WYVeVTAKoyBeSD6L463Ac9S/vhB9gsAAP//AwBQSwECLQAUAAYACAAAACEAtoM4kv4AAADh&#10;AQAAEwAAAAAAAAAAAAAAAAAAAAAAW0NvbnRlbnRfVHlwZXNdLnhtbFBLAQItABQABgAIAAAAIQA4&#10;/SH/1gAAAJQBAAALAAAAAAAAAAAAAAAAAC8BAABfcmVscy8ucmVsc1BLAQItABQABgAIAAAAIQCC&#10;wqa5TwIAAFoEAAAOAAAAAAAAAAAAAAAAAC4CAABkcnMvZTJvRG9jLnhtbFBLAQItABQABgAIAAAA&#10;IQBtMfHp2wAAAAkBAAAPAAAAAAAAAAAAAAAAAKkEAABkcnMvZG93bnJldi54bWxQSwUGAAAAAAQA&#10;BADzAAAAsQUAAAAA&#10;" strokeweight=".65pt">
                <w10:wrap type="topAndBottom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0288" behindDoc="1" locked="0" layoutInCell="1" allowOverlap="1" wp14:anchorId="57F7104B" wp14:editId="0E970376">
                <wp:simplePos x="0" y="0"/>
                <wp:positionH relativeFrom="page">
                  <wp:posOffset>3672205</wp:posOffset>
                </wp:positionH>
                <wp:positionV relativeFrom="paragraph">
                  <wp:posOffset>208914</wp:posOffset>
                </wp:positionV>
                <wp:extent cx="2015490" cy="0"/>
                <wp:effectExtent l="0" t="0" r="22860" b="19050"/>
                <wp:wrapTopAndBottom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15490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z-index:-251656192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289.15pt,16.45pt" to="447.8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E5tTgIAAFoEAAAOAAAAZHJzL2Uyb0RvYy54bWysVM1uEzEQviPxDpbv6WbDpqSrbiqUTbgU&#10;qNTyAI7tzVp4bct2s4kQEnBG6iPwChxAqlTgGTZvxNj5UQsXhMjBGXtmPn/zzXhPz1aNREtundCq&#10;wOlRHyOuqGZCLQr8+mrWG2HkPFGMSK14gdfc4bPx40enrcn5QNdaMm4RgCiXt6bAtfcmTxJHa94Q&#10;d6QNV+CstG2Ih61dJMySFtAbmQz6/eOk1ZYZqyl3Dk7LrROPI35VcepfVZXjHskCAzcfVxvXeViT&#10;8SnJF5aYWtAdDfIPLBoiFFx6gCqJJ+jaij+gGkGtdrryR1Q3ia4qQXmsAapJ+79Vc1kTw2MtII4z&#10;B5nc/4OlL5cXFglW4EGGkSIN9Kj7vHm/uem+d182N2jzofvZfeu+drfdj+528xHsu80nsIOzu9sd&#10;3yBIBy1b43KAnKgLG9SgK3VpzjV945DSk5qoBY81Xa0N3JOGjORBStg4A4zm7QvNIIZcex2FXVW2&#10;CZAgGVrF/q0P/eMrjygcgoTD7ATaTPe+hOT7RGOdf851g4JRYClUkJbkZHnufCBC8n1IOFZ6JqSM&#10;4yEVags8GgyHMcFpKVhwhjBnF/OJtGhJwoDFX6wKPPfDrL5WLILVnLDpzvZEyK0Nl0sV8KAUoLOz&#10;thP09qR/Mh1NR1kvGxxPe1m/LHvPZpOsdzxLnw7LJ+VkUqbvArU0y2vBGFeB3X6a0+zvpmX3rrZz&#10;eJjngwzJQ/SoF5Dd/0fSsZehfdtBmGu2vrD7HsMAx+DdYwsv5P4e7PufhPEvAAAA//8DAFBLAwQU&#10;AAYACAAAACEAFtMF+N0AAAAJAQAADwAAAGRycy9kb3ducmV2LnhtbEyPwW6CQBCG7036Dpsx8VYX&#10;NVRAFqPE9uQFywOs7BSI7CxlF8W37zY9tMeZ+fLP96e7SXfshoNtDQlYLgJgSJVRLdUCyo+3lwiY&#10;dZKU7AyhgAda2GXPT6lMlLlTgbezq5kPIZtIAY1zfcK5rRrU0i5Mj+Rvn2bQ0vlxqLka5N2H646v&#10;guCVa9mS/9DIHvMGq+t51ALiAvOwOD2Wp/eyPOJhDOKv/CrEfDbtt8AcTu4Phh99rw6Zd7qYkZRl&#10;nYBwE609KmC9ioF5IIrDDbDL74JnKf/fIPsGAAD//wMAUEsBAi0AFAAGAAgAAAAhALaDOJL+AAAA&#10;4QEAABMAAAAAAAAAAAAAAAAAAAAAAFtDb250ZW50X1R5cGVzXS54bWxQSwECLQAUAAYACAAAACEA&#10;OP0h/9YAAACUAQAACwAAAAAAAAAAAAAAAAAvAQAAX3JlbHMvLnJlbHNQSwECLQAUAAYACAAAACEA&#10;s9RObU4CAABaBAAADgAAAAAAAAAAAAAAAAAuAgAAZHJzL2Uyb0RvYy54bWxQSwECLQAUAAYACAAA&#10;ACEAFtMF+N0AAAAJAQAADwAAAAAAAAAAAAAAAACoBAAAZHJzL2Rvd25yZXYueG1sUEsFBgAAAAAE&#10;AAQA8wAAALIFAAAAAA==&#10;" strokeweight=".65pt">
                <w10:wrap type="topAndBottom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1312" behindDoc="1" locked="0" layoutInCell="1" allowOverlap="1" wp14:anchorId="3C38F21A" wp14:editId="41FFA989">
                <wp:simplePos x="0" y="0"/>
                <wp:positionH relativeFrom="page">
                  <wp:posOffset>5975985</wp:posOffset>
                </wp:positionH>
                <wp:positionV relativeFrom="paragraph">
                  <wp:posOffset>208914</wp:posOffset>
                </wp:positionV>
                <wp:extent cx="2232025" cy="0"/>
                <wp:effectExtent l="0" t="0" r="15875" b="19050"/>
                <wp:wrapTopAndBottom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32025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-251655168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470.55pt,16.45pt" to="646.3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bPPTwIAAFoEAAAOAAAAZHJzL2Uyb0RvYy54bWysVM1uEzEQviPxDpbv6f40KemqmwplEy4F&#10;KrU8gOP1Zi28tmW72UQICXpGyiPwChxAqlTgGTZvxNj5UQsXhMjBGXtmPn8z83nPzpeNQAtmLFcy&#10;x8lRjBGTVJVcznP85nraG2JkHZElEUqyHK+Yxeejp0/OWp2xVNVKlMwgAJE2a3WOa+d0FkWW1qwh&#10;9khpJsFZKdMQB1szj0pDWkBvRJTG8UnUKlNqoyizFk6LrROPAn5VMepeV5VlDokcAzcXVhPWmV+j&#10;0RnJ5obomtMdDfIPLBrCJVx6gCqII+jG8D+gGk6NsqpyR1Q1kaoqTlmoAapJ4t+quaqJZqEWaI7V&#10;hzbZ/wdLXy0uDeJljtNjjCRpYEbd582Hzbr73n3ZrNHmY/ez+9Z97e66H93d5hbs+80nsL2zu98d&#10;rxGkQy9bbTOAHMtL47tBl/JKXyj61iKpxjWRcxZqul5puCfxGdGjFL+xGhjN2peqhBhy41Ro7LIy&#10;jYeElqFlmN/qMD+2dIjCYZoep3E6wIjufRHJ9onaWPeCqQZ5I8eCS99akpHFhXWeCMn2If5YqikX&#10;IshDSNTmeJgOBiHBKsFL7/Rh1sxnY2HQgniBhV+oCjwPw4y6kWUAqxkpJzvbES62NlwupMeDUoDO&#10;ztoq6N1pfDoZTob9Xj89mfT6cVH0nk/H/d7JNHk2KI6L8bhI3ntqST+reVky6dnt1Zz0/04tu3e1&#10;1eFBz4c2RI/RQ7+A7P4/kA6z9OPbCmGmytWl2c8YBByCd4/Nv5CHe7AffhJGvwAAAP//AwBQSwME&#10;FAAGAAgAAAAhAJDk9MbcAAAACgEAAA8AAABkcnMvZG93bnJldi54bWxMj8FOg0AQhu8mvsNmTLzZ&#10;BdRGkKVRop56ofIAU3YEUnYW2aWlb+82HvQ4M3+++f58s5hBHGlyvWUF8SoCQdxY3XOroP58v3sC&#10;4TyyxsEyKTiTg01xfZVjpu2JKzrufCsChF2GCjrvx0xK13Rk0K3sSBxuX3Yy6MM4tVJPeApwM8gk&#10;itbSYM/hQ4cjlR01h91sFKQVlY/V9hxvP+r6jV7nKP0uD0rd3iwvzyA8Lf4vDBf9oA5FcNrbmbUT&#10;Q2A8xHGIKrhPUhCXQJImaxD7340scvm/QvEDAAD//wMAUEsBAi0AFAAGAAgAAAAhALaDOJL+AAAA&#10;4QEAABMAAAAAAAAAAAAAAAAAAAAAAFtDb250ZW50X1R5cGVzXS54bWxQSwECLQAUAAYACAAAACEA&#10;OP0h/9YAAACUAQAACwAAAAAAAAAAAAAAAAAvAQAAX3JlbHMvLnJlbHNQSwECLQAUAAYACAAAACEA&#10;48Wzz08CAABaBAAADgAAAAAAAAAAAAAAAAAuAgAAZHJzL2Uyb0RvYy54bWxQSwECLQAUAAYACAAA&#10;ACEAkOT0xtwAAAAKAQAADwAAAAAAAAAAAAAAAACpBAAAZHJzL2Rvd25yZXYueG1sUEsFBgAAAAAE&#10;AAQA8wAAALIFAAAAAA==&#10;" strokeweight=".65pt">
                <w10:wrap type="topAndBottom" anchorx="page"/>
              </v:line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Исполнитель</w:t>
      </w:r>
    </w:p>
    <w:p w14:paraId="2F41ED23" w14:textId="5E95D5A1" w:rsidR="00CB66B8" w:rsidRPr="00CB66B8" w:rsidRDefault="00CB66B8" w:rsidP="00CB66B8">
      <w:pPr>
        <w:widowControl w:val="0"/>
        <w:tabs>
          <w:tab w:val="left" w:pos="5678"/>
          <w:tab w:val="left" w:pos="925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                                                                            (должность)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(инициалы,</w:t>
      </w:r>
      <w:r w:rsidR="008823D3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фамилия)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(телефон с кодом</w:t>
      </w:r>
      <w:r w:rsidR="008823D3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города)</w:t>
      </w:r>
    </w:p>
    <w:p w14:paraId="0F332305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16"/>
          <w:szCs w:val="16"/>
          <w:lang w:eastAsia="ru-RU"/>
        </w:rPr>
      </w:pPr>
    </w:p>
    <w:p w14:paraId="37D33F59" w14:textId="77777777" w:rsidR="00CB66B8" w:rsidRPr="00CB66B8" w:rsidRDefault="00CB66B8" w:rsidP="00CB66B8">
      <w:pPr>
        <w:spacing w:after="0" w:line="247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66B8">
        <w:rPr>
          <w:rFonts w:ascii="Times New Roman" w:eastAsia="Calibri" w:hAnsi="Times New Roman" w:cs="Times New Roman"/>
          <w:sz w:val="20"/>
          <w:szCs w:val="20"/>
          <w:lang w:eastAsia="ru-RU"/>
        </w:rPr>
        <w:t>«_____» ________ 20____ г.</w:t>
      </w:r>
    </w:p>
    <w:p w14:paraId="3E320C94" w14:textId="77777777" w:rsidR="00CB66B8" w:rsidRPr="00CB66B8" w:rsidRDefault="00CB66B8" w:rsidP="00CB66B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6C8A2AB" w14:textId="77777777" w:rsidR="00CC3FF4" w:rsidRPr="006525A2" w:rsidRDefault="00CB66B8" w:rsidP="008F1C26">
      <w:pPr>
        <w:spacing w:after="0" w:line="247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CB66B8"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Style w:val="a7"/>
        <w:tblW w:w="15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299"/>
        <w:gridCol w:w="3204"/>
      </w:tblGrid>
      <w:tr w:rsidR="00CC3FF4" w14:paraId="6D77F9F8" w14:textId="77777777" w:rsidTr="00B22E02">
        <w:tc>
          <w:tcPr>
            <w:tcW w:w="12299" w:type="dxa"/>
          </w:tcPr>
          <w:p w14:paraId="4A154859" w14:textId="77777777" w:rsidR="00CC3FF4" w:rsidRDefault="00CC3FF4" w:rsidP="00B22E02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2D854A16" w14:textId="70C5D915" w:rsidR="00CC3FF4" w:rsidRDefault="00CC3FF4" w:rsidP="00CC3FF4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 xml:space="preserve">Приложение № </w:t>
            </w:r>
            <w:r>
              <w:rPr>
                <w:rFonts w:ascii="Times New Roman" w:hAnsi="Times New Roman"/>
              </w:rPr>
              <w:t>4</w:t>
            </w:r>
          </w:p>
        </w:tc>
      </w:tr>
      <w:tr w:rsidR="00CC3FF4" w14:paraId="4E0FB51E" w14:textId="77777777" w:rsidTr="00B22E02">
        <w:tc>
          <w:tcPr>
            <w:tcW w:w="12299" w:type="dxa"/>
          </w:tcPr>
          <w:p w14:paraId="2EBD7FFA" w14:textId="77777777" w:rsidR="00CC3FF4" w:rsidRDefault="00CC3FF4" w:rsidP="00B22E02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204" w:type="dxa"/>
          </w:tcPr>
          <w:p w14:paraId="36E36E6A" w14:textId="77777777" w:rsidR="00CC3FF4" w:rsidRDefault="00CC3FF4" w:rsidP="00B22E02">
            <w:pPr>
              <w:rPr>
                <w:rFonts w:ascii="Times New Roman" w:eastAsia="Times New Roman" w:hAnsi="Times New Roman"/>
              </w:rPr>
            </w:pPr>
            <w:r w:rsidRPr="00CF117B">
              <w:rPr>
                <w:rFonts w:ascii="Times New Roman" w:hAnsi="Times New Roman"/>
              </w:rPr>
              <w:t xml:space="preserve">к </w:t>
            </w:r>
            <w:r w:rsidRPr="00CF117B">
              <w:rPr>
                <w:rFonts w:ascii="Times New Roman" w:eastAsia="Times New Roman" w:hAnsi="Times New Roman"/>
              </w:rPr>
              <w:t>Соглашению от 21.02.2025 № 31</w:t>
            </w:r>
          </w:p>
        </w:tc>
      </w:tr>
    </w:tbl>
    <w:p w14:paraId="5A5DC9CC" w14:textId="13E0EBF4" w:rsidR="00CC3FF4" w:rsidRDefault="008F1C26" w:rsidP="008F1C26">
      <w:pPr>
        <w:spacing w:after="0" w:line="247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6525A2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                               </w:t>
      </w:r>
    </w:p>
    <w:p w14:paraId="672A699D" w14:textId="746797B4" w:rsidR="00CB66B8" w:rsidRPr="00CB66B8" w:rsidRDefault="008F1C26" w:rsidP="00CC3FF4">
      <w:pPr>
        <w:spacing w:after="0" w:line="247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6525A2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6122A125" w14:textId="622BB820" w:rsidR="00CB66B8" w:rsidRPr="00CB66B8" w:rsidRDefault="00CB66B8" w:rsidP="00CB66B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B66B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Отчет о достижении значений результатов использования </w:t>
      </w:r>
      <w:r w:rsidR="008F1C26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м</w:t>
      </w:r>
      <w:r w:rsidRPr="00CB66B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ежбюджетных трансфертов и обязательствах,</w:t>
      </w:r>
      <w:r w:rsidR="008F1C26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 </w:t>
      </w:r>
      <w:r w:rsidRPr="00CB66B8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принятых в целях их достижения</w:t>
      </w:r>
    </w:p>
    <w:p w14:paraId="088D04FA" w14:textId="77777777" w:rsidR="00CB66B8" w:rsidRPr="00CB66B8" w:rsidRDefault="00CB66B8" w:rsidP="008F1C26">
      <w:pPr>
        <w:spacing w:after="0" w:line="247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66B8">
        <w:rPr>
          <w:rFonts w:ascii="Times New Roman" w:eastAsia="Calibri" w:hAnsi="Times New Roman" w:cs="Times New Roman"/>
          <w:sz w:val="20"/>
          <w:szCs w:val="20"/>
          <w:lang w:eastAsia="ru-RU"/>
        </w:rPr>
        <w:t>на 1 ___________ 20 ____ г.</w:t>
      </w:r>
    </w:p>
    <w:tbl>
      <w:tblPr>
        <w:tblW w:w="14918" w:type="dxa"/>
        <w:tblInd w:w="250" w:type="dxa"/>
        <w:tblLook w:val="04A0" w:firstRow="1" w:lastRow="0" w:firstColumn="1" w:lastColumn="0" w:noHBand="0" w:noVBand="1"/>
      </w:tblPr>
      <w:tblGrid>
        <w:gridCol w:w="4521"/>
        <w:gridCol w:w="6961"/>
        <w:gridCol w:w="2160"/>
        <w:gridCol w:w="1276"/>
      </w:tblGrid>
      <w:tr w:rsidR="00CB66B8" w:rsidRPr="00CB66B8" w14:paraId="43D95358" w14:textId="77777777" w:rsidTr="00951EA7">
        <w:tc>
          <w:tcPr>
            <w:tcW w:w="4521" w:type="dxa"/>
          </w:tcPr>
          <w:p w14:paraId="250499F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1567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</w:p>
        </w:tc>
        <w:tc>
          <w:tcPr>
            <w:tcW w:w="6961" w:type="dxa"/>
          </w:tcPr>
          <w:p w14:paraId="3C92E2C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6A12F4E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987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Коды</w:t>
            </w:r>
          </w:p>
        </w:tc>
      </w:tr>
      <w:tr w:rsidR="00CB66B8" w:rsidRPr="00CB66B8" w14:paraId="58782373" w14:textId="77777777" w:rsidTr="00951EA7">
        <w:tc>
          <w:tcPr>
            <w:tcW w:w="4521" w:type="dxa"/>
          </w:tcPr>
          <w:p w14:paraId="035F28D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ind w:right="1567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</w:p>
        </w:tc>
        <w:tc>
          <w:tcPr>
            <w:tcW w:w="6961" w:type="dxa"/>
          </w:tcPr>
          <w:p w14:paraId="74AF949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0EE3D9F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Дата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B2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45CB2783" w14:textId="77777777" w:rsidTr="00951EA7">
        <w:tc>
          <w:tcPr>
            <w:tcW w:w="4521" w:type="dxa"/>
            <w:vAlign w:val="center"/>
          </w:tcPr>
          <w:p w14:paraId="13F4DE7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органа местного самоуправления</w:t>
            </w:r>
          </w:p>
        </w:tc>
        <w:tc>
          <w:tcPr>
            <w:tcW w:w="6961" w:type="dxa"/>
            <w:vAlign w:val="center"/>
          </w:tcPr>
          <w:p w14:paraId="3406BC4B" w14:textId="57178C17" w:rsidR="00CB66B8" w:rsidRPr="00CB66B8" w:rsidRDefault="001A583F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01724CE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по Сводному реестру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D3AF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46DD7237" w14:textId="77777777" w:rsidTr="00951EA7">
        <w:trPr>
          <w:trHeight w:val="432"/>
        </w:trPr>
        <w:tc>
          <w:tcPr>
            <w:tcW w:w="4521" w:type="dxa"/>
            <w:vAlign w:val="center"/>
          </w:tcPr>
          <w:p w14:paraId="1DB7AA84" w14:textId="1BC3A185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</w:t>
            </w:r>
            <w:r w:rsidR="001A583F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муниципального</w:t>
            </w:r>
            <w:r w:rsidR="001A583F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образования </w:t>
            </w:r>
          </w:p>
        </w:tc>
        <w:tc>
          <w:tcPr>
            <w:tcW w:w="6961" w:type="dxa"/>
            <w:vAlign w:val="center"/>
          </w:tcPr>
          <w:p w14:paraId="2A1544A0" w14:textId="1212A3FF" w:rsidR="00CB66B8" w:rsidRPr="00CB66B8" w:rsidRDefault="001A583F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0CF66A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по ОКТМО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B3B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214F6333" w14:textId="77777777" w:rsidTr="00951EA7">
        <w:tc>
          <w:tcPr>
            <w:tcW w:w="4521" w:type="dxa"/>
            <w:vAlign w:val="center"/>
          </w:tcPr>
          <w:p w14:paraId="38737AED" w14:textId="105DDA65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исполнительного органа государственной</w:t>
            </w:r>
            <w:r w:rsidR="001A583F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власти</w:t>
            </w:r>
            <w:r w:rsidR="001A583F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субъекта</w:t>
            </w:r>
            <w:r w:rsidR="001A583F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Российской Федерации</w:t>
            </w:r>
          </w:p>
        </w:tc>
        <w:tc>
          <w:tcPr>
            <w:tcW w:w="6961" w:type="dxa"/>
            <w:vAlign w:val="center"/>
          </w:tcPr>
          <w:p w14:paraId="413FB2DC" w14:textId="5FBB899C" w:rsidR="00CB66B8" w:rsidRPr="00CB66B8" w:rsidRDefault="001A583F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  <w:t>_______________________________________________________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43BD76D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по Сводному реестру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4020C" w14:textId="2B00024F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1268565F" w14:textId="77777777" w:rsidTr="00951EA7">
        <w:trPr>
          <w:trHeight w:val="466"/>
        </w:trPr>
        <w:tc>
          <w:tcPr>
            <w:tcW w:w="4521" w:type="dxa"/>
            <w:vAlign w:val="center"/>
          </w:tcPr>
          <w:p w14:paraId="7D9D510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Наименование федерального проекта</w:t>
            </w:r>
          </w:p>
        </w:tc>
        <w:tc>
          <w:tcPr>
            <w:tcW w:w="6961" w:type="dxa"/>
            <w:vAlign w:val="center"/>
          </w:tcPr>
          <w:p w14:paraId="173A478C" w14:textId="7FF828D6" w:rsidR="00CB66B8" w:rsidRPr="00CB66B8" w:rsidRDefault="001A583F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______________________________________________________________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31D77CC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по БК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E3F7" w14:textId="3A654D51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5CDFBDEC" w14:textId="77777777" w:rsidTr="00951EA7">
        <w:tc>
          <w:tcPr>
            <w:tcW w:w="4521" w:type="dxa"/>
            <w:vAlign w:val="center"/>
          </w:tcPr>
          <w:p w14:paraId="47C6339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>Наименование регионального проекта</w:t>
            </w:r>
          </w:p>
        </w:tc>
        <w:tc>
          <w:tcPr>
            <w:tcW w:w="6961" w:type="dxa"/>
            <w:vAlign w:val="center"/>
          </w:tcPr>
          <w:p w14:paraId="19B6AAE3" w14:textId="24AFF9EE" w:rsidR="00CB66B8" w:rsidRPr="00CB66B8" w:rsidRDefault="001A583F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u w:val="single"/>
                <w:lang w:eastAsia="ru-RU" w:bidi="ru-RU"/>
              </w:rPr>
              <w:t>_______________________________________________________________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0FC677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  <w:t>по БК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C48C0" w14:textId="5B53F43E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0FD66212" w14:textId="77777777" w:rsidTr="00951EA7">
        <w:tc>
          <w:tcPr>
            <w:tcW w:w="4521" w:type="dxa"/>
            <w:vAlign w:val="center"/>
          </w:tcPr>
          <w:p w14:paraId="0E85EE37" w14:textId="0E13DC88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Вид</w:t>
            </w:r>
            <w:r w:rsidR="001A583F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документа</w:t>
            </w:r>
          </w:p>
        </w:tc>
        <w:tc>
          <w:tcPr>
            <w:tcW w:w="6961" w:type="dxa"/>
            <w:vAlign w:val="center"/>
          </w:tcPr>
          <w:p w14:paraId="43106189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20"/>
                <w:szCs w:val="20"/>
                <w:lang w:eastAsia="ru-RU"/>
              </w:rPr>
            </w:pPr>
            <w:r w:rsidRPr="00CB66B8">
              <w:rPr>
                <w:rFonts w:ascii="Calibri" w:eastAsia="Calibri" w:hAnsi="Calibri" w:cs="Arial"/>
                <w:sz w:val="20"/>
                <w:szCs w:val="20"/>
                <w:lang w:eastAsia="ru-RU"/>
              </w:rPr>
              <w:t>_______________________________________________________</w:t>
            </w:r>
          </w:p>
          <w:p w14:paraId="667AAF64" w14:textId="77777777" w:rsidR="00CB66B8" w:rsidRPr="00CB66B8" w:rsidRDefault="00CB66B8" w:rsidP="00CB66B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eastAsia="ru-RU"/>
              </w:rPr>
            </w:pPr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     (первичный - «0», измененный - «1», «2», «3», «...»</w:t>
            </w:r>
            <w:proofErr w:type="gramStart"/>
            <w:r w:rsidRPr="00CB66B8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)</w:t>
            </w:r>
            <w:proofErr w:type="gramEnd"/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0BA77B6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4E8D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10A8A2FB" w14:textId="77777777" w:rsidTr="00951EA7">
        <w:tc>
          <w:tcPr>
            <w:tcW w:w="11482" w:type="dxa"/>
            <w:gridSpan w:val="2"/>
            <w:vAlign w:val="center"/>
          </w:tcPr>
          <w:p w14:paraId="2E7D02B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 w:bidi="ru-RU"/>
              </w:rPr>
            </w:pP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0CDDE67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F681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</w:tr>
      <w:tr w:rsidR="00CB66B8" w:rsidRPr="00CB66B8" w14:paraId="7166BAF7" w14:textId="77777777" w:rsidTr="00951EA7">
        <w:tc>
          <w:tcPr>
            <w:tcW w:w="11482" w:type="dxa"/>
            <w:gridSpan w:val="2"/>
            <w:vAlign w:val="center"/>
          </w:tcPr>
          <w:p w14:paraId="3081374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u w:val="single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 w:bidi="ru-RU"/>
              </w:rPr>
              <w:t>Периодичность: месячная, квартальная, годовая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14:paraId="6831515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 w:bidi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A4E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 w:bidi="ru-RU"/>
              </w:rPr>
            </w:pPr>
          </w:p>
        </w:tc>
      </w:tr>
    </w:tbl>
    <w:p w14:paraId="0D1F77AA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0"/>
          <w:szCs w:val="20"/>
          <w:lang w:eastAsia="ru-RU"/>
        </w:rPr>
      </w:pPr>
    </w:p>
    <w:p w14:paraId="0B3E77D2" w14:textId="1C6224FC" w:rsidR="00CB66B8" w:rsidRPr="00CB66B8" w:rsidRDefault="00CB66B8" w:rsidP="00CB66B8">
      <w:pPr>
        <w:widowControl w:val="0"/>
        <w:tabs>
          <w:tab w:val="left" w:pos="0"/>
        </w:tabs>
        <w:autoSpaceDE w:val="0"/>
        <w:autoSpaceDN w:val="0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          1. Информация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о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достижении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значений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результатов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использования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="003E6B0B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м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ежбюджетных трансфертов</w:t>
      </w:r>
      <w:r w:rsidR="001A58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и</w:t>
      </w:r>
      <w:r w:rsidR="001A58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обязательствах,</w:t>
      </w:r>
      <w:r w:rsidR="001A58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принятых</w:t>
      </w:r>
      <w:r w:rsidR="001A58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в</w:t>
      </w:r>
      <w:r w:rsidR="001A58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целях</w:t>
      </w:r>
      <w:r w:rsidR="001A58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их</w:t>
      </w:r>
      <w:r w:rsidR="001A58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достижения</w:t>
      </w:r>
    </w:p>
    <w:tbl>
      <w:tblPr>
        <w:tblW w:w="15025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2"/>
        <w:gridCol w:w="567"/>
        <w:gridCol w:w="1134"/>
        <w:gridCol w:w="709"/>
        <w:gridCol w:w="680"/>
        <w:gridCol w:w="680"/>
        <w:gridCol w:w="624"/>
        <w:gridCol w:w="1020"/>
        <w:gridCol w:w="566"/>
        <w:gridCol w:w="1108"/>
        <w:gridCol w:w="709"/>
        <w:gridCol w:w="1006"/>
        <w:gridCol w:w="517"/>
        <w:gridCol w:w="567"/>
        <w:gridCol w:w="566"/>
        <w:gridCol w:w="711"/>
        <w:gridCol w:w="566"/>
        <w:gridCol w:w="710"/>
        <w:gridCol w:w="707"/>
        <w:gridCol w:w="1276"/>
      </w:tblGrid>
      <w:tr w:rsidR="00CB66B8" w:rsidRPr="00CB66B8" w14:paraId="4C1FE004" w14:textId="77777777" w:rsidTr="00951EA7">
        <w:trPr>
          <w:trHeight w:val="606"/>
        </w:trPr>
        <w:tc>
          <w:tcPr>
            <w:tcW w:w="1169" w:type="dxa"/>
            <w:gridSpan w:val="2"/>
            <w:vMerge w:val="restart"/>
            <w:vAlign w:val="center"/>
          </w:tcPr>
          <w:p w14:paraId="76877C9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Направление расходов</w:t>
            </w:r>
          </w:p>
        </w:tc>
        <w:tc>
          <w:tcPr>
            <w:tcW w:w="1134" w:type="dxa"/>
            <w:vMerge w:val="restart"/>
            <w:vAlign w:val="center"/>
          </w:tcPr>
          <w:p w14:paraId="46C2B93E" w14:textId="0835B575" w:rsidR="00CB66B8" w:rsidRPr="00CB66B8" w:rsidRDefault="00CB66B8" w:rsidP="001A583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Результат использования </w:t>
            </w:r>
            <w:proofErr w:type="gramStart"/>
            <w:r w:rsidR="001A583F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</w:t>
            </w:r>
            <w:proofErr w:type="gramEnd"/>
          </w:p>
        </w:tc>
        <w:tc>
          <w:tcPr>
            <w:tcW w:w="1389" w:type="dxa"/>
            <w:gridSpan w:val="2"/>
            <w:vMerge w:val="restart"/>
            <w:vAlign w:val="center"/>
          </w:tcPr>
          <w:p w14:paraId="37494F0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Единица </w:t>
            </w:r>
          </w:p>
          <w:p w14:paraId="1269684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измерения</w:t>
            </w:r>
          </w:p>
        </w:tc>
        <w:tc>
          <w:tcPr>
            <w:tcW w:w="680" w:type="dxa"/>
            <w:vMerge w:val="restart"/>
            <w:vAlign w:val="center"/>
          </w:tcPr>
          <w:p w14:paraId="70D34A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 строки</w:t>
            </w:r>
          </w:p>
        </w:tc>
        <w:tc>
          <w:tcPr>
            <w:tcW w:w="1644" w:type="dxa"/>
            <w:gridSpan w:val="2"/>
            <w:vMerge w:val="restart"/>
            <w:vAlign w:val="center"/>
          </w:tcPr>
          <w:p w14:paraId="74F0666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Плановые значения</w:t>
            </w:r>
          </w:p>
        </w:tc>
        <w:tc>
          <w:tcPr>
            <w:tcW w:w="1674" w:type="dxa"/>
            <w:gridSpan w:val="2"/>
            <w:vMerge w:val="restart"/>
            <w:vAlign w:val="center"/>
          </w:tcPr>
          <w:p w14:paraId="459695B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Объем финансового обеспечения расходных обязательств муниципального образования, </w:t>
            </w:r>
            <w:proofErr w:type="spell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руб</w:t>
            </w:r>
            <w:proofErr w:type="spellEnd"/>
          </w:p>
        </w:tc>
        <w:tc>
          <w:tcPr>
            <w:tcW w:w="2799" w:type="dxa"/>
            <w:gridSpan w:val="4"/>
            <w:vAlign w:val="center"/>
          </w:tcPr>
          <w:p w14:paraId="3CF9EB1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Фактически достигнутые значения</w:t>
            </w:r>
          </w:p>
        </w:tc>
        <w:tc>
          <w:tcPr>
            <w:tcW w:w="2553" w:type="dxa"/>
            <w:gridSpan w:val="4"/>
            <w:vAlign w:val="center"/>
          </w:tcPr>
          <w:p w14:paraId="5ABC9CE2" w14:textId="2B816BE7" w:rsidR="00CB66B8" w:rsidRPr="00CB66B8" w:rsidRDefault="00CB66B8" w:rsidP="00CF117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Объем обязательств, принятых в целях достижения результатов использования </w:t>
            </w:r>
            <w:r w:rsidR="00CF117B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, </w:t>
            </w:r>
            <w:proofErr w:type="spell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руб</w:t>
            </w:r>
            <w:proofErr w:type="spellEnd"/>
          </w:p>
        </w:tc>
        <w:tc>
          <w:tcPr>
            <w:tcW w:w="1983" w:type="dxa"/>
            <w:gridSpan w:val="2"/>
            <w:vMerge w:val="restart"/>
            <w:vAlign w:val="center"/>
          </w:tcPr>
          <w:p w14:paraId="10DB678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Неиспользованный объем финансового обеспечения расходных обязательств муниципального образования, </w:t>
            </w:r>
            <w:proofErr w:type="spell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руб</w:t>
            </w:r>
            <w:proofErr w:type="spellEnd"/>
          </w:p>
        </w:tc>
      </w:tr>
      <w:tr w:rsidR="00CB66B8" w:rsidRPr="00CB66B8" w14:paraId="3214B20D" w14:textId="77777777" w:rsidTr="00951EA7">
        <w:trPr>
          <w:trHeight w:val="438"/>
        </w:trPr>
        <w:tc>
          <w:tcPr>
            <w:tcW w:w="1169" w:type="dxa"/>
            <w:gridSpan w:val="2"/>
            <w:vMerge/>
            <w:tcBorders>
              <w:top w:val="nil"/>
            </w:tcBorders>
            <w:vAlign w:val="center"/>
          </w:tcPr>
          <w:p w14:paraId="7DE1CCD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5A7C810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389" w:type="dxa"/>
            <w:gridSpan w:val="2"/>
            <w:vMerge/>
            <w:tcBorders>
              <w:top w:val="nil"/>
            </w:tcBorders>
            <w:vAlign w:val="center"/>
          </w:tcPr>
          <w:p w14:paraId="756F3F2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680" w:type="dxa"/>
            <w:vMerge/>
            <w:tcBorders>
              <w:top w:val="nil"/>
            </w:tcBorders>
            <w:vAlign w:val="center"/>
          </w:tcPr>
          <w:p w14:paraId="47D702A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644" w:type="dxa"/>
            <w:gridSpan w:val="2"/>
            <w:vMerge/>
            <w:tcBorders>
              <w:top w:val="nil"/>
            </w:tcBorders>
            <w:vAlign w:val="center"/>
          </w:tcPr>
          <w:p w14:paraId="1E8CA23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674" w:type="dxa"/>
            <w:gridSpan w:val="2"/>
            <w:vMerge/>
            <w:tcBorders>
              <w:top w:val="nil"/>
            </w:tcBorders>
            <w:vAlign w:val="center"/>
          </w:tcPr>
          <w:p w14:paraId="14372B7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715" w:type="dxa"/>
            <w:gridSpan w:val="2"/>
            <w:vAlign w:val="center"/>
          </w:tcPr>
          <w:p w14:paraId="238C0D4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 отчетную дату</w:t>
            </w:r>
          </w:p>
        </w:tc>
        <w:tc>
          <w:tcPr>
            <w:tcW w:w="1084" w:type="dxa"/>
            <w:gridSpan w:val="2"/>
            <w:vAlign w:val="center"/>
          </w:tcPr>
          <w:p w14:paraId="4EE6902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отклонение от </w:t>
            </w:r>
            <w:proofErr w:type="gram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планового</w:t>
            </w:r>
            <w:proofErr w:type="gramEnd"/>
          </w:p>
          <w:p w14:paraId="7E35BBF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значения</w:t>
            </w:r>
          </w:p>
        </w:tc>
        <w:tc>
          <w:tcPr>
            <w:tcW w:w="1277" w:type="dxa"/>
            <w:gridSpan w:val="2"/>
            <w:vAlign w:val="center"/>
          </w:tcPr>
          <w:p w14:paraId="6E79576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обязательств</w:t>
            </w:r>
          </w:p>
        </w:tc>
        <w:tc>
          <w:tcPr>
            <w:tcW w:w="1276" w:type="dxa"/>
            <w:gridSpan w:val="2"/>
            <w:vAlign w:val="center"/>
          </w:tcPr>
          <w:p w14:paraId="401B3F1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денежных обязательств</w:t>
            </w:r>
          </w:p>
        </w:tc>
        <w:tc>
          <w:tcPr>
            <w:tcW w:w="1983" w:type="dxa"/>
            <w:gridSpan w:val="2"/>
            <w:vMerge/>
            <w:tcBorders>
              <w:top w:val="nil"/>
            </w:tcBorders>
            <w:vAlign w:val="center"/>
          </w:tcPr>
          <w:p w14:paraId="704F6CF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1001C9BF" w14:textId="77777777" w:rsidTr="00951EA7">
        <w:trPr>
          <w:trHeight w:val="1345"/>
        </w:trPr>
        <w:tc>
          <w:tcPr>
            <w:tcW w:w="602" w:type="dxa"/>
            <w:vAlign w:val="center"/>
          </w:tcPr>
          <w:p w14:paraId="5EFF608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наименование</w:t>
            </w:r>
          </w:p>
        </w:tc>
        <w:tc>
          <w:tcPr>
            <w:tcW w:w="567" w:type="dxa"/>
            <w:vAlign w:val="center"/>
          </w:tcPr>
          <w:p w14:paraId="06272A0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</w:t>
            </w:r>
          </w:p>
          <w:p w14:paraId="2783581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по БК</w:t>
            </w: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74D6F0C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74E0B3C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наименование</w:t>
            </w:r>
          </w:p>
        </w:tc>
        <w:tc>
          <w:tcPr>
            <w:tcW w:w="680" w:type="dxa"/>
            <w:vAlign w:val="center"/>
          </w:tcPr>
          <w:p w14:paraId="6B5DA1E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код по ОКЕИ</w:t>
            </w:r>
          </w:p>
        </w:tc>
        <w:tc>
          <w:tcPr>
            <w:tcW w:w="680" w:type="dxa"/>
            <w:vMerge/>
            <w:tcBorders>
              <w:top w:val="nil"/>
            </w:tcBorders>
            <w:vAlign w:val="center"/>
          </w:tcPr>
          <w:p w14:paraId="0218CED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624" w:type="dxa"/>
            <w:vAlign w:val="center"/>
          </w:tcPr>
          <w:p w14:paraId="0CC409A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соглашения</w:t>
            </w:r>
          </w:p>
        </w:tc>
        <w:tc>
          <w:tcPr>
            <w:tcW w:w="1020" w:type="dxa"/>
            <w:vAlign w:val="center"/>
          </w:tcPr>
          <w:p w14:paraId="57B3866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из них с начала текущего финансово </w:t>
            </w:r>
            <w:proofErr w:type="spell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го</w:t>
            </w:r>
            <w:proofErr w:type="spellEnd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года</w:t>
            </w:r>
          </w:p>
        </w:tc>
        <w:tc>
          <w:tcPr>
            <w:tcW w:w="566" w:type="dxa"/>
            <w:vAlign w:val="center"/>
          </w:tcPr>
          <w:p w14:paraId="1D378DA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всего</w:t>
            </w:r>
          </w:p>
        </w:tc>
        <w:tc>
          <w:tcPr>
            <w:tcW w:w="1108" w:type="dxa"/>
            <w:vAlign w:val="center"/>
          </w:tcPr>
          <w:p w14:paraId="7742EAD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 в размере софинансирования из бюджета субъекта Российской Федерации</w:t>
            </w:r>
          </w:p>
        </w:tc>
        <w:tc>
          <w:tcPr>
            <w:tcW w:w="709" w:type="dxa"/>
            <w:vAlign w:val="center"/>
          </w:tcPr>
          <w:p w14:paraId="5D38B88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соглашения</w:t>
            </w:r>
          </w:p>
        </w:tc>
        <w:tc>
          <w:tcPr>
            <w:tcW w:w="1006" w:type="dxa"/>
            <w:vAlign w:val="center"/>
          </w:tcPr>
          <w:p w14:paraId="640D407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517" w:type="dxa"/>
            <w:vAlign w:val="center"/>
          </w:tcPr>
          <w:p w14:paraId="6B6EA1A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абсолютных величинах</w:t>
            </w:r>
          </w:p>
        </w:tc>
        <w:tc>
          <w:tcPr>
            <w:tcW w:w="567" w:type="dxa"/>
            <w:vAlign w:val="center"/>
          </w:tcPr>
          <w:p w14:paraId="0E3CFCC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процентах</w:t>
            </w:r>
          </w:p>
        </w:tc>
        <w:tc>
          <w:tcPr>
            <w:tcW w:w="566" w:type="dxa"/>
            <w:vAlign w:val="center"/>
          </w:tcPr>
          <w:p w14:paraId="54BB430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всего</w:t>
            </w:r>
          </w:p>
        </w:tc>
        <w:tc>
          <w:tcPr>
            <w:tcW w:w="711" w:type="dxa"/>
            <w:vAlign w:val="center"/>
          </w:tcPr>
          <w:p w14:paraId="2F07355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 в размере софинансирования из бюджета субъекта Российской Федерации</w:t>
            </w:r>
          </w:p>
        </w:tc>
        <w:tc>
          <w:tcPr>
            <w:tcW w:w="566" w:type="dxa"/>
            <w:vAlign w:val="center"/>
          </w:tcPr>
          <w:p w14:paraId="4297181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всего</w:t>
            </w:r>
          </w:p>
        </w:tc>
        <w:tc>
          <w:tcPr>
            <w:tcW w:w="710" w:type="dxa"/>
            <w:vAlign w:val="center"/>
          </w:tcPr>
          <w:p w14:paraId="3984D68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 в размере софинансирования из бюджета субъекта Российской Федерации</w:t>
            </w:r>
          </w:p>
        </w:tc>
        <w:tc>
          <w:tcPr>
            <w:tcW w:w="707" w:type="dxa"/>
            <w:vAlign w:val="center"/>
          </w:tcPr>
          <w:p w14:paraId="382678D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pacing w:val="-1"/>
                <w:sz w:val="16"/>
                <w:szCs w:val="16"/>
                <w:lang w:eastAsia="ru-RU" w:bidi="ru-RU"/>
              </w:rPr>
              <w:t xml:space="preserve">всего 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(гр.9-гр.15)</w:t>
            </w:r>
          </w:p>
        </w:tc>
        <w:tc>
          <w:tcPr>
            <w:tcW w:w="1276" w:type="dxa"/>
            <w:vAlign w:val="center"/>
          </w:tcPr>
          <w:p w14:paraId="36F5D5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из них в размере софинансирования из бюджета субъекта Российской Федерации (гр.10 - гр.16)</w:t>
            </w:r>
          </w:p>
        </w:tc>
      </w:tr>
      <w:tr w:rsidR="00CB66B8" w:rsidRPr="00CB66B8" w14:paraId="7D7BBBE5" w14:textId="77777777" w:rsidTr="00951EA7">
        <w:trPr>
          <w:trHeight w:val="152"/>
        </w:trPr>
        <w:tc>
          <w:tcPr>
            <w:tcW w:w="602" w:type="dxa"/>
          </w:tcPr>
          <w:p w14:paraId="2FA5564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</w:t>
            </w:r>
          </w:p>
        </w:tc>
        <w:tc>
          <w:tcPr>
            <w:tcW w:w="567" w:type="dxa"/>
          </w:tcPr>
          <w:p w14:paraId="74EC2DA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2</w:t>
            </w:r>
          </w:p>
        </w:tc>
        <w:tc>
          <w:tcPr>
            <w:tcW w:w="1134" w:type="dxa"/>
          </w:tcPr>
          <w:p w14:paraId="23A102B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3</w:t>
            </w:r>
          </w:p>
        </w:tc>
        <w:tc>
          <w:tcPr>
            <w:tcW w:w="709" w:type="dxa"/>
          </w:tcPr>
          <w:p w14:paraId="72F106A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4</w:t>
            </w:r>
          </w:p>
        </w:tc>
        <w:tc>
          <w:tcPr>
            <w:tcW w:w="680" w:type="dxa"/>
          </w:tcPr>
          <w:p w14:paraId="23994A6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5</w:t>
            </w:r>
          </w:p>
        </w:tc>
        <w:tc>
          <w:tcPr>
            <w:tcW w:w="680" w:type="dxa"/>
          </w:tcPr>
          <w:p w14:paraId="4AC71B9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6</w:t>
            </w:r>
          </w:p>
        </w:tc>
        <w:tc>
          <w:tcPr>
            <w:tcW w:w="624" w:type="dxa"/>
          </w:tcPr>
          <w:p w14:paraId="5379699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7</w:t>
            </w:r>
          </w:p>
        </w:tc>
        <w:tc>
          <w:tcPr>
            <w:tcW w:w="1020" w:type="dxa"/>
          </w:tcPr>
          <w:p w14:paraId="73D4662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8</w:t>
            </w:r>
          </w:p>
        </w:tc>
        <w:tc>
          <w:tcPr>
            <w:tcW w:w="566" w:type="dxa"/>
          </w:tcPr>
          <w:p w14:paraId="365FA4A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9</w:t>
            </w:r>
          </w:p>
        </w:tc>
        <w:tc>
          <w:tcPr>
            <w:tcW w:w="1108" w:type="dxa"/>
          </w:tcPr>
          <w:p w14:paraId="0E3CAD9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10</w:t>
            </w:r>
          </w:p>
        </w:tc>
        <w:tc>
          <w:tcPr>
            <w:tcW w:w="709" w:type="dxa"/>
          </w:tcPr>
          <w:p w14:paraId="48DCCE5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11</w:t>
            </w:r>
          </w:p>
        </w:tc>
        <w:tc>
          <w:tcPr>
            <w:tcW w:w="1006" w:type="dxa"/>
          </w:tcPr>
          <w:p w14:paraId="59E531A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12</w:t>
            </w:r>
          </w:p>
        </w:tc>
        <w:tc>
          <w:tcPr>
            <w:tcW w:w="517" w:type="dxa"/>
          </w:tcPr>
          <w:p w14:paraId="48ADCCA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13</w:t>
            </w:r>
          </w:p>
        </w:tc>
        <w:tc>
          <w:tcPr>
            <w:tcW w:w="567" w:type="dxa"/>
          </w:tcPr>
          <w:p w14:paraId="4E90CA0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14</w:t>
            </w:r>
          </w:p>
        </w:tc>
        <w:tc>
          <w:tcPr>
            <w:tcW w:w="566" w:type="dxa"/>
          </w:tcPr>
          <w:p w14:paraId="23A2701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15</w:t>
            </w:r>
          </w:p>
        </w:tc>
        <w:tc>
          <w:tcPr>
            <w:tcW w:w="711" w:type="dxa"/>
          </w:tcPr>
          <w:p w14:paraId="29B1FEA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16</w:t>
            </w:r>
          </w:p>
        </w:tc>
        <w:tc>
          <w:tcPr>
            <w:tcW w:w="566" w:type="dxa"/>
          </w:tcPr>
          <w:p w14:paraId="2C82917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17</w:t>
            </w:r>
          </w:p>
        </w:tc>
        <w:tc>
          <w:tcPr>
            <w:tcW w:w="710" w:type="dxa"/>
          </w:tcPr>
          <w:p w14:paraId="2813BC2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18</w:t>
            </w:r>
          </w:p>
        </w:tc>
        <w:tc>
          <w:tcPr>
            <w:tcW w:w="707" w:type="dxa"/>
          </w:tcPr>
          <w:p w14:paraId="18250A6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19</w:t>
            </w:r>
          </w:p>
        </w:tc>
        <w:tc>
          <w:tcPr>
            <w:tcW w:w="1276" w:type="dxa"/>
          </w:tcPr>
          <w:p w14:paraId="600D68D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20</w:t>
            </w:r>
          </w:p>
        </w:tc>
      </w:tr>
      <w:tr w:rsidR="00CB66B8" w:rsidRPr="00CB66B8" w14:paraId="5A585ABA" w14:textId="77777777" w:rsidTr="00951EA7">
        <w:trPr>
          <w:trHeight w:val="325"/>
        </w:trPr>
        <w:tc>
          <w:tcPr>
            <w:tcW w:w="602" w:type="dxa"/>
            <w:vMerge w:val="restart"/>
          </w:tcPr>
          <w:p w14:paraId="0EE43E7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7" w:type="dxa"/>
            <w:vMerge w:val="restart"/>
          </w:tcPr>
          <w:p w14:paraId="653C77C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5BCCCBE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5AB6AA3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2CABF4C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5BD9CA4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0100</w:t>
            </w:r>
          </w:p>
        </w:tc>
        <w:tc>
          <w:tcPr>
            <w:tcW w:w="624" w:type="dxa"/>
            <w:vAlign w:val="center"/>
          </w:tcPr>
          <w:p w14:paraId="4D33210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20" w:type="dxa"/>
            <w:vAlign w:val="center"/>
          </w:tcPr>
          <w:p w14:paraId="3D85D0D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51A9D21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08" w:type="dxa"/>
            <w:vMerge w:val="restart"/>
            <w:vAlign w:val="center"/>
          </w:tcPr>
          <w:p w14:paraId="7AEEDF6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38FE559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1025E7B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1936D58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7" w:type="dxa"/>
            <w:vAlign w:val="center"/>
          </w:tcPr>
          <w:p w14:paraId="67AAA6E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18D11C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1" w:type="dxa"/>
            <w:vMerge w:val="restart"/>
            <w:vAlign w:val="center"/>
          </w:tcPr>
          <w:p w14:paraId="293379D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36D4FDA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0" w:type="dxa"/>
            <w:vMerge w:val="restart"/>
            <w:vAlign w:val="center"/>
          </w:tcPr>
          <w:p w14:paraId="2412AD8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7" w:type="dxa"/>
            <w:vMerge w:val="restart"/>
            <w:vAlign w:val="center"/>
          </w:tcPr>
          <w:p w14:paraId="7B97FC0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10AD105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2ACB868A" w14:textId="77777777" w:rsidTr="00951EA7">
        <w:trPr>
          <w:trHeight w:val="190"/>
        </w:trPr>
        <w:tc>
          <w:tcPr>
            <w:tcW w:w="602" w:type="dxa"/>
            <w:vMerge/>
            <w:tcBorders>
              <w:top w:val="nil"/>
            </w:tcBorders>
          </w:tcPr>
          <w:p w14:paraId="0A9D8736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5858DCD6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41CDCC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том числе:</w:t>
            </w:r>
          </w:p>
        </w:tc>
        <w:tc>
          <w:tcPr>
            <w:tcW w:w="709" w:type="dxa"/>
            <w:vAlign w:val="center"/>
          </w:tcPr>
          <w:p w14:paraId="424D97E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35C85C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628A778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0101</w:t>
            </w:r>
          </w:p>
        </w:tc>
        <w:tc>
          <w:tcPr>
            <w:tcW w:w="624" w:type="dxa"/>
            <w:vAlign w:val="center"/>
          </w:tcPr>
          <w:p w14:paraId="75174EC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1A36FE7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4ACDF08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5991533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37316B1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7DE57D6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6809FAB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61E528C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2F597D3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  <w:vAlign w:val="center"/>
          </w:tcPr>
          <w:p w14:paraId="172629B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2E1AE67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  <w:vAlign w:val="center"/>
          </w:tcPr>
          <w:p w14:paraId="5908114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  <w:vAlign w:val="center"/>
          </w:tcPr>
          <w:p w14:paraId="258CF8B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2C2F39D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12783FDF" w14:textId="77777777" w:rsidTr="00951EA7">
        <w:trPr>
          <w:trHeight w:val="263"/>
        </w:trPr>
        <w:tc>
          <w:tcPr>
            <w:tcW w:w="602" w:type="dxa"/>
            <w:vMerge/>
            <w:tcBorders>
              <w:top w:val="nil"/>
            </w:tcBorders>
          </w:tcPr>
          <w:p w14:paraId="5CF518E6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41C9154F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A4344C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61B342C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351622D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2D4260D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24" w:type="dxa"/>
            <w:vAlign w:val="center"/>
          </w:tcPr>
          <w:p w14:paraId="668961A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3F735BA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4790847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0E369EC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6076E29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4BDF4C3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507C9F6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57FBBA5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6F293F0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  <w:vAlign w:val="center"/>
          </w:tcPr>
          <w:p w14:paraId="1C62CC3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15409B4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  <w:vAlign w:val="center"/>
          </w:tcPr>
          <w:p w14:paraId="6A91584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  <w:vAlign w:val="center"/>
          </w:tcPr>
          <w:p w14:paraId="64F41D5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041771E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20EE7867" w14:textId="77777777" w:rsidTr="00951EA7">
        <w:trPr>
          <w:trHeight w:val="325"/>
        </w:trPr>
        <w:tc>
          <w:tcPr>
            <w:tcW w:w="602" w:type="dxa"/>
            <w:vMerge/>
            <w:tcBorders>
              <w:top w:val="nil"/>
            </w:tcBorders>
          </w:tcPr>
          <w:p w14:paraId="2A3708E8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1C5D7D48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99BF4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7EF3EF1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6F291A4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16E2017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0200</w:t>
            </w:r>
          </w:p>
        </w:tc>
        <w:tc>
          <w:tcPr>
            <w:tcW w:w="624" w:type="dxa"/>
            <w:vAlign w:val="center"/>
          </w:tcPr>
          <w:p w14:paraId="775F0CD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20" w:type="dxa"/>
            <w:vAlign w:val="center"/>
          </w:tcPr>
          <w:p w14:paraId="147B9EE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658C73E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08" w:type="dxa"/>
            <w:vMerge w:val="restart"/>
            <w:vAlign w:val="center"/>
          </w:tcPr>
          <w:p w14:paraId="5847A9F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5050D11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4771F6B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7A13578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7" w:type="dxa"/>
            <w:vAlign w:val="center"/>
          </w:tcPr>
          <w:p w14:paraId="53127A1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06E385B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1" w:type="dxa"/>
            <w:vMerge w:val="restart"/>
            <w:vAlign w:val="center"/>
          </w:tcPr>
          <w:p w14:paraId="618DE63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1BC5CE4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0" w:type="dxa"/>
            <w:vMerge w:val="restart"/>
            <w:vAlign w:val="center"/>
          </w:tcPr>
          <w:p w14:paraId="0E87752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7" w:type="dxa"/>
            <w:vMerge w:val="restart"/>
            <w:vAlign w:val="center"/>
          </w:tcPr>
          <w:p w14:paraId="7DA525B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43A4B6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509E31C" w14:textId="77777777" w:rsidTr="00951EA7">
        <w:trPr>
          <w:trHeight w:val="271"/>
        </w:trPr>
        <w:tc>
          <w:tcPr>
            <w:tcW w:w="602" w:type="dxa"/>
            <w:vMerge/>
            <w:tcBorders>
              <w:top w:val="nil"/>
            </w:tcBorders>
          </w:tcPr>
          <w:p w14:paraId="778DD1E5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16BA2D2A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F63582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том числе:</w:t>
            </w:r>
          </w:p>
        </w:tc>
        <w:tc>
          <w:tcPr>
            <w:tcW w:w="709" w:type="dxa"/>
            <w:vAlign w:val="center"/>
          </w:tcPr>
          <w:p w14:paraId="213AD8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6984B6D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2366B37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0201</w:t>
            </w:r>
          </w:p>
        </w:tc>
        <w:tc>
          <w:tcPr>
            <w:tcW w:w="624" w:type="dxa"/>
            <w:vAlign w:val="center"/>
          </w:tcPr>
          <w:p w14:paraId="36009F6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50EFCF7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1AF7DA8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3187715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3414F47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22F2965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4F7DD0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28C71D6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79C0BC2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  <w:vAlign w:val="center"/>
          </w:tcPr>
          <w:p w14:paraId="72002BE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0BA0BB5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  <w:vAlign w:val="center"/>
          </w:tcPr>
          <w:p w14:paraId="3040000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  <w:vAlign w:val="center"/>
          </w:tcPr>
          <w:p w14:paraId="224CE27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7A986FE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6CF37056" w14:textId="77777777" w:rsidTr="00951EA7">
        <w:trPr>
          <w:trHeight w:val="325"/>
        </w:trPr>
        <w:tc>
          <w:tcPr>
            <w:tcW w:w="602" w:type="dxa"/>
            <w:vMerge/>
            <w:tcBorders>
              <w:top w:val="nil"/>
            </w:tcBorders>
          </w:tcPr>
          <w:p w14:paraId="275A7C1F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555867A9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B8D934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4158500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7402133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0EA7676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24" w:type="dxa"/>
            <w:vAlign w:val="center"/>
          </w:tcPr>
          <w:p w14:paraId="4736355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05A8B4B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342A1BE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4E7D996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4372E38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298E929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5D9ABD0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1453111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51C3346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  <w:vAlign w:val="center"/>
          </w:tcPr>
          <w:p w14:paraId="48BE7B8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4E96E78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  <w:vAlign w:val="center"/>
          </w:tcPr>
          <w:p w14:paraId="0E3C0F7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  <w:vAlign w:val="center"/>
          </w:tcPr>
          <w:p w14:paraId="312911C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0F9BF42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4ED3EE26" w14:textId="77777777" w:rsidTr="00951EA7">
        <w:trPr>
          <w:trHeight w:val="218"/>
        </w:trPr>
        <w:tc>
          <w:tcPr>
            <w:tcW w:w="602" w:type="dxa"/>
            <w:vMerge w:val="restart"/>
          </w:tcPr>
          <w:p w14:paraId="5229751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7" w:type="dxa"/>
            <w:vMerge w:val="restart"/>
          </w:tcPr>
          <w:p w14:paraId="1B7E227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50FCF5A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13694AB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4963D45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15D5547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0300</w:t>
            </w:r>
          </w:p>
        </w:tc>
        <w:tc>
          <w:tcPr>
            <w:tcW w:w="624" w:type="dxa"/>
            <w:vAlign w:val="center"/>
          </w:tcPr>
          <w:p w14:paraId="34150FD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20" w:type="dxa"/>
            <w:vAlign w:val="center"/>
          </w:tcPr>
          <w:p w14:paraId="270CE1E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3443230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08" w:type="dxa"/>
            <w:vMerge w:val="restart"/>
            <w:vAlign w:val="center"/>
          </w:tcPr>
          <w:p w14:paraId="0EA286C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0C1A2B1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62F4935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5BC50CA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7" w:type="dxa"/>
            <w:vAlign w:val="center"/>
          </w:tcPr>
          <w:p w14:paraId="318253C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6FD4EA9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1" w:type="dxa"/>
            <w:vMerge w:val="restart"/>
            <w:vAlign w:val="center"/>
          </w:tcPr>
          <w:p w14:paraId="5638488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4843E46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0" w:type="dxa"/>
            <w:vMerge w:val="restart"/>
            <w:vAlign w:val="center"/>
          </w:tcPr>
          <w:p w14:paraId="6F9EDA9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7" w:type="dxa"/>
            <w:vMerge w:val="restart"/>
            <w:vAlign w:val="center"/>
          </w:tcPr>
          <w:p w14:paraId="3C3517D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5BE0817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3AC7DCE" w14:textId="77777777" w:rsidTr="00951EA7">
        <w:trPr>
          <w:trHeight w:val="264"/>
        </w:trPr>
        <w:tc>
          <w:tcPr>
            <w:tcW w:w="602" w:type="dxa"/>
            <w:vMerge/>
            <w:tcBorders>
              <w:top w:val="nil"/>
            </w:tcBorders>
          </w:tcPr>
          <w:p w14:paraId="336416ED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21D043E3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DC9215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том числе:</w:t>
            </w:r>
          </w:p>
        </w:tc>
        <w:tc>
          <w:tcPr>
            <w:tcW w:w="709" w:type="dxa"/>
            <w:vAlign w:val="center"/>
          </w:tcPr>
          <w:p w14:paraId="3812256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2B31F63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36BEE03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0301</w:t>
            </w:r>
          </w:p>
        </w:tc>
        <w:tc>
          <w:tcPr>
            <w:tcW w:w="624" w:type="dxa"/>
            <w:vAlign w:val="center"/>
          </w:tcPr>
          <w:p w14:paraId="53AB6D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728A111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35BEF3C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799AF15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4829342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6FC19F3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7205066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45D34A9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55E1BDC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  <w:vAlign w:val="center"/>
          </w:tcPr>
          <w:p w14:paraId="503B42B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0C7BD0E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  <w:vAlign w:val="center"/>
          </w:tcPr>
          <w:p w14:paraId="050B21D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  <w:vAlign w:val="center"/>
          </w:tcPr>
          <w:p w14:paraId="171EE83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17C0348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60880DC9" w14:textId="77777777" w:rsidTr="00951EA7">
        <w:trPr>
          <w:trHeight w:val="325"/>
        </w:trPr>
        <w:tc>
          <w:tcPr>
            <w:tcW w:w="602" w:type="dxa"/>
            <w:vMerge/>
            <w:tcBorders>
              <w:top w:val="nil"/>
            </w:tcBorders>
          </w:tcPr>
          <w:p w14:paraId="4B632259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35299A5B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8136FB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3CB1DDC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0E96FA4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510B88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24" w:type="dxa"/>
            <w:vAlign w:val="center"/>
          </w:tcPr>
          <w:p w14:paraId="4279A38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4F8367E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7F35FE6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556DAE6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6BC972E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2A4AB41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0EEB562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75541B4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36A79D8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  <w:vAlign w:val="center"/>
          </w:tcPr>
          <w:p w14:paraId="575428E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52B2EBD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  <w:vAlign w:val="center"/>
          </w:tcPr>
          <w:p w14:paraId="350F0FA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  <w:vAlign w:val="center"/>
          </w:tcPr>
          <w:p w14:paraId="1DD7F3A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00ABF94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1E9874FD" w14:textId="77777777" w:rsidTr="00951EA7">
        <w:trPr>
          <w:trHeight w:val="325"/>
        </w:trPr>
        <w:tc>
          <w:tcPr>
            <w:tcW w:w="602" w:type="dxa"/>
            <w:vMerge/>
            <w:tcBorders>
              <w:top w:val="nil"/>
            </w:tcBorders>
          </w:tcPr>
          <w:p w14:paraId="5E85B9CD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4B35D459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B20433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4FC013A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16BF238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80" w:type="dxa"/>
            <w:vAlign w:val="center"/>
          </w:tcPr>
          <w:p w14:paraId="3DC2791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0400</w:t>
            </w:r>
          </w:p>
        </w:tc>
        <w:tc>
          <w:tcPr>
            <w:tcW w:w="624" w:type="dxa"/>
            <w:vAlign w:val="center"/>
          </w:tcPr>
          <w:p w14:paraId="68AC1DA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20" w:type="dxa"/>
            <w:vAlign w:val="center"/>
          </w:tcPr>
          <w:p w14:paraId="2DFB6A2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212396F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108" w:type="dxa"/>
            <w:vMerge w:val="restart"/>
            <w:vAlign w:val="center"/>
          </w:tcPr>
          <w:p w14:paraId="6D63117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0CA1E19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395926B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2C2F1CC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7" w:type="dxa"/>
            <w:vAlign w:val="center"/>
          </w:tcPr>
          <w:p w14:paraId="267030D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390EC8E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1" w:type="dxa"/>
            <w:vMerge w:val="restart"/>
            <w:vAlign w:val="center"/>
          </w:tcPr>
          <w:p w14:paraId="073E181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66" w:type="dxa"/>
            <w:vMerge w:val="restart"/>
            <w:vAlign w:val="center"/>
          </w:tcPr>
          <w:p w14:paraId="742FF45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10" w:type="dxa"/>
            <w:vMerge w:val="restart"/>
            <w:vAlign w:val="center"/>
          </w:tcPr>
          <w:p w14:paraId="6EBD855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7" w:type="dxa"/>
            <w:vMerge w:val="restart"/>
            <w:vAlign w:val="center"/>
          </w:tcPr>
          <w:p w14:paraId="77B175C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276" w:type="dxa"/>
            <w:vMerge w:val="restart"/>
            <w:vAlign w:val="center"/>
          </w:tcPr>
          <w:p w14:paraId="6E005A6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2127FC4E" w14:textId="77777777" w:rsidTr="00951EA7">
        <w:trPr>
          <w:trHeight w:val="291"/>
        </w:trPr>
        <w:tc>
          <w:tcPr>
            <w:tcW w:w="602" w:type="dxa"/>
            <w:vMerge/>
            <w:tcBorders>
              <w:top w:val="nil"/>
            </w:tcBorders>
          </w:tcPr>
          <w:p w14:paraId="59CCCC79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20CD3180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AF0B26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в том числе:</w:t>
            </w:r>
          </w:p>
        </w:tc>
        <w:tc>
          <w:tcPr>
            <w:tcW w:w="709" w:type="dxa"/>
            <w:vAlign w:val="center"/>
          </w:tcPr>
          <w:p w14:paraId="7EF9B88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4D29882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4D585FE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0401</w:t>
            </w:r>
          </w:p>
        </w:tc>
        <w:tc>
          <w:tcPr>
            <w:tcW w:w="624" w:type="dxa"/>
            <w:vAlign w:val="center"/>
          </w:tcPr>
          <w:p w14:paraId="526351A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473FFA0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7C6815F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401F97B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170D4D5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745C92A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1E72727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279E5E2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</w:tcPr>
          <w:p w14:paraId="018EE1FA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 w14:paraId="617FE532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0288A3E8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</w:tcPr>
          <w:p w14:paraId="4F04BA12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</w:tcPr>
          <w:p w14:paraId="036326A0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14:paraId="0DCD89B1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  <w:tr w:rsidR="00CB66B8" w:rsidRPr="00CB66B8" w14:paraId="55427C54" w14:textId="77777777" w:rsidTr="00951EA7">
        <w:trPr>
          <w:trHeight w:val="325"/>
        </w:trPr>
        <w:tc>
          <w:tcPr>
            <w:tcW w:w="602" w:type="dxa"/>
            <w:vMerge/>
            <w:tcBorders>
              <w:top w:val="nil"/>
            </w:tcBorders>
          </w:tcPr>
          <w:p w14:paraId="16070E3C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27B9DBBB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02F56C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53219CF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4B9057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680" w:type="dxa"/>
            <w:vAlign w:val="center"/>
          </w:tcPr>
          <w:p w14:paraId="7B72D49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624" w:type="dxa"/>
            <w:vAlign w:val="center"/>
          </w:tcPr>
          <w:p w14:paraId="7F52324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1020" w:type="dxa"/>
            <w:vAlign w:val="center"/>
          </w:tcPr>
          <w:p w14:paraId="0F5F485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  <w:vAlign w:val="center"/>
          </w:tcPr>
          <w:p w14:paraId="5566681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108" w:type="dxa"/>
            <w:vMerge/>
            <w:tcBorders>
              <w:top w:val="nil"/>
            </w:tcBorders>
            <w:vAlign w:val="center"/>
          </w:tcPr>
          <w:p w14:paraId="54B4800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2B9FF9B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006" w:type="dxa"/>
            <w:vAlign w:val="center"/>
          </w:tcPr>
          <w:p w14:paraId="333C8AC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517" w:type="dxa"/>
            <w:vAlign w:val="center"/>
          </w:tcPr>
          <w:p w14:paraId="34A5845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7" w:type="dxa"/>
            <w:vAlign w:val="center"/>
          </w:tcPr>
          <w:p w14:paraId="4CD3858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х</w:t>
            </w:r>
          </w:p>
        </w:tc>
        <w:tc>
          <w:tcPr>
            <w:tcW w:w="566" w:type="dxa"/>
            <w:vMerge/>
            <w:tcBorders>
              <w:top w:val="nil"/>
            </w:tcBorders>
          </w:tcPr>
          <w:p w14:paraId="69B575A9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 w14:paraId="716FBF64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</w:tcBorders>
          </w:tcPr>
          <w:p w14:paraId="670E47DA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</w:tcPr>
          <w:p w14:paraId="29E75F06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</w:tcPr>
          <w:p w14:paraId="2C352114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14:paraId="0D42C314" w14:textId="77777777" w:rsidR="00CB66B8" w:rsidRPr="00CB66B8" w:rsidRDefault="00CB66B8" w:rsidP="00CB66B8">
            <w:pPr>
              <w:spacing w:after="0" w:line="240" w:lineRule="auto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</w:tr>
    </w:tbl>
    <w:p w14:paraId="72A886D8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0"/>
          <w:szCs w:val="20"/>
          <w:lang w:eastAsia="ru-RU"/>
        </w:rPr>
      </w:pPr>
    </w:p>
    <w:p w14:paraId="4649EEA0" w14:textId="3E97C6A1" w:rsidR="00CB66B8" w:rsidRPr="00CB66B8" w:rsidRDefault="00CB66B8" w:rsidP="00CB66B8">
      <w:pPr>
        <w:widowControl w:val="0"/>
        <w:tabs>
          <w:tab w:val="left" w:pos="2864"/>
        </w:tabs>
        <w:autoSpaceDE w:val="0"/>
        <w:autoSpaceDN w:val="0"/>
        <w:spacing w:before="74"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                 2. Аналитическая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информация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о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достижении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значений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результатов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использования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межбюджетных трансфертов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и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обязательствах,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принятых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в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целях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их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достижения</w:t>
      </w:r>
    </w:p>
    <w:p w14:paraId="1D544805" w14:textId="77777777" w:rsidR="00CB66B8" w:rsidRPr="00CB66B8" w:rsidRDefault="00CB66B8" w:rsidP="00CB66B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 w:bidi="ru-RU"/>
        </w:rPr>
      </w:pPr>
    </w:p>
    <w:p w14:paraId="455B9DC4" w14:textId="4E5EBA89" w:rsidR="00CB66B8" w:rsidRPr="00CB66B8" w:rsidRDefault="00CB66B8" w:rsidP="00CB66B8">
      <w:pPr>
        <w:spacing w:before="1" w:after="23" w:line="240" w:lineRule="auto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CB66B8">
        <w:rPr>
          <w:rFonts w:ascii="Times New Roman" w:eastAsia="Calibri" w:hAnsi="Times New Roman" w:cs="Times New Roman"/>
          <w:b/>
          <w:w w:val="105"/>
          <w:sz w:val="20"/>
          <w:szCs w:val="20"/>
          <w:lang w:eastAsia="ru-RU"/>
        </w:rPr>
        <w:t xml:space="preserve">   2.1 Аналитическая информация о достижении значений результатов использования 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межбюджетных трансфертов </w:t>
      </w:r>
      <w:r w:rsidRPr="00CB66B8">
        <w:rPr>
          <w:rFonts w:ascii="Times New Roman" w:eastAsia="Calibri" w:hAnsi="Times New Roman" w:cs="Times New Roman"/>
          <w:b/>
          <w:w w:val="105"/>
          <w:sz w:val="20"/>
          <w:szCs w:val="20"/>
          <w:lang w:eastAsia="ru-RU"/>
        </w:rPr>
        <w:t>и объеме обязательств муниципальных образований, принятых в целях их достижения</w:t>
      </w:r>
    </w:p>
    <w:tbl>
      <w:tblPr>
        <w:tblW w:w="14778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7"/>
        <w:gridCol w:w="567"/>
        <w:gridCol w:w="1276"/>
        <w:gridCol w:w="851"/>
        <w:gridCol w:w="792"/>
        <w:gridCol w:w="792"/>
        <w:gridCol w:w="967"/>
        <w:gridCol w:w="1418"/>
        <w:gridCol w:w="1134"/>
        <w:gridCol w:w="1276"/>
        <w:gridCol w:w="1134"/>
        <w:gridCol w:w="992"/>
        <w:gridCol w:w="850"/>
        <w:gridCol w:w="709"/>
        <w:gridCol w:w="993"/>
      </w:tblGrid>
      <w:tr w:rsidR="00CB66B8" w:rsidRPr="00CB66B8" w14:paraId="2F424EE5" w14:textId="77777777" w:rsidTr="00951EA7">
        <w:trPr>
          <w:trHeight w:val="348"/>
        </w:trPr>
        <w:tc>
          <w:tcPr>
            <w:tcW w:w="1594" w:type="dxa"/>
            <w:gridSpan w:val="2"/>
            <w:vAlign w:val="center"/>
          </w:tcPr>
          <w:p w14:paraId="66C039A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Направление</w:t>
            </w:r>
          </w:p>
          <w:p w14:paraId="7770802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расходов</w:t>
            </w:r>
          </w:p>
        </w:tc>
        <w:tc>
          <w:tcPr>
            <w:tcW w:w="1276" w:type="dxa"/>
            <w:vMerge w:val="restart"/>
            <w:vAlign w:val="center"/>
          </w:tcPr>
          <w:p w14:paraId="31F132C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Результат </w:t>
            </w:r>
            <w:r w:rsidRPr="00CB66B8">
              <w:rPr>
                <w:rFonts w:ascii="Times New Roman" w:eastAsia="Times New Roman" w:hAnsi="Times New Roman" w:cs="Times New Roman"/>
                <w:spacing w:val="-1"/>
                <w:sz w:val="14"/>
                <w:szCs w:val="14"/>
                <w:lang w:eastAsia="ru-RU" w:bidi="ru-RU"/>
              </w:rPr>
              <w:t xml:space="preserve">использования 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Субсидии</w:t>
            </w:r>
          </w:p>
        </w:tc>
        <w:tc>
          <w:tcPr>
            <w:tcW w:w="1643" w:type="dxa"/>
            <w:gridSpan w:val="2"/>
            <w:vAlign w:val="center"/>
          </w:tcPr>
          <w:p w14:paraId="0D35072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Единица измерения</w:t>
            </w:r>
          </w:p>
        </w:tc>
        <w:tc>
          <w:tcPr>
            <w:tcW w:w="792" w:type="dxa"/>
            <w:vMerge w:val="restart"/>
            <w:vAlign w:val="center"/>
          </w:tcPr>
          <w:p w14:paraId="46614D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Код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строки</w:t>
            </w:r>
          </w:p>
        </w:tc>
        <w:tc>
          <w:tcPr>
            <w:tcW w:w="2385" w:type="dxa"/>
            <w:gridSpan w:val="2"/>
            <w:vAlign w:val="center"/>
          </w:tcPr>
          <w:p w14:paraId="1DDC518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Плановые значения</w:t>
            </w:r>
          </w:p>
        </w:tc>
        <w:tc>
          <w:tcPr>
            <w:tcW w:w="6095" w:type="dxa"/>
            <w:gridSpan w:val="6"/>
            <w:vAlign w:val="center"/>
          </w:tcPr>
          <w:p w14:paraId="2831AA3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Фактически достигнутые значения</w:t>
            </w:r>
          </w:p>
        </w:tc>
        <w:tc>
          <w:tcPr>
            <w:tcW w:w="993" w:type="dxa"/>
            <w:vMerge w:val="restart"/>
            <w:vAlign w:val="center"/>
          </w:tcPr>
          <w:p w14:paraId="145C2D4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Уровень софинансирования, %</w:t>
            </w:r>
          </w:p>
        </w:tc>
      </w:tr>
      <w:tr w:rsidR="00CB66B8" w:rsidRPr="00CB66B8" w14:paraId="16F5E87A" w14:textId="77777777" w:rsidTr="00951EA7">
        <w:trPr>
          <w:trHeight w:val="184"/>
        </w:trPr>
        <w:tc>
          <w:tcPr>
            <w:tcW w:w="1027" w:type="dxa"/>
            <w:vMerge w:val="restart"/>
            <w:vAlign w:val="center"/>
          </w:tcPr>
          <w:p w14:paraId="1DD966F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Наименование</w:t>
            </w:r>
          </w:p>
        </w:tc>
        <w:tc>
          <w:tcPr>
            <w:tcW w:w="567" w:type="dxa"/>
            <w:vMerge w:val="restart"/>
            <w:vAlign w:val="center"/>
          </w:tcPr>
          <w:p w14:paraId="384F8E9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код </w:t>
            </w:r>
          </w:p>
          <w:p w14:paraId="5F1DD23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по БК</w:t>
            </w: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1615FA3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642C19D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наименование</w:t>
            </w:r>
          </w:p>
        </w:tc>
        <w:tc>
          <w:tcPr>
            <w:tcW w:w="792" w:type="dxa"/>
            <w:vMerge w:val="restart"/>
            <w:vAlign w:val="center"/>
          </w:tcPr>
          <w:p w14:paraId="0AE755F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код по ОКЕИ</w:t>
            </w:r>
          </w:p>
        </w:tc>
        <w:tc>
          <w:tcPr>
            <w:tcW w:w="792" w:type="dxa"/>
            <w:vMerge/>
            <w:tcBorders>
              <w:top w:val="nil"/>
            </w:tcBorders>
            <w:vAlign w:val="center"/>
          </w:tcPr>
          <w:p w14:paraId="67D9EC4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67" w:type="dxa"/>
            <w:vMerge w:val="restart"/>
            <w:vAlign w:val="center"/>
          </w:tcPr>
          <w:p w14:paraId="2E4A29D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соглашения</w:t>
            </w:r>
          </w:p>
        </w:tc>
        <w:tc>
          <w:tcPr>
            <w:tcW w:w="1418" w:type="dxa"/>
            <w:vMerge w:val="restart"/>
            <w:vAlign w:val="center"/>
          </w:tcPr>
          <w:p w14:paraId="6E3348C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2410" w:type="dxa"/>
            <w:gridSpan w:val="2"/>
            <w:vAlign w:val="center"/>
          </w:tcPr>
          <w:p w14:paraId="407D202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 отчетную дату</w:t>
            </w:r>
          </w:p>
        </w:tc>
        <w:tc>
          <w:tcPr>
            <w:tcW w:w="2126" w:type="dxa"/>
            <w:gridSpan w:val="2"/>
            <w:vAlign w:val="center"/>
          </w:tcPr>
          <w:p w14:paraId="1B46D0F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отклонение от планового значения</w:t>
            </w:r>
          </w:p>
        </w:tc>
        <w:tc>
          <w:tcPr>
            <w:tcW w:w="1559" w:type="dxa"/>
            <w:gridSpan w:val="2"/>
            <w:vAlign w:val="center"/>
          </w:tcPr>
          <w:p w14:paraId="06CC071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причина отклонения</w:t>
            </w:r>
          </w:p>
        </w:tc>
        <w:tc>
          <w:tcPr>
            <w:tcW w:w="993" w:type="dxa"/>
            <w:vMerge/>
            <w:tcBorders>
              <w:top w:val="nil"/>
            </w:tcBorders>
            <w:vAlign w:val="center"/>
          </w:tcPr>
          <w:p w14:paraId="5C3922B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1BAE3FD7" w14:textId="77777777" w:rsidTr="00951EA7">
        <w:trPr>
          <w:trHeight w:val="685"/>
        </w:trPr>
        <w:tc>
          <w:tcPr>
            <w:tcW w:w="1027" w:type="dxa"/>
            <w:vMerge/>
            <w:tcBorders>
              <w:top w:val="nil"/>
            </w:tcBorders>
            <w:vAlign w:val="center"/>
          </w:tcPr>
          <w:p w14:paraId="72E45EE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3E1A4BF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  <w:vAlign w:val="center"/>
          </w:tcPr>
          <w:p w14:paraId="11E1207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  <w:vAlign w:val="center"/>
          </w:tcPr>
          <w:p w14:paraId="04A757F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92" w:type="dxa"/>
            <w:vMerge/>
            <w:tcBorders>
              <w:top w:val="nil"/>
            </w:tcBorders>
            <w:vAlign w:val="center"/>
          </w:tcPr>
          <w:p w14:paraId="22E747D3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92" w:type="dxa"/>
            <w:vMerge/>
            <w:tcBorders>
              <w:top w:val="nil"/>
            </w:tcBorders>
            <w:vAlign w:val="center"/>
          </w:tcPr>
          <w:p w14:paraId="1DBB24F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67" w:type="dxa"/>
            <w:vMerge/>
            <w:tcBorders>
              <w:top w:val="nil"/>
            </w:tcBorders>
            <w:vAlign w:val="center"/>
          </w:tcPr>
          <w:p w14:paraId="2F871F1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  <w:vAlign w:val="center"/>
          </w:tcPr>
          <w:p w14:paraId="6DC0374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2167A8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с даты заключения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соглашения</w:t>
            </w:r>
          </w:p>
        </w:tc>
        <w:tc>
          <w:tcPr>
            <w:tcW w:w="1276" w:type="dxa"/>
            <w:vAlign w:val="center"/>
          </w:tcPr>
          <w:p w14:paraId="3367B37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с начала текущего финансового года</w:t>
            </w:r>
          </w:p>
        </w:tc>
        <w:tc>
          <w:tcPr>
            <w:tcW w:w="1134" w:type="dxa"/>
            <w:vAlign w:val="center"/>
          </w:tcPr>
          <w:p w14:paraId="2C5C799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 абсолютных величинах (гр.</w:t>
            </w:r>
            <w:proofErr w:type="gramEnd"/>
          </w:p>
          <w:p w14:paraId="72B2019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7 - гр. 9)</w:t>
            </w:r>
          </w:p>
        </w:tc>
        <w:tc>
          <w:tcPr>
            <w:tcW w:w="992" w:type="dxa"/>
            <w:vAlign w:val="center"/>
          </w:tcPr>
          <w:p w14:paraId="31F3758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 процентах гр.9/гр.7×100%</w:t>
            </w:r>
          </w:p>
        </w:tc>
        <w:tc>
          <w:tcPr>
            <w:tcW w:w="850" w:type="dxa"/>
            <w:vAlign w:val="center"/>
          </w:tcPr>
          <w:p w14:paraId="63F102D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код</w:t>
            </w:r>
          </w:p>
        </w:tc>
        <w:tc>
          <w:tcPr>
            <w:tcW w:w="709" w:type="dxa"/>
            <w:vAlign w:val="center"/>
          </w:tcPr>
          <w:p w14:paraId="300654B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наименование</w:t>
            </w:r>
          </w:p>
        </w:tc>
        <w:tc>
          <w:tcPr>
            <w:tcW w:w="993" w:type="dxa"/>
            <w:vMerge/>
            <w:tcBorders>
              <w:top w:val="nil"/>
            </w:tcBorders>
            <w:vAlign w:val="center"/>
          </w:tcPr>
          <w:p w14:paraId="7DED825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2663CE5E" w14:textId="77777777" w:rsidTr="00951EA7">
        <w:trPr>
          <w:trHeight w:val="228"/>
        </w:trPr>
        <w:tc>
          <w:tcPr>
            <w:tcW w:w="1027" w:type="dxa"/>
            <w:vAlign w:val="center"/>
          </w:tcPr>
          <w:p w14:paraId="06D3D4B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1</w:t>
            </w:r>
          </w:p>
        </w:tc>
        <w:tc>
          <w:tcPr>
            <w:tcW w:w="567" w:type="dxa"/>
            <w:vAlign w:val="center"/>
          </w:tcPr>
          <w:p w14:paraId="0794B13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2</w:t>
            </w:r>
          </w:p>
        </w:tc>
        <w:tc>
          <w:tcPr>
            <w:tcW w:w="1276" w:type="dxa"/>
            <w:vAlign w:val="center"/>
          </w:tcPr>
          <w:p w14:paraId="6E5EABE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3</w:t>
            </w:r>
          </w:p>
        </w:tc>
        <w:tc>
          <w:tcPr>
            <w:tcW w:w="851" w:type="dxa"/>
            <w:vAlign w:val="center"/>
          </w:tcPr>
          <w:p w14:paraId="40F55D2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4</w:t>
            </w:r>
          </w:p>
        </w:tc>
        <w:tc>
          <w:tcPr>
            <w:tcW w:w="792" w:type="dxa"/>
            <w:vAlign w:val="center"/>
          </w:tcPr>
          <w:p w14:paraId="2002E59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5</w:t>
            </w:r>
          </w:p>
        </w:tc>
        <w:tc>
          <w:tcPr>
            <w:tcW w:w="792" w:type="dxa"/>
            <w:vAlign w:val="center"/>
          </w:tcPr>
          <w:p w14:paraId="2A2F0F4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6</w:t>
            </w:r>
          </w:p>
        </w:tc>
        <w:tc>
          <w:tcPr>
            <w:tcW w:w="967" w:type="dxa"/>
            <w:vAlign w:val="center"/>
          </w:tcPr>
          <w:p w14:paraId="6A69D17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7</w:t>
            </w:r>
          </w:p>
        </w:tc>
        <w:tc>
          <w:tcPr>
            <w:tcW w:w="1418" w:type="dxa"/>
            <w:vAlign w:val="center"/>
          </w:tcPr>
          <w:p w14:paraId="78957E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8</w:t>
            </w:r>
          </w:p>
        </w:tc>
        <w:tc>
          <w:tcPr>
            <w:tcW w:w="1134" w:type="dxa"/>
            <w:vAlign w:val="center"/>
          </w:tcPr>
          <w:p w14:paraId="1A1C038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9</w:t>
            </w:r>
          </w:p>
        </w:tc>
        <w:tc>
          <w:tcPr>
            <w:tcW w:w="1276" w:type="dxa"/>
            <w:vAlign w:val="center"/>
          </w:tcPr>
          <w:p w14:paraId="3FC12A7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10</w:t>
            </w:r>
          </w:p>
        </w:tc>
        <w:tc>
          <w:tcPr>
            <w:tcW w:w="1134" w:type="dxa"/>
            <w:vAlign w:val="center"/>
          </w:tcPr>
          <w:p w14:paraId="7087D7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11</w:t>
            </w:r>
          </w:p>
        </w:tc>
        <w:tc>
          <w:tcPr>
            <w:tcW w:w="992" w:type="dxa"/>
            <w:vAlign w:val="center"/>
          </w:tcPr>
          <w:p w14:paraId="265C63C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12</w:t>
            </w:r>
          </w:p>
        </w:tc>
        <w:tc>
          <w:tcPr>
            <w:tcW w:w="850" w:type="dxa"/>
            <w:vAlign w:val="center"/>
          </w:tcPr>
          <w:p w14:paraId="416D381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13</w:t>
            </w:r>
          </w:p>
        </w:tc>
        <w:tc>
          <w:tcPr>
            <w:tcW w:w="709" w:type="dxa"/>
            <w:vAlign w:val="center"/>
          </w:tcPr>
          <w:p w14:paraId="160D9FE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14</w:t>
            </w:r>
          </w:p>
        </w:tc>
        <w:tc>
          <w:tcPr>
            <w:tcW w:w="993" w:type="dxa"/>
            <w:vAlign w:val="center"/>
          </w:tcPr>
          <w:p w14:paraId="23BD0B3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15</w:t>
            </w:r>
          </w:p>
        </w:tc>
      </w:tr>
      <w:tr w:rsidR="00CB66B8" w:rsidRPr="00CB66B8" w14:paraId="133DE6C0" w14:textId="77777777" w:rsidTr="00951EA7">
        <w:trPr>
          <w:trHeight w:val="162"/>
        </w:trPr>
        <w:tc>
          <w:tcPr>
            <w:tcW w:w="1027" w:type="dxa"/>
            <w:vMerge w:val="restart"/>
            <w:vAlign w:val="center"/>
          </w:tcPr>
          <w:p w14:paraId="5DF0A50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73F7857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79C8C9A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1" w:type="dxa"/>
            <w:vAlign w:val="center"/>
          </w:tcPr>
          <w:p w14:paraId="26EBE86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92" w:type="dxa"/>
            <w:vAlign w:val="center"/>
          </w:tcPr>
          <w:p w14:paraId="433F72D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92" w:type="dxa"/>
            <w:vAlign w:val="center"/>
          </w:tcPr>
          <w:p w14:paraId="7425572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0100</w:t>
            </w:r>
          </w:p>
        </w:tc>
        <w:tc>
          <w:tcPr>
            <w:tcW w:w="967" w:type="dxa"/>
            <w:vAlign w:val="center"/>
          </w:tcPr>
          <w:p w14:paraId="578D641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66456FA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10D8C3A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66D634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42BB692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92" w:type="dxa"/>
            <w:vAlign w:val="center"/>
          </w:tcPr>
          <w:p w14:paraId="2ABF0E6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0" w:type="dxa"/>
            <w:vAlign w:val="center"/>
          </w:tcPr>
          <w:p w14:paraId="7E989FE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403BE90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93" w:type="dxa"/>
            <w:vMerge w:val="restart"/>
            <w:vAlign w:val="center"/>
          </w:tcPr>
          <w:p w14:paraId="5568096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7491C93C" w14:textId="77777777" w:rsidTr="00951EA7">
        <w:trPr>
          <w:trHeight w:val="253"/>
        </w:trPr>
        <w:tc>
          <w:tcPr>
            <w:tcW w:w="1027" w:type="dxa"/>
            <w:vMerge/>
            <w:tcBorders>
              <w:top w:val="nil"/>
            </w:tcBorders>
            <w:vAlign w:val="center"/>
          </w:tcPr>
          <w:p w14:paraId="48CA12E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0B44799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5CF8925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 том числе:</w:t>
            </w:r>
          </w:p>
        </w:tc>
        <w:tc>
          <w:tcPr>
            <w:tcW w:w="851" w:type="dxa"/>
            <w:vAlign w:val="center"/>
          </w:tcPr>
          <w:p w14:paraId="47138F5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546FC89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5F70031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0101</w:t>
            </w:r>
          </w:p>
        </w:tc>
        <w:tc>
          <w:tcPr>
            <w:tcW w:w="967" w:type="dxa"/>
            <w:vAlign w:val="center"/>
          </w:tcPr>
          <w:p w14:paraId="6733F50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418" w:type="dxa"/>
            <w:vAlign w:val="center"/>
          </w:tcPr>
          <w:p w14:paraId="4F4B0B2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134" w:type="dxa"/>
            <w:vAlign w:val="center"/>
          </w:tcPr>
          <w:p w14:paraId="0CF8485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2BFCE62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20168C9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2" w:type="dxa"/>
            <w:vAlign w:val="center"/>
          </w:tcPr>
          <w:p w14:paraId="1C1C1A3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850" w:type="dxa"/>
            <w:vAlign w:val="center"/>
          </w:tcPr>
          <w:p w14:paraId="7D2704B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09" w:type="dxa"/>
            <w:vAlign w:val="center"/>
          </w:tcPr>
          <w:p w14:paraId="5CEC3AD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3" w:type="dxa"/>
            <w:vMerge/>
            <w:tcBorders>
              <w:top w:val="nil"/>
            </w:tcBorders>
            <w:vAlign w:val="center"/>
          </w:tcPr>
          <w:p w14:paraId="6D9B297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74FDE8AD" w14:textId="77777777" w:rsidTr="00951EA7">
        <w:trPr>
          <w:trHeight w:val="128"/>
        </w:trPr>
        <w:tc>
          <w:tcPr>
            <w:tcW w:w="1027" w:type="dxa"/>
            <w:vMerge/>
            <w:tcBorders>
              <w:top w:val="nil"/>
            </w:tcBorders>
            <w:vAlign w:val="center"/>
          </w:tcPr>
          <w:p w14:paraId="17E2064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5518630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239CFAF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1" w:type="dxa"/>
            <w:vAlign w:val="center"/>
          </w:tcPr>
          <w:p w14:paraId="58537D6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15FF162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7601134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67" w:type="dxa"/>
            <w:vAlign w:val="center"/>
          </w:tcPr>
          <w:p w14:paraId="224C9CF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418" w:type="dxa"/>
            <w:vAlign w:val="center"/>
          </w:tcPr>
          <w:p w14:paraId="702DE52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134" w:type="dxa"/>
            <w:vAlign w:val="center"/>
          </w:tcPr>
          <w:p w14:paraId="2BBDD37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2C65D66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59DE9E9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2" w:type="dxa"/>
            <w:vAlign w:val="center"/>
          </w:tcPr>
          <w:p w14:paraId="4C76955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850" w:type="dxa"/>
            <w:vAlign w:val="center"/>
          </w:tcPr>
          <w:p w14:paraId="7C4B206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09" w:type="dxa"/>
            <w:vAlign w:val="center"/>
          </w:tcPr>
          <w:p w14:paraId="6928449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3" w:type="dxa"/>
            <w:vMerge/>
            <w:tcBorders>
              <w:top w:val="nil"/>
            </w:tcBorders>
            <w:vAlign w:val="center"/>
          </w:tcPr>
          <w:p w14:paraId="48DD832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2562450B" w14:textId="77777777" w:rsidTr="00951EA7">
        <w:trPr>
          <w:trHeight w:val="216"/>
        </w:trPr>
        <w:tc>
          <w:tcPr>
            <w:tcW w:w="1027" w:type="dxa"/>
            <w:vMerge/>
            <w:tcBorders>
              <w:top w:val="nil"/>
            </w:tcBorders>
            <w:vAlign w:val="center"/>
          </w:tcPr>
          <w:p w14:paraId="4BD42FC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263ACE8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3911B89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1" w:type="dxa"/>
            <w:vAlign w:val="center"/>
          </w:tcPr>
          <w:p w14:paraId="77E3E88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92" w:type="dxa"/>
            <w:vAlign w:val="center"/>
          </w:tcPr>
          <w:p w14:paraId="7D5D45A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92" w:type="dxa"/>
            <w:vAlign w:val="center"/>
          </w:tcPr>
          <w:p w14:paraId="7E4729F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0200</w:t>
            </w:r>
          </w:p>
        </w:tc>
        <w:tc>
          <w:tcPr>
            <w:tcW w:w="967" w:type="dxa"/>
            <w:vAlign w:val="center"/>
          </w:tcPr>
          <w:p w14:paraId="0B217EB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1F05E1F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3FBA3A7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6660AAA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257F01C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92" w:type="dxa"/>
            <w:vAlign w:val="center"/>
          </w:tcPr>
          <w:p w14:paraId="14745C4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0" w:type="dxa"/>
            <w:vAlign w:val="center"/>
          </w:tcPr>
          <w:p w14:paraId="4F05DF7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Align w:val="center"/>
          </w:tcPr>
          <w:p w14:paraId="2F5AF53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93" w:type="dxa"/>
            <w:vMerge w:val="restart"/>
            <w:vAlign w:val="center"/>
          </w:tcPr>
          <w:p w14:paraId="4F7DBA5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7E8EE795" w14:textId="77777777" w:rsidTr="00951EA7">
        <w:trPr>
          <w:trHeight w:val="262"/>
        </w:trPr>
        <w:tc>
          <w:tcPr>
            <w:tcW w:w="1027" w:type="dxa"/>
            <w:vMerge/>
            <w:tcBorders>
              <w:top w:val="nil"/>
            </w:tcBorders>
            <w:vAlign w:val="center"/>
          </w:tcPr>
          <w:p w14:paraId="45FF7BA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7536B803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4F3E33D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 том числе:</w:t>
            </w:r>
          </w:p>
        </w:tc>
        <w:tc>
          <w:tcPr>
            <w:tcW w:w="851" w:type="dxa"/>
            <w:vAlign w:val="center"/>
          </w:tcPr>
          <w:p w14:paraId="2057966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5B3191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17BA3C9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0201</w:t>
            </w:r>
          </w:p>
        </w:tc>
        <w:tc>
          <w:tcPr>
            <w:tcW w:w="967" w:type="dxa"/>
            <w:vAlign w:val="center"/>
          </w:tcPr>
          <w:p w14:paraId="5EB3A16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418" w:type="dxa"/>
            <w:vAlign w:val="center"/>
          </w:tcPr>
          <w:p w14:paraId="2C44EFB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134" w:type="dxa"/>
            <w:vAlign w:val="center"/>
          </w:tcPr>
          <w:p w14:paraId="6BAD62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759E12A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4C3D6FF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2" w:type="dxa"/>
            <w:vAlign w:val="center"/>
          </w:tcPr>
          <w:p w14:paraId="6BFC7F7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850" w:type="dxa"/>
            <w:vAlign w:val="center"/>
          </w:tcPr>
          <w:p w14:paraId="50B1D47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09" w:type="dxa"/>
            <w:vAlign w:val="center"/>
          </w:tcPr>
          <w:p w14:paraId="512FA3F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3" w:type="dxa"/>
            <w:vMerge/>
            <w:tcBorders>
              <w:top w:val="nil"/>
            </w:tcBorders>
            <w:vAlign w:val="center"/>
          </w:tcPr>
          <w:p w14:paraId="2BB29F1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5CCCCC78" w14:textId="77777777" w:rsidTr="00951EA7">
        <w:trPr>
          <w:trHeight w:val="256"/>
        </w:trPr>
        <w:tc>
          <w:tcPr>
            <w:tcW w:w="1027" w:type="dxa"/>
            <w:vMerge/>
            <w:tcBorders>
              <w:top w:val="nil"/>
            </w:tcBorders>
            <w:vAlign w:val="center"/>
          </w:tcPr>
          <w:p w14:paraId="4B574D5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6F3EF95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5DF1612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1" w:type="dxa"/>
            <w:vAlign w:val="center"/>
          </w:tcPr>
          <w:p w14:paraId="1029762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21A7881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92" w:type="dxa"/>
            <w:vAlign w:val="center"/>
          </w:tcPr>
          <w:p w14:paraId="331CE23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67" w:type="dxa"/>
            <w:vAlign w:val="center"/>
          </w:tcPr>
          <w:p w14:paraId="761EA46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418" w:type="dxa"/>
            <w:vAlign w:val="center"/>
          </w:tcPr>
          <w:p w14:paraId="1096EB0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1134" w:type="dxa"/>
            <w:vAlign w:val="center"/>
          </w:tcPr>
          <w:p w14:paraId="08C22D2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276" w:type="dxa"/>
            <w:vAlign w:val="center"/>
          </w:tcPr>
          <w:p w14:paraId="1C4AF5F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02CA61B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2" w:type="dxa"/>
            <w:vAlign w:val="center"/>
          </w:tcPr>
          <w:p w14:paraId="2914702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850" w:type="dxa"/>
            <w:vAlign w:val="center"/>
          </w:tcPr>
          <w:p w14:paraId="101FF9A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709" w:type="dxa"/>
            <w:vAlign w:val="center"/>
          </w:tcPr>
          <w:p w14:paraId="35B9C9A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х</w:t>
            </w:r>
          </w:p>
        </w:tc>
        <w:tc>
          <w:tcPr>
            <w:tcW w:w="993" w:type="dxa"/>
            <w:vMerge/>
            <w:tcBorders>
              <w:top w:val="nil"/>
            </w:tcBorders>
            <w:vAlign w:val="center"/>
          </w:tcPr>
          <w:p w14:paraId="3379A57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</w:tbl>
    <w:p w14:paraId="37CD116E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0"/>
          <w:szCs w:val="20"/>
          <w:lang w:eastAsia="ru-RU"/>
        </w:rPr>
      </w:pPr>
    </w:p>
    <w:tbl>
      <w:tblPr>
        <w:tblW w:w="14777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4"/>
        <w:gridCol w:w="709"/>
        <w:gridCol w:w="1417"/>
        <w:gridCol w:w="907"/>
        <w:gridCol w:w="1078"/>
        <w:gridCol w:w="567"/>
        <w:gridCol w:w="1134"/>
        <w:gridCol w:w="567"/>
        <w:gridCol w:w="1134"/>
        <w:gridCol w:w="709"/>
        <w:gridCol w:w="850"/>
        <w:gridCol w:w="709"/>
        <w:gridCol w:w="1077"/>
        <w:gridCol w:w="567"/>
        <w:gridCol w:w="907"/>
        <w:gridCol w:w="623"/>
        <w:gridCol w:w="1078"/>
      </w:tblGrid>
      <w:tr w:rsidR="00CB66B8" w:rsidRPr="00CB66B8" w14:paraId="3C93715A" w14:textId="77777777" w:rsidTr="00951EA7">
        <w:trPr>
          <w:trHeight w:val="300"/>
        </w:trPr>
        <w:tc>
          <w:tcPr>
            <w:tcW w:w="744" w:type="dxa"/>
            <w:vMerge w:val="restart"/>
            <w:vAlign w:val="center"/>
          </w:tcPr>
          <w:p w14:paraId="512269C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Код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строки</w:t>
            </w:r>
          </w:p>
        </w:tc>
        <w:tc>
          <w:tcPr>
            <w:tcW w:w="14033" w:type="dxa"/>
            <w:gridSpan w:val="16"/>
            <w:vAlign w:val="center"/>
          </w:tcPr>
          <w:p w14:paraId="3040AF5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Объем обязательств, принятых в целях достижения результатов использования Субсидии, </w:t>
            </w:r>
            <w:proofErr w:type="spell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руб</w:t>
            </w:r>
            <w:proofErr w:type="spellEnd"/>
          </w:p>
        </w:tc>
      </w:tr>
      <w:tr w:rsidR="00CB66B8" w:rsidRPr="00CB66B8" w14:paraId="5DE98A8C" w14:textId="77777777" w:rsidTr="00951EA7">
        <w:trPr>
          <w:trHeight w:val="276"/>
        </w:trPr>
        <w:tc>
          <w:tcPr>
            <w:tcW w:w="744" w:type="dxa"/>
            <w:vMerge/>
            <w:tcBorders>
              <w:top w:val="nil"/>
            </w:tcBorders>
            <w:vAlign w:val="center"/>
          </w:tcPr>
          <w:p w14:paraId="7F704DE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4111" w:type="dxa"/>
            <w:gridSpan w:val="4"/>
            <w:vMerge w:val="restart"/>
            <w:vAlign w:val="center"/>
          </w:tcPr>
          <w:p w14:paraId="126895D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9922" w:type="dxa"/>
            <w:gridSpan w:val="12"/>
            <w:vAlign w:val="center"/>
          </w:tcPr>
          <w:p w14:paraId="51484E1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 том числе:</w:t>
            </w:r>
          </w:p>
        </w:tc>
      </w:tr>
      <w:tr w:rsidR="00CB66B8" w:rsidRPr="00CB66B8" w14:paraId="61A91E19" w14:textId="77777777" w:rsidTr="00951EA7">
        <w:trPr>
          <w:trHeight w:val="789"/>
        </w:trPr>
        <w:tc>
          <w:tcPr>
            <w:tcW w:w="744" w:type="dxa"/>
            <w:vMerge/>
            <w:tcBorders>
              <w:top w:val="nil"/>
            </w:tcBorders>
            <w:vAlign w:val="center"/>
          </w:tcPr>
          <w:p w14:paraId="6374F8C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4111" w:type="dxa"/>
            <w:gridSpan w:val="4"/>
            <w:vMerge/>
            <w:tcBorders>
              <w:top w:val="nil"/>
            </w:tcBorders>
            <w:vAlign w:val="center"/>
          </w:tcPr>
          <w:p w14:paraId="19797F1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3402" w:type="dxa"/>
            <w:gridSpan w:val="4"/>
            <w:vAlign w:val="center"/>
          </w:tcPr>
          <w:p w14:paraId="650CFB5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получателями средств местного бюджета</w:t>
            </w:r>
          </w:p>
        </w:tc>
        <w:tc>
          <w:tcPr>
            <w:tcW w:w="3345" w:type="dxa"/>
            <w:gridSpan w:val="4"/>
            <w:vAlign w:val="center"/>
          </w:tcPr>
          <w:p w14:paraId="3E13AAC6" w14:textId="7C319EA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получателями субсидии (бюджетных инвестиций) из местного</w:t>
            </w:r>
            <w:r w:rsidR="003E6B0B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бюджета</w:t>
            </w:r>
          </w:p>
        </w:tc>
        <w:tc>
          <w:tcPr>
            <w:tcW w:w="3175" w:type="dxa"/>
            <w:gridSpan w:val="4"/>
            <w:vAlign w:val="center"/>
          </w:tcPr>
          <w:p w14:paraId="138B4A2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общий объем обязательств городских, сельских поселений (внутригородских районов), в размере софинансирования из бюджета муниципального района (городского округа с внутригородским делением)</w:t>
            </w:r>
          </w:p>
        </w:tc>
      </w:tr>
      <w:tr w:rsidR="00CB66B8" w:rsidRPr="00CB66B8" w14:paraId="751FABF9" w14:textId="77777777" w:rsidTr="00951EA7">
        <w:trPr>
          <w:trHeight w:val="270"/>
        </w:trPr>
        <w:tc>
          <w:tcPr>
            <w:tcW w:w="744" w:type="dxa"/>
            <w:vMerge/>
            <w:tcBorders>
              <w:top w:val="nil"/>
            </w:tcBorders>
            <w:vAlign w:val="center"/>
          </w:tcPr>
          <w:p w14:paraId="2FF4940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54E090E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обязательств</w:t>
            </w:r>
          </w:p>
        </w:tc>
        <w:tc>
          <w:tcPr>
            <w:tcW w:w="1985" w:type="dxa"/>
            <w:gridSpan w:val="2"/>
            <w:vAlign w:val="center"/>
          </w:tcPr>
          <w:p w14:paraId="4625155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денежных обязательств</w:t>
            </w:r>
          </w:p>
        </w:tc>
        <w:tc>
          <w:tcPr>
            <w:tcW w:w="1701" w:type="dxa"/>
            <w:gridSpan w:val="2"/>
            <w:vAlign w:val="center"/>
          </w:tcPr>
          <w:p w14:paraId="17B06F6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бюджетных обязательств</w:t>
            </w:r>
          </w:p>
        </w:tc>
        <w:tc>
          <w:tcPr>
            <w:tcW w:w="1701" w:type="dxa"/>
            <w:gridSpan w:val="2"/>
            <w:vAlign w:val="center"/>
          </w:tcPr>
          <w:p w14:paraId="66AE1F6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денежных обязательств</w:t>
            </w:r>
          </w:p>
        </w:tc>
        <w:tc>
          <w:tcPr>
            <w:tcW w:w="1559" w:type="dxa"/>
            <w:gridSpan w:val="2"/>
            <w:vAlign w:val="center"/>
          </w:tcPr>
          <w:p w14:paraId="40F8791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обязательств</w:t>
            </w:r>
          </w:p>
        </w:tc>
        <w:tc>
          <w:tcPr>
            <w:tcW w:w="1786" w:type="dxa"/>
            <w:gridSpan w:val="2"/>
            <w:vAlign w:val="center"/>
          </w:tcPr>
          <w:p w14:paraId="174AD8D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денежных обязательств</w:t>
            </w:r>
          </w:p>
        </w:tc>
        <w:tc>
          <w:tcPr>
            <w:tcW w:w="1474" w:type="dxa"/>
            <w:gridSpan w:val="2"/>
            <w:vAlign w:val="center"/>
          </w:tcPr>
          <w:p w14:paraId="2D6DE71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обязательств</w:t>
            </w:r>
          </w:p>
        </w:tc>
        <w:tc>
          <w:tcPr>
            <w:tcW w:w="1701" w:type="dxa"/>
            <w:gridSpan w:val="2"/>
            <w:vAlign w:val="center"/>
          </w:tcPr>
          <w:p w14:paraId="6C46D9D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денежных обязательств</w:t>
            </w:r>
          </w:p>
        </w:tc>
      </w:tr>
      <w:tr w:rsidR="00CB66B8" w:rsidRPr="00CB66B8" w14:paraId="2B3767C6" w14:textId="77777777" w:rsidTr="00951EA7">
        <w:trPr>
          <w:trHeight w:val="1550"/>
        </w:trPr>
        <w:tc>
          <w:tcPr>
            <w:tcW w:w="744" w:type="dxa"/>
            <w:vMerge/>
            <w:tcBorders>
              <w:top w:val="nil"/>
            </w:tcBorders>
            <w:vAlign w:val="center"/>
          </w:tcPr>
          <w:p w14:paraId="5B15695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Align w:val="center"/>
          </w:tcPr>
          <w:p w14:paraId="5F78030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 (гр.20</w:t>
            </w:r>
            <w:r w:rsidRPr="00CB66B8">
              <w:rPr>
                <w:rFonts w:ascii="Times New Roman" w:eastAsia="Times New Roman" w:hAnsi="Times New Roman" w:cs="Times New Roman"/>
                <w:spacing w:val="-17"/>
                <w:sz w:val="14"/>
                <w:szCs w:val="14"/>
                <w:lang w:eastAsia="ru-RU" w:bidi="ru-RU"/>
              </w:rPr>
              <w:t>+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гр.24 </w:t>
            </w:r>
            <w:r w:rsidRPr="00CB66B8">
              <w:rPr>
                <w:rFonts w:ascii="Times New Roman" w:eastAsia="Times New Roman" w:hAnsi="Times New Roman" w:cs="Times New Roman"/>
                <w:spacing w:val="-12"/>
                <w:sz w:val="14"/>
                <w:szCs w:val="14"/>
                <w:lang w:eastAsia="ru-RU" w:bidi="ru-RU"/>
              </w:rPr>
              <w:t xml:space="preserve">+ 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гр.28)</w:t>
            </w:r>
          </w:p>
        </w:tc>
        <w:tc>
          <w:tcPr>
            <w:tcW w:w="1417" w:type="dxa"/>
            <w:vAlign w:val="center"/>
          </w:tcPr>
          <w:p w14:paraId="1A181E9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в размере софинансирования из бюджета субъекта Российской Федераци</w:t>
            </w: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и(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гр.21+ гр.25 + гр.29)</w:t>
            </w:r>
          </w:p>
        </w:tc>
        <w:tc>
          <w:tcPr>
            <w:tcW w:w="907" w:type="dxa"/>
            <w:vAlign w:val="center"/>
          </w:tcPr>
          <w:p w14:paraId="2A5B8AC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 (гр.22</w:t>
            </w:r>
            <w:r w:rsidRPr="00CB66B8">
              <w:rPr>
                <w:rFonts w:ascii="Times New Roman" w:eastAsia="Times New Roman" w:hAnsi="Times New Roman" w:cs="Times New Roman"/>
                <w:spacing w:val="-17"/>
                <w:sz w:val="14"/>
                <w:szCs w:val="14"/>
                <w:lang w:eastAsia="ru-RU" w:bidi="ru-RU"/>
              </w:rPr>
              <w:t>+</w:t>
            </w:r>
            <w:proofErr w:type="gramEnd"/>
          </w:p>
          <w:p w14:paraId="14E71BE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62" w:lineRule="exact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гр. 26+гр. 30)</w:t>
            </w:r>
          </w:p>
        </w:tc>
        <w:tc>
          <w:tcPr>
            <w:tcW w:w="1078" w:type="dxa"/>
            <w:vAlign w:val="center"/>
          </w:tcPr>
          <w:p w14:paraId="012553B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них в размере софинансирования из бюджета субъекта Российской Федераци</w:t>
            </w:r>
            <w:proofErr w:type="gramStart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и(</w:t>
            </w:r>
            <w:proofErr w:type="gramEnd"/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гр.23</w:t>
            </w:r>
          </w:p>
          <w:p w14:paraId="100875A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58" w:lineRule="exact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+ гр.27 + гр.31)</w:t>
            </w:r>
          </w:p>
        </w:tc>
        <w:tc>
          <w:tcPr>
            <w:tcW w:w="567" w:type="dxa"/>
            <w:vAlign w:val="center"/>
          </w:tcPr>
          <w:p w14:paraId="2F977FE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1134" w:type="dxa"/>
            <w:vAlign w:val="center"/>
          </w:tcPr>
          <w:p w14:paraId="6211E71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из них в размере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софинансирован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ия из бюджета субъекта Российской Федерации</w:t>
            </w:r>
          </w:p>
        </w:tc>
        <w:tc>
          <w:tcPr>
            <w:tcW w:w="567" w:type="dxa"/>
            <w:vAlign w:val="center"/>
          </w:tcPr>
          <w:p w14:paraId="63DC3C3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1134" w:type="dxa"/>
            <w:vAlign w:val="center"/>
          </w:tcPr>
          <w:p w14:paraId="12FE985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из них в размере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софинансирован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ия из бюджета субъекта Российской Федерации</w:t>
            </w:r>
          </w:p>
        </w:tc>
        <w:tc>
          <w:tcPr>
            <w:tcW w:w="709" w:type="dxa"/>
            <w:vAlign w:val="center"/>
          </w:tcPr>
          <w:p w14:paraId="4C28233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850" w:type="dxa"/>
            <w:vAlign w:val="center"/>
          </w:tcPr>
          <w:p w14:paraId="3ADAEED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из них в размере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софинансирован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ия из бюджета субъекта Российской Федерации</w:t>
            </w:r>
          </w:p>
        </w:tc>
        <w:tc>
          <w:tcPr>
            <w:tcW w:w="709" w:type="dxa"/>
            <w:vAlign w:val="center"/>
          </w:tcPr>
          <w:p w14:paraId="7C0A428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1077" w:type="dxa"/>
            <w:vAlign w:val="center"/>
          </w:tcPr>
          <w:p w14:paraId="30A69E9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из них в размере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софинансирован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ия из бюджета субъекта Российской Федерации</w:t>
            </w:r>
          </w:p>
        </w:tc>
        <w:tc>
          <w:tcPr>
            <w:tcW w:w="567" w:type="dxa"/>
            <w:vAlign w:val="center"/>
          </w:tcPr>
          <w:p w14:paraId="031DE7A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907" w:type="dxa"/>
            <w:vAlign w:val="center"/>
          </w:tcPr>
          <w:p w14:paraId="2D4C0C3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из них в размере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софинансирован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ия из бюджета субъекта Российской Федерации</w:t>
            </w:r>
          </w:p>
        </w:tc>
        <w:tc>
          <w:tcPr>
            <w:tcW w:w="623" w:type="dxa"/>
            <w:vAlign w:val="center"/>
          </w:tcPr>
          <w:p w14:paraId="597D761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1078" w:type="dxa"/>
            <w:vAlign w:val="center"/>
          </w:tcPr>
          <w:p w14:paraId="3D27641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из них в размере </w:t>
            </w:r>
            <w:r w:rsidRPr="00CB66B8">
              <w:rPr>
                <w:rFonts w:ascii="Times New Roman" w:eastAsia="Times New Roman" w:hAnsi="Times New Roman" w:cs="Times New Roman"/>
                <w:w w:val="95"/>
                <w:sz w:val="14"/>
                <w:szCs w:val="14"/>
                <w:lang w:eastAsia="ru-RU" w:bidi="ru-RU"/>
              </w:rPr>
              <w:t>софинансирован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ия из бюджета субъекта Российской Федерации</w:t>
            </w:r>
          </w:p>
        </w:tc>
      </w:tr>
      <w:tr w:rsidR="00CB66B8" w:rsidRPr="00CB66B8" w14:paraId="7C14EAA1" w14:textId="77777777" w:rsidTr="00951EA7">
        <w:trPr>
          <w:trHeight w:val="129"/>
        </w:trPr>
        <w:tc>
          <w:tcPr>
            <w:tcW w:w="744" w:type="dxa"/>
            <w:vAlign w:val="center"/>
          </w:tcPr>
          <w:p w14:paraId="0794F1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6</w:t>
            </w:r>
          </w:p>
        </w:tc>
        <w:tc>
          <w:tcPr>
            <w:tcW w:w="709" w:type="dxa"/>
            <w:vAlign w:val="center"/>
          </w:tcPr>
          <w:p w14:paraId="77F6C67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16</w:t>
            </w:r>
          </w:p>
        </w:tc>
        <w:tc>
          <w:tcPr>
            <w:tcW w:w="1417" w:type="dxa"/>
            <w:vAlign w:val="center"/>
          </w:tcPr>
          <w:p w14:paraId="512883E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17</w:t>
            </w:r>
          </w:p>
        </w:tc>
        <w:tc>
          <w:tcPr>
            <w:tcW w:w="907" w:type="dxa"/>
            <w:vAlign w:val="center"/>
          </w:tcPr>
          <w:p w14:paraId="1A58B8B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18</w:t>
            </w:r>
          </w:p>
        </w:tc>
        <w:tc>
          <w:tcPr>
            <w:tcW w:w="1078" w:type="dxa"/>
            <w:vAlign w:val="center"/>
          </w:tcPr>
          <w:p w14:paraId="58B40E9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19</w:t>
            </w:r>
          </w:p>
        </w:tc>
        <w:tc>
          <w:tcPr>
            <w:tcW w:w="567" w:type="dxa"/>
            <w:vAlign w:val="center"/>
          </w:tcPr>
          <w:p w14:paraId="0EA182B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20</w:t>
            </w:r>
          </w:p>
        </w:tc>
        <w:tc>
          <w:tcPr>
            <w:tcW w:w="1134" w:type="dxa"/>
            <w:vAlign w:val="center"/>
          </w:tcPr>
          <w:p w14:paraId="65206C9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21</w:t>
            </w:r>
          </w:p>
        </w:tc>
        <w:tc>
          <w:tcPr>
            <w:tcW w:w="567" w:type="dxa"/>
            <w:vAlign w:val="center"/>
          </w:tcPr>
          <w:p w14:paraId="27F39D7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22</w:t>
            </w:r>
          </w:p>
        </w:tc>
        <w:tc>
          <w:tcPr>
            <w:tcW w:w="1134" w:type="dxa"/>
            <w:vAlign w:val="center"/>
          </w:tcPr>
          <w:p w14:paraId="47ED0E0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23</w:t>
            </w:r>
          </w:p>
        </w:tc>
        <w:tc>
          <w:tcPr>
            <w:tcW w:w="709" w:type="dxa"/>
            <w:vAlign w:val="center"/>
          </w:tcPr>
          <w:p w14:paraId="6C3F67D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24</w:t>
            </w:r>
          </w:p>
        </w:tc>
        <w:tc>
          <w:tcPr>
            <w:tcW w:w="850" w:type="dxa"/>
            <w:vAlign w:val="center"/>
          </w:tcPr>
          <w:p w14:paraId="5780CD9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25</w:t>
            </w:r>
          </w:p>
        </w:tc>
        <w:tc>
          <w:tcPr>
            <w:tcW w:w="709" w:type="dxa"/>
            <w:vAlign w:val="center"/>
          </w:tcPr>
          <w:p w14:paraId="035C3C8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26</w:t>
            </w:r>
          </w:p>
        </w:tc>
        <w:tc>
          <w:tcPr>
            <w:tcW w:w="1077" w:type="dxa"/>
            <w:vAlign w:val="center"/>
          </w:tcPr>
          <w:p w14:paraId="048AC7A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27</w:t>
            </w:r>
          </w:p>
        </w:tc>
        <w:tc>
          <w:tcPr>
            <w:tcW w:w="567" w:type="dxa"/>
            <w:vAlign w:val="center"/>
          </w:tcPr>
          <w:p w14:paraId="5B195B5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28</w:t>
            </w:r>
          </w:p>
        </w:tc>
        <w:tc>
          <w:tcPr>
            <w:tcW w:w="907" w:type="dxa"/>
            <w:vAlign w:val="center"/>
          </w:tcPr>
          <w:p w14:paraId="76D2932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29</w:t>
            </w:r>
          </w:p>
        </w:tc>
        <w:tc>
          <w:tcPr>
            <w:tcW w:w="623" w:type="dxa"/>
            <w:vAlign w:val="center"/>
          </w:tcPr>
          <w:p w14:paraId="07649BB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30</w:t>
            </w:r>
          </w:p>
        </w:tc>
        <w:tc>
          <w:tcPr>
            <w:tcW w:w="1078" w:type="dxa"/>
            <w:vAlign w:val="center"/>
          </w:tcPr>
          <w:p w14:paraId="39B551E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31</w:t>
            </w:r>
          </w:p>
        </w:tc>
      </w:tr>
      <w:tr w:rsidR="00CB66B8" w:rsidRPr="00CB66B8" w14:paraId="50C40542" w14:textId="77777777" w:rsidTr="00951EA7">
        <w:trPr>
          <w:trHeight w:val="202"/>
        </w:trPr>
        <w:tc>
          <w:tcPr>
            <w:tcW w:w="744" w:type="dxa"/>
            <w:vAlign w:val="center"/>
          </w:tcPr>
          <w:p w14:paraId="497A142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0100</w:t>
            </w:r>
          </w:p>
        </w:tc>
        <w:tc>
          <w:tcPr>
            <w:tcW w:w="709" w:type="dxa"/>
            <w:vMerge w:val="restart"/>
            <w:vAlign w:val="center"/>
          </w:tcPr>
          <w:p w14:paraId="6B640B2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7" w:type="dxa"/>
            <w:vMerge w:val="restart"/>
            <w:vAlign w:val="center"/>
          </w:tcPr>
          <w:p w14:paraId="780C17E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07" w:type="dxa"/>
            <w:vMerge w:val="restart"/>
            <w:vAlign w:val="center"/>
          </w:tcPr>
          <w:p w14:paraId="02FED39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078" w:type="dxa"/>
            <w:vMerge w:val="restart"/>
            <w:vAlign w:val="center"/>
          </w:tcPr>
          <w:p w14:paraId="0508F2E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435B124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17D8615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631BF47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427F591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2A89C6F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02A28BA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30D4800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077" w:type="dxa"/>
            <w:vMerge w:val="restart"/>
            <w:vAlign w:val="center"/>
          </w:tcPr>
          <w:p w14:paraId="634057C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36741F7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07" w:type="dxa"/>
            <w:vMerge w:val="restart"/>
            <w:vAlign w:val="center"/>
          </w:tcPr>
          <w:p w14:paraId="1FE9197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623" w:type="dxa"/>
            <w:vMerge w:val="restart"/>
            <w:vAlign w:val="center"/>
          </w:tcPr>
          <w:p w14:paraId="4C81B06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078" w:type="dxa"/>
            <w:vMerge w:val="restart"/>
            <w:vAlign w:val="center"/>
          </w:tcPr>
          <w:p w14:paraId="2659740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554C4D46" w14:textId="77777777" w:rsidTr="00951EA7">
        <w:trPr>
          <w:trHeight w:val="262"/>
        </w:trPr>
        <w:tc>
          <w:tcPr>
            <w:tcW w:w="744" w:type="dxa"/>
            <w:vAlign w:val="center"/>
          </w:tcPr>
          <w:p w14:paraId="0B0A85F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lastRenderedPageBreak/>
              <w:t>0101</w:t>
            </w: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2DC288D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  <w:vAlign w:val="center"/>
          </w:tcPr>
          <w:p w14:paraId="1B092CE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4A0B55C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2FE5B8C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1AEED18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56E9386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4C26AEA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030601B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187CE8A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  <w:vAlign w:val="center"/>
          </w:tcPr>
          <w:p w14:paraId="0AF53AD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7CDF061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7" w:type="dxa"/>
            <w:vMerge/>
            <w:tcBorders>
              <w:top w:val="nil"/>
            </w:tcBorders>
            <w:vAlign w:val="center"/>
          </w:tcPr>
          <w:p w14:paraId="12FAC01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38A6CF6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726F4E9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623" w:type="dxa"/>
            <w:vMerge/>
            <w:tcBorders>
              <w:top w:val="nil"/>
            </w:tcBorders>
            <w:vAlign w:val="center"/>
          </w:tcPr>
          <w:p w14:paraId="3328306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27D5EF5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5BD2B3E9" w14:textId="77777777" w:rsidTr="00951EA7">
        <w:trPr>
          <w:trHeight w:val="196"/>
        </w:trPr>
        <w:tc>
          <w:tcPr>
            <w:tcW w:w="744" w:type="dxa"/>
            <w:vAlign w:val="center"/>
          </w:tcPr>
          <w:p w14:paraId="6B3D60C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2CB59C4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  <w:vAlign w:val="center"/>
          </w:tcPr>
          <w:p w14:paraId="4E3983F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0F89A18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2E07AF3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77D9704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6BB610F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42B5A93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4E29D34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359B80B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  <w:vAlign w:val="center"/>
          </w:tcPr>
          <w:p w14:paraId="29A5ED9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5D9845B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7" w:type="dxa"/>
            <w:vMerge/>
            <w:tcBorders>
              <w:top w:val="nil"/>
            </w:tcBorders>
            <w:vAlign w:val="center"/>
          </w:tcPr>
          <w:p w14:paraId="35B68BF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3724557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07EF0B0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623" w:type="dxa"/>
            <w:vMerge/>
            <w:tcBorders>
              <w:top w:val="nil"/>
            </w:tcBorders>
            <w:vAlign w:val="center"/>
          </w:tcPr>
          <w:p w14:paraId="7885B9E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3D39573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2FE64D22" w14:textId="77777777" w:rsidTr="00951EA7">
        <w:trPr>
          <w:trHeight w:val="214"/>
        </w:trPr>
        <w:tc>
          <w:tcPr>
            <w:tcW w:w="744" w:type="dxa"/>
            <w:vAlign w:val="center"/>
          </w:tcPr>
          <w:p w14:paraId="3D4CEBE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0200</w:t>
            </w:r>
          </w:p>
        </w:tc>
        <w:tc>
          <w:tcPr>
            <w:tcW w:w="709" w:type="dxa"/>
            <w:vMerge w:val="restart"/>
            <w:vAlign w:val="center"/>
          </w:tcPr>
          <w:p w14:paraId="4B03CDB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7" w:type="dxa"/>
            <w:vMerge w:val="restart"/>
            <w:vAlign w:val="center"/>
          </w:tcPr>
          <w:p w14:paraId="6BF7F7E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07" w:type="dxa"/>
            <w:vMerge w:val="restart"/>
            <w:vAlign w:val="center"/>
          </w:tcPr>
          <w:p w14:paraId="22EDBCD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078" w:type="dxa"/>
            <w:vMerge w:val="restart"/>
            <w:vAlign w:val="center"/>
          </w:tcPr>
          <w:p w14:paraId="157199C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4225712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3173142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26D7EE7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44E4E33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1BEE6CF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24D7C08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0401279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077" w:type="dxa"/>
            <w:vMerge w:val="restart"/>
            <w:vAlign w:val="center"/>
          </w:tcPr>
          <w:p w14:paraId="3B57FEE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39DACF3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907" w:type="dxa"/>
            <w:vMerge w:val="restart"/>
            <w:vAlign w:val="center"/>
          </w:tcPr>
          <w:p w14:paraId="1A4C4F0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623" w:type="dxa"/>
            <w:vMerge w:val="restart"/>
            <w:vAlign w:val="center"/>
          </w:tcPr>
          <w:p w14:paraId="7C8024B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078" w:type="dxa"/>
            <w:vMerge w:val="restart"/>
            <w:vAlign w:val="center"/>
          </w:tcPr>
          <w:p w14:paraId="5B0D7FA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7B5267C6" w14:textId="77777777" w:rsidTr="00951EA7">
        <w:trPr>
          <w:trHeight w:val="273"/>
        </w:trPr>
        <w:tc>
          <w:tcPr>
            <w:tcW w:w="744" w:type="dxa"/>
            <w:vAlign w:val="center"/>
          </w:tcPr>
          <w:p w14:paraId="3129DEA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0201</w:t>
            </w: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2E507E1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  <w:vAlign w:val="center"/>
          </w:tcPr>
          <w:p w14:paraId="61014F9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0A57C9B3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64E18A1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3B7B07F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79EE763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4C3AC94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06481E1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17B6C01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  <w:vAlign w:val="center"/>
          </w:tcPr>
          <w:p w14:paraId="58F39EC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151FE8A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7" w:type="dxa"/>
            <w:vMerge/>
            <w:tcBorders>
              <w:top w:val="nil"/>
            </w:tcBorders>
            <w:vAlign w:val="center"/>
          </w:tcPr>
          <w:p w14:paraId="042D21C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5275208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726E1AC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623" w:type="dxa"/>
            <w:vMerge/>
            <w:tcBorders>
              <w:top w:val="nil"/>
            </w:tcBorders>
            <w:vAlign w:val="center"/>
          </w:tcPr>
          <w:p w14:paraId="050663E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6132F79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  <w:tr w:rsidR="00CB66B8" w:rsidRPr="00CB66B8" w14:paraId="2988377A" w14:textId="77777777" w:rsidTr="00951EA7">
        <w:trPr>
          <w:trHeight w:val="177"/>
        </w:trPr>
        <w:tc>
          <w:tcPr>
            <w:tcW w:w="744" w:type="dxa"/>
            <w:vAlign w:val="center"/>
          </w:tcPr>
          <w:p w14:paraId="23640F0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50A1D31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  <w:vAlign w:val="center"/>
          </w:tcPr>
          <w:p w14:paraId="6B2B043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6C4ED341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270B53E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789DD4E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59FD668D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695417B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5A1FE323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14598D0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  <w:vAlign w:val="center"/>
          </w:tcPr>
          <w:p w14:paraId="4A8350A8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  <w:vAlign w:val="center"/>
          </w:tcPr>
          <w:p w14:paraId="2ABA0916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7" w:type="dxa"/>
            <w:vMerge/>
            <w:tcBorders>
              <w:top w:val="nil"/>
            </w:tcBorders>
            <w:vAlign w:val="center"/>
          </w:tcPr>
          <w:p w14:paraId="3DFB527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  <w:vAlign w:val="center"/>
          </w:tcPr>
          <w:p w14:paraId="6D98091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  <w:vAlign w:val="center"/>
          </w:tcPr>
          <w:p w14:paraId="7CA140A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623" w:type="dxa"/>
            <w:vMerge/>
            <w:tcBorders>
              <w:top w:val="nil"/>
            </w:tcBorders>
            <w:vAlign w:val="center"/>
          </w:tcPr>
          <w:p w14:paraId="5139E7D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</w:tcBorders>
            <w:vAlign w:val="center"/>
          </w:tcPr>
          <w:p w14:paraId="3580CEB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</w:tr>
    </w:tbl>
    <w:p w14:paraId="69C4FEBC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0"/>
          <w:szCs w:val="20"/>
          <w:lang w:eastAsia="ru-RU"/>
        </w:rPr>
      </w:pPr>
    </w:p>
    <w:p w14:paraId="456D7413" w14:textId="16D5CBBB" w:rsidR="00CB66B8" w:rsidRPr="00CB66B8" w:rsidRDefault="00CB66B8" w:rsidP="00CB66B8">
      <w:pPr>
        <w:widowControl w:val="0"/>
        <w:tabs>
          <w:tab w:val="left" w:pos="540"/>
        </w:tabs>
        <w:autoSpaceDE w:val="0"/>
        <w:autoSpaceDN w:val="0"/>
        <w:spacing w:before="73" w:after="14" w:line="247" w:lineRule="auto"/>
        <w:ind w:right="297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3. Информация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о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неисполненных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бюджетных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обязательствах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по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государственным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(муниципальным)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контрактам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на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поставку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товаров,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выполнение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работ,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оказание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услуг,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принятых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в целях достижения результатов использования</w:t>
      </w:r>
      <w:r w:rsidR="00E2273F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 xml:space="preserve"> м</w:t>
      </w:r>
      <w:r w:rsidRPr="00CB66B8">
        <w:rPr>
          <w:rFonts w:ascii="Times New Roman" w:eastAsia="Times New Roman" w:hAnsi="Times New Roman" w:cs="Times New Roman"/>
          <w:b/>
          <w:w w:val="105"/>
          <w:sz w:val="20"/>
          <w:szCs w:val="20"/>
          <w:lang w:eastAsia="ru-RU" w:bidi="ru-RU"/>
        </w:rPr>
        <w:t>ежбюджетных трансфертов</w:t>
      </w:r>
    </w:p>
    <w:tbl>
      <w:tblPr>
        <w:tblW w:w="14777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11"/>
        <w:gridCol w:w="1134"/>
        <w:gridCol w:w="1134"/>
        <w:gridCol w:w="1134"/>
        <w:gridCol w:w="1134"/>
        <w:gridCol w:w="1134"/>
        <w:gridCol w:w="1559"/>
        <w:gridCol w:w="1418"/>
        <w:gridCol w:w="708"/>
        <w:gridCol w:w="1418"/>
        <w:gridCol w:w="1559"/>
        <w:gridCol w:w="1134"/>
      </w:tblGrid>
      <w:tr w:rsidR="00CB66B8" w:rsidRPr="00CB66B8" w14:paraId="4728728A" w14:textId="77777777" w:rsidTr="00951EA7">
        <w:trPr>
          <w:trHeight w:val="339"/>
        </w:trPr>
        <w:tc>
          <w:tcPr>
            <w:tcW w:w="2445" w:type="dxa"/>
            <w:gridSpan w:val="2"/>
            <w:vAlign w:val="center"/>
          </w:tcPr>
          <w:p w14:paraId="130AC77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Направление расходов</w:t>
            </w:r>
          </w:p>
        </w:tc>
        <w:tc>
          <w:tcPr>
            <w:tcW w:w="1134" w:type="dxa"/>
            <w:vMerge w:val="restart"/>
            <w:vAlign w:val="center"/>
          </w:tcPr>
          <w:p w14:paraId="1F92A314" w14:textId="3F04DB36" w:rsidR="00CB66B8" w:rsidRPr="00CB66B8" w:rsidRDefault="00CB66B8" w:rsidP="00E2273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Результат использования </w:t>
            </w:r>
            <w:r w:rsidR="00E2273F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м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ежбюджетных трансфертов</w:t>
            </w:r>
          </w:p>
        </w:tc>
        <w:tc>
          <w:tcPr>
            <w:tcW w:w="3402" w:type="dxa"/>
            <w:gridSpan w:val="3"/>
            <w:vAlign w:val="center"/>
          </w:tcPr>
          <w:p w14:paraId="57870C5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Государственный (муниципальный) заказчик</w:t>
            </w:r>
          </w:p>
        </w:tc>
        <w:tc>
          <w:tcPr>
            <w:tcW w:w="7796" w:type="dxa"/>
            <w:gridSpan w:val="6"/>
            <w:vAlign w:val="center"/>
          </w:tcPr>
          <w:p w14:paraId="72F1F3F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Неисполненное бюджетное обязательство</w:t>
            </w:r>
          </w:p>
        </w:tc>
      </w:tr>
      <w:tr w:rsidR="00CB66B8" w:rsidRPr="00CB66B8" w14:paraId="7E3396AC" w14:textId="77777777" w:rsidTr="00951EA7">
        <w:trPr>
          <w:trHeight w:val="416"/>
        </w:trPr>
        <w:tc>
          <w:tcPr>
            <w:tcW w:w="1311" w:type="dxa"/>
            <w:vMerge w:val="restart"/>
            <w:vAlign w:val="center"/>
          </w:tcPr>
          <w:p w14:paraId="75BEFA1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наименование</w:t>
            </w:r>
          </w:p>
        </w:tc>
        <w:tc>
          <w:tcPr>
            <w:tcW w:w="1134" w:type="dxa"/>
            <w:vMerge w:val="restart"/>
            <w:vAlign w:val="center"/>
          </w:tcPr>
          <w:p w14:paraId="3A8C212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код по БК</w:t>
            </w: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2CE10A9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505F535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наименование</w:t>
            </w:r>
          </w:p>
        </w:tc>
        <w:tc>
          <w:tcPr>
            <w:tcW w:w="1134" w:type="dxa"/>
            <w:vMerge w:val="restart"/>
            <w:vAlign w:val="center"/>
          </w:tcPr>
          <w:p w14:paraId="740DE5D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по Сводному реестру</w:t>
            </w:r>
          </w:p>
        </w:tc>
        <w:tc>
          <w:tcPr>
            <w:tcW w:w="1134" w:type="dxa"/>
            <w:vMerge w:val="restart"/>
            <w:vAlign w:val="center"/>
          </w:tcPr>
          <w:p w14:paraId="54370E6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признак</w:t>
            </w:r>
          </w:p>
        </w:tc>
        <w:tc>
          <w:tcPr>
            <w:tcW w:w="2977" w:type="dxa"/>
            <w:gridSpan w:val="2"/>
            <w:vAlign w:val="center"/>
          </w:tcPr>
          <w:p w14:paraId="5F310A3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государственный (муниципальный) контракт</w:t>
            </w:r>
          </w:p>
        </w:tc>
        <w:tc>
          <w:tcPr>
            <w:tcW w:w="708" w:type="dxa"/>
            <w:vMerge w:val="restart"/>
            <w:vAlign w:val="center"/>
          </w:tcPr>
          <w:p w14:paraId="7762D186" w14:textId="2752D7AE" w:rsidR="00CB66B8" w:rsidRPr="00CB66B8" w:rsidRDefault="00E2273F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О</w:t>
            </w:r>
            <w:r w:rsidR="00CB66B8"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бъем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</w:t>
            </w:r>
            <w:r w:rsidR="00CB66B8"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всего</w:t>
            </w:r>
          </w:p>
        </w:tc>
        <w:tc>
          <w:tcPr>
            <w:tcW w:w="4111" w:type="dxa"/>
            <w:gridSpan w:val="3"/>
            <w:vAlign w:val="center"/>
          </w:tcPr>
          <w:p w14:paraId="250CFC3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из него в размере софинансирования из бюджета субъекта Российской Федерации</w:t>
            </w:r>
          </w:p>
        </w:tc>
      </w:tr>
      <w:tr w:rsidR="00CB66B8" w:rsidRPr="00CB66B8" w14:paraId="293E872E" w14:textId="77777777" w:rsidTr="00951EA7">
        <w:trPr>
          <w:trHeight w:val="892"/>
        </w:trPr>
        <w:tc>
          <w:tcPr>
            <w:tcW w:w="1311" w:type="dxa"/>
            <w:vMerge/>
            <w:tcBorders>
              <w:top w:val="nil"/>
            </w:tcBorders>
            <w:vAlign w:val="center"/>
          </w:tcPr>
          <w:p w14:paraId="1C28518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51CB6F7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0481265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69A9A5B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2C470E7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3D037CF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49DD17D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идентификационный код закупки</w:t>
            </w:r>
          </w:p>
        </w:tc>
        <w:tc>
          <w:tcPr>
            <w:tcW w:w="1418" w:type="dxa"/>
            <w:vAlign w:val="center"/>
          </w:tcPr>
          <w:p w14:paraId="41E8A1B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уникальный номер реестровой записи</w:t>
            </w:r>
          </w:p>
        </w:tc>
        <w:tc>
          <w:tcPr>
            <w:tcW w:w="708" w:type="dxa"/>
            <w:vMerge/>
            <w:tcBorders>
              <w:top w:val="nil"/>
            </w:tcBorders>
            <w:vAlign w:val="center"/>
          </w:tcPr>
          <w:p w14:paraId="148FF68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14:paraId="71F1F3E8" w14:textId="3028F88B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уровень  софинансирования из федерального</w:t>
            </w:r>
            <w:r w:rsidR="00E2273F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 xml:space="preserve"> </w:t>
            </w: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бюджета,%</w:t>
            </w:r>
          </w:p>
        </w:tc>
        <w:tc>
          <w:tcPr>
            <w:tcW w:w="1559" w:type="dxa"/>
            <w:vAlign w:val="center"/>
          </w:tcPr>
          <w:p w14:paraId="6A26FB1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уровень софинансирования из бюджета субъекта Российской Федерации,%</w:t>
            </w:r>
          </w:p>
        </w:tc>
        <w:tc>
          <w:tcPr>
            <w:tcW w:w="1134" w:type="dxa"/>
            <w:vAlign w:val="center"/>
          </w:tcPr>
          <w:p w14:paraId="747AE20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объем</w:t>
            </w:r>
          </w:p>
        </w:tc>
      </w:tr>
      <w:tr w:rsidR="00CB66B8" w:rsidRPr="00CB66B8" w14:paraId="1F3FAC57" w14:textId="77777777" w:rsidTr="00951EA7">
        <w:trPr>
          <w:trHeight w:val="132"/>
        </w:trPr>
        <w:tc>
          <w:tcPr>
            <w:tcW w:w="1311" w:type="dxa"/>
            <w:vAlign w:val="center"/>
          </w:tcPr>
          <w:p w14:paraId="5ED4B89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1</w:t>
            </w:r>
          </w:p>
        </w:tc>
        <w:tc>
          <w:tcPr>
            <w:tcW w:w="1134" w:type="dxa"/>
            <w:vAlign w:val="center"/>
          </w:tcPr>
          <w:p w14:paraId="21BB552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2</w:t>
            </w:r>
          </w:p>
        </w:tc>
        <w:tc>
          <w:tcPr>
            <w:tcW w:w="1134" w:type="dxa"/>
            <w:vAlign w:val="center"/>
          </w:tcPr>
          <w:p w14:paraId="2ABD6A4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3</w:t>
            </w:r>
          </w:p>
        </w:tc>
        <w:tc>
          <w:tcPr>
            <w:tcW w:w="1134" w:type="dxa"/>
            <w:vAlign w:val="center"/>
          </w:tcPr>
          <w:p w14:paraId="3FA3858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4</w:t>
            </w:r>
          </w:p>
        </w:tc>
        <w:tc>
          <w:tcPr>
            <w:tcW w:w="1134" w:type="dxa"/>
            <w:vAlign w:val="center"/>
          </w:tcPr>
          <w:p w14:paraId="7F46746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5</w:t>
            </w:r>
          </w:p>
        </w:tc>
        <w:tc>
          <w:tcPr>
            <w:tcW w:w="1134" w:type="dxa"/>
            <w:vAlign w:val="center"/>
          </w:tcPr>
          <w:p w14:paraId="4CED07A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6</w:t>
            </w:r>
          </w:p>
        </w:tc>
        <w:tc>
          <w:tcPr>
            <w:tcW w:w="1559" w:type="dxa"/>
            <w:vAlign w:val="center"/>
          </w:tcPr>
          <w:p w14:paraId="3C4CA41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7</w:t>
            </w:r>
          </w:p>
        </w:tc>
        <w:tc>
          <w:tcPr>
            <w:tcW w:w="1418" w:type="dxa"/>
            <w:vAlign w:val="center"/>
          </w:tcPr>
          <w:p w14:paraId="6340905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8</w:t>
            </w:r>
          </w:p>
        </w:tc>
        <w:tc>
          <w:tcPr>
            <w:tcW w:w="708" w:type="dxa"/>
            <w:vAlign w:val="center"/>
          </w:tcPr>
          <w:p w14:paraId="3EEE9FC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4"/>
                <w:szCs w:val="14"/>
                <w:lang w:eastAsia="ru-RU" w:bidi="ru-RU"/>
              </w:rPr>
              <w:t>9</w:t>
            </w:r>
          </w:p>
        </w:tc>
        <w:tc>
          <w:tcPr>
            <w:tcW w:w="1418" w:type="dxa"/>
            <w:vAlign w:val="center"/>
          </w:tcPr>
          <w:p w14:paraId="6374F31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10</w:t>
            </w:r>
          </w:p>
        </w:tc>
        <w:tc>
          <w:tcPr>
            <w:tcW w:w="1559" w:type="dxa"/>
            <w:vAlign w:val="center"/>
          </w:tcPr>
          <w:p w14:paraId="189E394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11</w:t>
            </w:r>
          </w:p>
        </w:tc>
        <w:tc>
          <w:tcPr>
            <w:tcW w:w="1134" w:type="dxa"/>
            <w:vAlign w:val="center"/>
          </w:tcPr>
          <w:p w14:paraId="0908520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12</w:t>
            </w:r>
          </w:p>
        </w:tc>
      </w:tr>
      <w:tr w:rsidR="00CB66B8" w:rsidRPr="00CB66B8" w14:paraId="11D1E4F7" w14:textId="77777777" w:rsidTr="00951EA7">
        <w:trPr>
          <w:trHeight w:val="325"/>
        </w:trPr>
        <w:tc>
          <w:tcPr>
            <w:tcW w:w="1311" w:type="dxa"/>
            <w:vMerge w:val="restart"/>
            <w:vAlign w:val="center"/>
          </w:tcPr>
          <w:p w14:paraId="68C3384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24520DB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7AE5529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4A9D4EC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0FE41AD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3CE7395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0D8FD37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61B1392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66EB5A3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6DF1259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573C908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4981C0E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66D8EFA2" w14:textId="77777777" w:rsidTr="00951EA7">
        <w:trPr>
          <w:trHeight w:val="325"/>
        </w:trPr>
        <w:tc>
          <w:tcPr>
            <w:tcW w:w="1311" w:type="dxa"/>
            <w:vMerge/>
            <w:tcBorders>
              <w:top w:val="nil"/>
            </w:tcBorders>
            <w:vAlign w:val="center"/>
          </w:tcPr>
          <w:p w14:paraId="3C498E0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6CDB7D0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3B57B25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E61436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64641FD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7027196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2706867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4062763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1C5D67F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466ADFC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vAlign w:val="center"/>
          </w:tcPr>
          <w:p w14:paraId="0D1795B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CD808D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5DFFC104" w14:textId="77777777" w:rsidTr="00951EA7">
        <w:trPr>
          <w:trHeight w:val="325"/>
        </w:trPr>
        <w:tc>
          <w:tcPr>
            <w:tcW w:w="1311" w:type="dxa"/>
            <w:vMerge/>
            <w:tcBorders>
              <w:top w:val="nil"/>
            </w:tcBorders>
            <w:vAlign w:val="center"/>
          </w:tcPr>
          <w:p w14:paraId="2B6E028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3663C55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2C97763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499E4E3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592B0C4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63824B5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1891431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17C888B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03311AB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0DDA903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14DC18A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5AAA9AC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45346820" w14:textId="77777777" w:rsidTr="00951EA7">
        <w:trPr>
          <w:trHeight w:val="325"/>
        </w:trPr>
        <w:tc>
          <w:tcPr>
            <w:tcW w:w="1311" w:type="dxa"/>
            <w:vMerge/>
            <w:tcBorders>
              <w:top w:val="nil"/>
            </w:tcBorders>
            <w:vAlign w:val="center"/>
          </w:tcPr>
          <w:p w14:paraId="379CADA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10BF2C3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11105BE7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BA2748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625E119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4DD511C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02174C1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52CFF26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0E93AC5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524782A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vAlign w:val="center"/>
          </w:tcPr>
          <w:p w14:paraId="1C6C6D4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6AA0FF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18AAC2FA" w14:textId="77777777" w:rsidTr="00951EA7">
        <w:trPr>
          <w:trHeight w:val="325"/>
        </w:trPr>
        <w:tc>
          <w:tcPr>
            <w:tcW w:w="13643" w:type="dxa"/>
            <w:gridSpan w:val="11"/>
            <w:vAlign w:val="center"/>
          </w:tcPr>
          <w:p w14:paraId="068B803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63" w:lineRule="exact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Итого:</w:t>
            </w:r>
          </w:p>
        </w:tc>
        <w:tc>
          <w:tcPr>
            <w:tcW w:w="1134" w:type="dxa"/>
            <w:vAlign w:val="center"/>
          </w:tcPr>
          <w:p w14:paraId="30C1DF9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724B8A82" w14:textId="77777777" w:rsidTr="00951EA7">
        <w:trPr>
          <w:trHeight w:val="325"/>
        </w:trPr>
        <w:tc>
          <w:tcPr>
            <w:tcW w:w="1311" w:type="dxa"/>
            <w:vMerge w:val="restart"/>
            <w:vAlign w:val="center"/>
          </w:tcPr>
          <w:p w14:paraId="6A06A99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1CA5E01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229306C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7D780F7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01F6BFF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722E6DB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7A341EA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3C88281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4E778C5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5B50D5F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472CC96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1C3682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01061F23" w14:textId="77777777" w:rsidTr="00951EA7">
        <w:trPr>
          <w:trHeight w:val="325"/>
        </w:trPr>
        <w:tc>
          <w:tcPr>
            <w:tcW w:w="1311" w:type="dxa"/>
            <w:vMerge/>
            <w:tcBorders>
              <w:top w:val="nil"/>
            </w:tcBorders>
            <w:vAlign w:val="center"/>
          </w:tcPr>
          <w:p w14:paraId="570D8753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3D0D5CC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44AD587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928D2E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3E30E9A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7580627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594D5A6C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0792C51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24A0C83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472EE32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vAlign w:val="center"/>
          </w:tcPr>
          <w:p w14:paraId="6CCCB624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47469A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3F2CB167" w14:textId="77777777" w:rsidTr="00951EA7">
        <w:trPr>
          <w:trHeight w:val="325"/>
        </w:trPr>
        <w:tc>
          <w:tcPr>
            <w:tcW w:w="1311" w:type="dxa"/>
            <w:vMerge/>
            <w:tcBorders>
              <w:top w:val="nil"/>
            </w:tcBorders>
            <w:vAlign w:val="center"/>
          </w:tcPr>
          <w:p w14:paraId="62E531AB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0DAF508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19B217F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604DA03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1D0931A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04C1D5C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1B337A3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20E4E6B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0874376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6D7D347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77539EB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5DFC9D5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76F015F8" w14:textId="77777777" w:rsidTr="00951EA7">
        <w:trPr>
          <w:trHeight w:val="325"/>
        </w:trPr>
        <w:tc>
          <w:tcPr>
            <w:tcW w:w="1311" w:type="dxa"/>
            <w:vMerge/>
            <w:tcBorders>
              <w:top w:val="nil"/>
            </w:tcBorders>
            <w:vAlign w:val="center"/>
          </w:tcPr>
          <w:p w14:paraId="309E88F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4CFA6A8A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vAlign w:val="center"/>
          </w:tcPr>
          <w:p w14:paraId="3DD60A0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74C470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244CA04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134" w:type="dxa"/>
            <w:vAlign w:val="center"/>
          </w:tcPr>
          <w:p w14:paraId="2AAD45A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Align w:val="center"/>
          </w:tcPr>
          <w:p w14:paraId="5456795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147A4F6F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708" w:type="dxa"/>
            <w:vAlign w:val="center"/>
          </w:tcPr>
          <w:p w14:paraId="334611B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418" w:type="dxa"/>
            <w:vAlign w:val="center"/>
          </w:tcPr>
          <w:p w14:paraId="222282C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vAlign w:val="center"/>
          </w:tcPr>
          <w:p w14:paraId="20FF07D2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72DBD7B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  <w:tr w:rsidR="00CB66B8" w:rsidRPr="00CB66B8" w14:paraId="4B326B04" w14:textId="77777777" w:rsidTr="00951EA7">
        <w:trPr>
          <w:trHeight w:val="325"/>
        </w:trPr>
        <w:tc>
          <w:tcPr>
            <w:tcW w:w="13643" w:type="dxa"/>
            <w:gridSpan w:val="11"/>
            <w:tcBorders>
              <w:left w:val="nil"/>
              <w:bottom w:val="nil"/>
            </w:tcBorders>
            <w:vAlign w:val="center"/>
          </w:tcPr>
          <w:p w14:paraId="7387C0A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63" w:lineRule="exact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  <w:t>Итого:</w:t>
            </w:r>
          </w:p>
        </w:tc>
        <w:tc>
          <w:tcPr>
            <w:tcW w:w="1134" w:type="dxa"/>
            <w:vAlign w:val="center"/>
          </w:tcPr>
          <w:p w14:paraId="39F6C6B9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 w:bidi="ru-RU"/>
              </w:rPr>
            </w:pPr>
          </w:p>
        </w:tc>
      </w:tr>
    </w:tbl>
    <w:p w14:paraId="08D81F72" w14:textId="77777777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63B0538" w14:textId="77777777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</w:pPr>
    </w:p>
    <w:p w14:paraId="01442704" w14:textId="2186AA57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 xml:space="preserve">Руководитель                                    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6FAC95A7" wp14:editId="0BA05918">
                <wp:extent cx="1584325" cy="8255"/>
                <wp:effectExtent l="13970" t="8255" r="11430" b="2540"/>
                <wp:docPr id="17" name="Группа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4325" cy="8255"/>
                          <a:chOff x="0" y="0"/>
                          <a:chExt cx="2495" cy="13"/>
                        </a:xfrm>
                      </wpg:grpSpPr>
                      <wps:wsp>
                        <wps:cNvPr id="18" name="Line 109"/>
                        <wps:cNvCnPr/>
                        <wps:spPr bwMode="auto">
                          <a:xfrm>
                            <a:off x="0" y="6"/>
                            <a:ext cx="2494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7" o:spid="_x0000_s1026" style="width:124.75pt;height:.65pt;mso-position-horizontal-relative:char;mso-position-vertical-relative:line" coordsize="249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0okeAIAAFEFAAAOAAAAZHJzL2Uyb0RvYy54bWykVNFu2yAUfZ+0f0B+T22nTpZYTaopTvrS&#10;bZW6fQABbKNhQEDjVNOkSfuE/cj+YL/Q/tEu4KRr+1J1toSBezm+95x7OTvfdwLtmLFcyUWSn2QJ&#10;YpIoymWzSL583oxmCbIOS4qFkmyR3DKbnC/fvjnrdcnGqlWCMoMARNqy14ukdU6XaWpJyzpsT5Rm&#10;Eoy1Mh12sDRNSg3uAb0T6TjLpmmvDNVGEWYt7FbRmCwDfl0z4j7VtWUOiUUCsbkwmjBu/Zguz3DZ&#10;GKxbToYw8Cui6DCX8NMjVIUdRjeGP4PqODHKqtqdENWlqq45YSEHyCbPnmRzYdSNDrk0Zd/oI01A&#10;7ROeXg1LPu6uDOIUtHuXIIk70Oju1/2P+593f+D9jWAbOOp1U4LrhdHX+srERGF6qchXC+b0qd2v&#10;m+iMtv0HRQEW3zgVONrXpvMQkD3aByluj1KwvUMENvPJrDgdTxJEwDYbTyZRKdKCnM8OkXY9HBsX&#10;8+FMfupPpLiMfwsRDhH5dKDa7AOh9v8IvW6xZkEn61k6EAqlHwm95JKhPJtHJoPPSl6ZwKstLTD6&#10;QpKmkYUDSZBtERkKhXxMFpfaWHfBVIf8ZJEICCBQj3eX1kVeDi5eCak2XAjYx6WQqB8Y90urBKfe&#10;GBam2a6EQTvsuyk8A8mP3KBqJQ1gLcN0Pcwd5iLOIU4hPR7kAeEMs9gu3+bZfD1bz4pRMZ6uR0VW&#10;VaP3m1Uxmm7yd5PqtFqtqvy7zyUvypZTyqSP7tC6efEyJYdLJDbdsXmPNKSP0UMdQbCHbwgaKipq&#10;F8tpq+htkDTsQ3ENXQF9G44Nd4y/GP5dB6+Hm3D5FwAA//8DAFBLAwQUAAYACAAAACEAKXWi2dsA&#10;AAADAQAADwAAAGRycy9kb3ducmV2LnhtbEyPQUvDQBCF74L/YRnBm92ktaIxm1KKeipCW6H0Nk2m&#10;SWh2NmS3SfrvHb3o5cHwHu99ky5G26ieOl87NhBPIlDEuStqLg187d4fnkH5gFxg45gMXMnDIru9&#10;STEp3MAb6rehVFLCPkEDVQhtorXPK7LoJ64lFu/kOotBzq7URYeDlNtGT6PoSVusWRYqbGlVUX7e&#10;XqyBjwGH5Sx+69fn0+p62M0/9+uYjLm/G5evoAKN4S8MP/iCDpkwHd2FC68aA/JI+FXxpo8vc1BH&#10;Cc1AZ6n+z559AwAA//8DAFBLAQItABQABgAIAAAAIQC2gziS/gAAAOEBAAATAAAAAAAAAAAAAAAA&#10;AAAAAABbQ29udGVudF9UeXBlc10ueG1sUEsBAi0AFAAGAAgAAAAhADj9If/WAAAAlAEAAAsAAAAA&#10;AAAAAAAAAAAALwEAAF9yZWxzLy5yZWxzUEsBAi0AFAAGAAgAAAAhAFz/SiR4AgAAUQUAAA4AAAAA&#10;AAAAAAAAAAAALgIAAGRycy9lMm9Eb2MueG1sUEsBAi0AFAAGAAgAAAAhACl1otnbAAAAAwEAAA8A&#10;AAAAAAAAAAAAAAAA0gQAAGRycy9kb3ducmV2LnhtbFBLBQYAAAAABAAEAPMAAADaBQAAAAA=&#10;">
                <v:line id="Line 109" o:spid="_x0000_s1027" style="position:absolute;visibility:visible;mso-wrap-style:square" from="0,6" to="2494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vAlcUAAADbAAAADwAAAGRycy9kb3ducmV2LnhtbESPQWsCMRCF74X+hzAFL1KzepCyNYoU&#10;CkJPulXa27CZbtYmk2WT6uqvdw4FbzO8N+99s1gNwasT9amNbGA6KUAR19G23Bj4rN6fX0CljGzR&#10;RyYDF0qwWj4+LLC08cxbOu1yoySEU4kGXM5dqXWqHQVMk9gRi/YT+4BZ1r7RtsezhAevZ0Ux1wFb&#10;lgaHHb05qn93f8FA5Y9r+vj2rtp+ja/76nItDuOjMaOnYf0KKtOQ7+b/640VfIGVX2QAvb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pvAlcUAAADbAAAADwAAAAAAAAAA&#10;AAAAAAChAgAAZHJzL2Rvd25yZXYueG1sUEsFBgAAAAAEAAQA+QAAAJMDAAAAAA==&#10;" strokeweight=".65pt"/>
                <w10:anchorlock/>
              </v:group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ab/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4AF60913" wp14:editId="73D0F855">
                <wp:extent cx="1584325" cy="8255"/>
                <wp:effectExtent l="12700" t="8255" r="12700" b="2540"/>
                <wp:docPr id="12" name="Группа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4325" cy="8255"/>
                          <a:chOff x="0" y="0"/>
                          <a:chExt cx="2495" cy="13"/>
                        </a:xfrm>
                      </wpg:grpSpPr>
                      <wps:wsp>
                        <wps:cNvPr id="13" name="Line 107"/>
                        <wps:cNvCnPr/>
                        <wps:spPr bwMode="auto">
                          <a:xfrm>
                            <a:off x="0" y="6"/>
                            <a:ext cx="2494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2" o:spid="_x0000_s1026" style="width:124.75pt;height:.65pt;mso-position-horizontal-relative:char;mso-position-vertical-relative:line" coordsize="249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nTieAIAAFEFAAAOAAAAZHJzL2Uyb0RvYy54bWykVEtu2zAQ3RfoHQjtHX0sO44QOygsO5u0&#10;NZD2ADRJSUQlkiAZy0FRoECPkIv0Br1CcqMOSdlpkk2QSgBFcoajee/N8Pxi37Vox7ThUsyj9CSJ&#10;EBNEUi7qefT1y3o0i5CxWFDcSsHm0S0z0cXi/bvzXhUsk41sKdMIgghT9GoeNdaqIo4NaViHzYlU&#10;TICxkrrDFpa6jqnGPUTv2jhLkmncS02VloQZA7tlMEYLH7+qGLGfq8owi9p5BLlZP2o/bt0YL85x&#10;UWusGk6GNPAbsugwF/DTY6gSW4xuNH8RquNESyMre0JkF8uq4oR5DIAmTZ6hudTyRnksddHX6kgT&#10;UPuMpzeHJZ92G404Be2yCAncgUb3dw8/H37d/4H3N4Jt4KhXdQGul1pdq40OQGF6Jck3A+b4ud2t&#10;6+CMtv1HSSEsvrHSc7SvdOdCAHq091LcHqVge4sIbKaTWT7OJhEiYJtlk0lQijQg54tDpFkNx7L8&#10;bDiTjt2JGBfhbz7DISMHB6rNPBJq/o/Q6wYr5nUyjqUDoeMDoVdcMJQmp4FJ77MUG+15NYUBRl9J&#10;0jSwcCAJ0OaBIV/IR7C4UNrYSyY75CbzqIUEPPV4d2Vs4OXg4pQQcs3bFvZx0QrUD4y7pZEtp87o&#10;F7reLluNdth1k38Gkp+4QdUK6oM1DNPVMLeYt2EOebbCxQMckM4wC+3y/Sw5W81Ws3yUZ9PVKE/K&#10;cvRhvcxH03V6OinH5XJZpj8cljQvGk4pEy67Q+um+euUHC6R0HTH5j3SED+N7usIkj18fdJQUUG7&#10;UE5bSW+9pH4fimvoCuhbf2y4Y9zF8O/aez3ehIu/AAAA//8DAFBLAwQUAAYACAAAACEAKXWi2dsA&#10;AAADAQAADwAAAGRycy9kb3ducmV2LnhtbEyPQUvDQBCF74L/YRnBm92ktaIxm1KKeipCW6H0Nk2m&#10;SWh2NmS3SfrvHb3o5cHwHu99ky5G26ieOl87NhBPIlDEuStqLg187d4fnkH5gFxg45gMXMnDIru9&#10;STEp3MAb6rehVFLCPkEDVQhtorXPK7LoJ64lFu/kOotBzq7URYeDlNtGT6PoSVusWRYqbGlVUX7e&#10;XqyBjwGH5Sx+69fn0+p62M0/9+uYjLm/G5evoAKN4S8MP/iCDpkwHd2FC68aA/JI+FXxpo8vc1BH&#10;Cc1AZ6n+z559AwAA//8DAFBLAQItABQABgAIAAAAIQC2gziS/gAAAOEBAAATAAAAAAAAAAAAAAAA&#10;AAAAAABbQ29udGVudF9UeXBlc10ueG1sUEsBAi0AFAAGAAgAAAAhADj9If/WAAAAlAEAAAsAAAAA&#10;AAAAAAAAAAAALwEAAF9yZWxzLy5yZWxzUEsBAi0AFAAGAAgAAAAhAD+6dOJ4AgAAUQUAAA4AAAAA&#10;AAAAAAAAAAAALgIAAGRycy9lMm9Eb2MueG1sUEsBAi0AFAAGAAgAAAAhACl1otnbAAAAAwEAAA8A&#10;AAAAAAAAAAAAAAAA0gQAAGRycy9kb3ducmV2LnhtbFBLBQYAAAAABAAEAPMAAADaBQAAAAA=&#10;">
                <v:line id="Line 107" o:spid="_x0000_s1027" style="position:absolute;visibility:visible;mso-wrap-style:square" from="0,6" to="2494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9S5MIAAADbAAAADwAAAGRycy9kb3ducmV2LnhtbERPTWsCMRC9C/6HMIIX0awWSlmNIoWC&#10;4Em3Fr0Nm+lmbTJZNlFXf31TKHibx/ucxapzVlypDbVnBdNJBoK49LrmSsFn8TF+AxEiskbrmRTc&#10;KcBq2e8tMNf+xju67mMlUgiHHBWYGJtcylAachgmviFO3LdvHcYE20rqFm8p3Fk5y7JX6bDm1GCw&#10;oXdD5c/+4hQU9rym7cmaYnccPQ7F/ZF9jc5KDQfdeg4iUhef4n/3Rqf5L/D3SzpAL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D9S5MIAAADbAAAADwAAAAAAAAAAAAAA&#10;AAChAgAAZHJzL2Rvd25yZXYueG1sUEsFBgAAAAAEAAQA+QAAAJADAAAAAA==&#10;" strokeweight=".65pt"/>
                <w10:anchorlock/>
              </v:group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ab/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5BC6FCD6" wp14:editId="40EDE88C">
                <wp:extent cx="2232025" cy="8255"/>
                <wp:effectExtent l="12700" t="8255" r="12700" b="2540"/>
                <wp:docPr id="10" name="Группа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32025" cy="8255"/>
                          <a:chOff x="0" y="0"/>
                          <a:chExt cx="3515" cy="13"/>
                        </a:xfrm>
                      </wpg:grpSpPr>
                      <wps:wsp>
                        <wps:cNvPr id="11" name="Line 105"/>
                        <wps:cNvCnPr/>
                        <wps:spPr bwMode="auto">
                          <a:xfrm>
                            <a:off x="0" y="6"/>
                            <a:ext cx="3515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0" o:spid="_x0000_s1026" style="width:175.75pt;height:.65pt;mso-position-horizontal-relative:char;mso-position-vertical-relative:line" coordsize="351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j8CdAIAAFEFAAAOAAAAZHJzL2Uyb0RvYy54bWykVF1uGyEQfq/UO6B9d/bHP3VWsaPKa/sl&#10;bS2lPQAGdheVBQTEa6uqVKlH6EV6g14huVEHdm03yUuU2hILzDDM930zXF3vG4F2zFiu5CxKL5II&#10;MUkU5bKaRV8+rwbTCFmHJcVCSTaLDsxG1/O3b65anbNM1UpQZhAEkTZv9SyqndN5HFtSswbbC6WZ&#10;BGOpTIMdLE0VU4NbiN6IOEuSSdwqQ7VRhFkLu0VnjOYhflky4j6VpWUOiVkEubkwmjBu/RjPr3Be&#10;GaxrTvo08CuyaDCXcOkpVIEdRneGPwvVcGKUVaW7IKqJVVlywgIGQJMmT9CsjbrTAUuVt5U+0QTU&#10;PuHp1WHJx93GIE5BO6BH4gY0uv/18OPh5/0f+P9GsA0ctbrKwXVt9K3emA4oTG8U+WrBHD+1+3XV&#10;OaNt+0FRCIvvnAoc7UvT+BCAHu2DFIeTFGzvEIHNLBtmSTaOEAHbNBuPO6VIDXI+O0TqZX9sOE77&#10;M+nQn4hx3t0WMuwz8nCg2uyZUPt/hN7WWLOgk/UsHQlNj4TecMmAyIDBXw0+C7kxgVebW2D0hSRN&#10;OhaOJJ3RBpFOYHGujXVrphrkJ7NIQAKBery7sa7j5ejilZBqxYWAfZwLidqecb+0SnDqjWFhqu1C&#10;GLTDvpvCryf5kRtUraQhWM0wXfZzh7no5pCnkD4e4IB0+lnXLt8uk8vldDkdDUbZZDkYJUUxeL9a&#10;jAaTVfpuXAyLxaJIv3ss6SivOaVM+uyOrZuOXqZk/4h0TXdq3hMN8ePooY4g2eM3JA0V1WnXldNW&#10;0UOQNOxDcfVdAX0bjvVvjH8Y/l0Hr/NLOP8LAAD//wMAUEsDBBQABgAIAAAAIQCah5J52gAAAAMB&#10;AAAPAAAAZHJzL2Rvd25yZXYueG1sTI9BS8NAEIXvQv/DMgVvdhNDRGI2pRT1VARbQbxNk2kSmp0N&#10;2W2S/ntHL3p5MLzHe9/k69l2aqTBt44NxKsIFHHpqpZrAx+Hl7tHUD4gV9g5JgNX8rAuFjc5ZpWb&#10;+J3GfaiVlLDP0EATQp9p7cuGLPqV64nFO7nBYpBzqHU14CTlttP3UfSgLbYsCw32tG2oPO8v1sDr&#10;hNMmiZ/H3fm0vX4d0rfPXUzG3C7nzROoQHP4C8MPvqBDIUxHd+HKq86APBJ+VbwkjVNQRwkloItc&#10;/2cvvgEAAP//AwBQSwECLQAUAAYACAAAACEAtoM4kv4AAADhAQAAEwAAAAAAAAAAAAAAAAAAAAAA&#10;W0NvbnRlbnRfVHlwZXNdLnhtbFBLAQItABQABgAIAAAAIQA4/SH/1gAAAJQBAAALAAAAAAAAAAAA&#10;AAAAAC8BAABfcmVscy8ucmVsc1BLAQItABQABgAIAAAAIQCGVj8CdAIAAFEFAAAOAAAAAAAAAAAA&#10;AAAAAC4CAABkcnMvZTJvRG9jLnhtbFBLAQItABQABgAIAAAAIQCah5J52gAAAAMBAAAPAAAAAAAA&#10;AAAAAAAAAM4EAABkcnMvZG93bnJldi54bWxQSwUGAAAAAAQABADzAAAA1QUAAAAA&#10;">
                <v:line id="Line 105" o:spid="_x0000_s1027" style="position:absolute;visibility:visible;mso-wrap-style:square" from="0,6" to="3515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6FpCMMAAADbAAAADwAAAGRycy9kb3ducmV2LnhtbERPTWvCQBC9F/wPyxR6kbpJD6WkriIF&#10;odCTporehuyYje7Ohuw2if76bqHgbR7vc+bL0VnRUxcazwryWQaCuPK64VrBd7l+fgMRIrJG65kU&#10;XCnAcjF5mGOh/cAb6rexFimEQ4EKTIxtIWWoDDkMM98SJ+7kO4cxwa6WusMhhTsrX7LsVTpsODUY&#10;bOnDUHXZ/jgFpT2v6OtoTbk5TG+78nrL9tOzUk+P4+odRKQx3sX/7k+d5ufw90s6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haQjDAAAA2wAAAA8AAAAAAAAAAAAA&#10;AAAAoQIAAGRycy9kb3ducmV2LnhtbFBLBQYAAAAABAAEAPkAAACRAwAAAAA=&#10;" strokeweight=".65pt"/>
                <w10:anchorlock/>
              </v:group>
            </w:pict>
          </mc:Fallback>
        </mc:AlternateContent>
      </w:r>
    </w:p>
    <w:p w14:paraId="2E99669F" w14:textId="6946B1E1" w:rsidR="00CB66B8" w:rsidRPr="00CB66B8" w:rsidRDefault="00CB66B8" w:rsidP="00CB66B8">
      <w:pPr>
        <w:widowControl w:val="0"/>
        <w:tabs>
          <w:tab w:val="left" w:pos="4055"/>
          <w:tab w:val="left" w:pos="7144"/>
          <w:tab w:val="left" w:pos="9791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(уполномоченное</w:t>
      </w:r>
      <w:r w:rsidR="00E2273F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лицо)</w: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ab/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(должность)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(подпись)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(расшифровка</w:t>
      </w:r>
      <w:r w:rsidR="00E2273F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подписи)</w:t>
      </w:r>
    </w:p>
    <w:p w14:paraId="4E02B502" w14:textId="77777777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</w:p>
    <w:p w14:paraId="58E6EB80" w14:textId="221782A8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2336" behindDoc="1" locked="0" layoutInCell="1" allowOverlap="1" wp14:anchorId="7BDE7CE6" wp14:editId="78DF1AE4">
                <wp:simplePos x="0" y="0"/>
                <wp:positionH relativeFrom="page">
                  <wp:posOffset>1800225</wp:posOffset>
                </wp:positionH>
                <wp:positionV relativeFrom="paragraph">
                  <wp:posOffset>208914</wp:posOffset>
                </wp:positionV>
                <wp:extent cx="1583690" cy="0"/>
                <wp:effectExtent l="0" t="0" r="16510" b="19050"/>
                <wp:wrapTopAndBottom/>
                <wp:docPr id="16" name="Прямая соединительная 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3690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-251654144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141.75pt,16.45pt" to="266.4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QAZTwIAAFoEAAAOAAAAZHJzL2Uyb0RvYy54bWysVMFuEzEQvSPxD9be082mSUhX3VQom3Ap&#10;EKnlAxzbm7Xw2pbtZhMhJOgZKZ/AL3AAqVKBb9j8EWMnG7VwQYgcnLFn5vnNzPOeX6wrgVbMWK5k&#10;FiUn3QgxSRTlcplFb65nnVGErMOSYqEky6INs9HF+OmT81qnrKdKJSgzCECkTWudRaVzOo1jS0pW&#10;YXuiNJPgLJSpsIOtWcbU4BrQKxH3ut1hXCtDtVGEWQun+d4ZjQN+UTDiXheFZQ6JLAJuLqwmrAu/&#10;xuNznC4N1iUnBxr4H1hUmEu49AiVY4fRjeF/QFWcGGVV4U6IqmJVFJywUANUk3R/q+aqxJqFWqA5&#10;Vh/bZP8fLHm1mhvEKcxuGCGJK5hR83n3Ybdtvjdfdlu0+9j8bL41X5u75kdzt7sF+373CWzvbO4P&#10;x1sE6dDLWtsUICdybnw3yFpe6UtF3lok1aTEcslCTdcbDfckPiN+lOI3VgOjRf1SUYjBN06Fxq4L&#10;U3lIaBlah/ltjvNja4cIHCaD0enwDMZMWl+M0zZRG+teMFUhb2SR4NK3Fqd4dWmdJ4LTNsQfSzXj&#10;QgR5CInqLBr1BoOQYJXg1Dt9mDXLxUQYtMJeYOEXqgLPwzCjbiQNYCXDdHqwHeZib8PlQno8KAXo&#10;HKy9gt6ddc+mo+mo3+n3htNOv5vnneezSb8znCXPBvlpPpnkyXtPLemnJaeUSc+uVXPS/zu1HN7V&#10;XodHPR/bED9GD/0Csu1/IB1m6ce3F8JC0c3ctDMGAYfgw2PzL+ThHuyHn4TxLwAAAP//AwBQSwME&#10;FAAGAAgAAAAhAG0x8enbAAAACQEAAA8AAABkcnMvZG93bnJldi54bWxMj89ugkAQh+9NfIfNmPRW&#10;FzEYoSymJW1PXlAeYGWnQGRnKbsovn239aC3+fPlN9+k20l37IyDbQ0JWC4CYEiVUS3VAsrD58sG&#10;mHWSlOwMoYArWthms6dUJspcqMDz3tXMh5BNpIDGuT7h3FYNamkXpkfyu28zaOl8O9RcDfLiw3XH&#10;wyBYcy1b8hca2WPeYHXaj1pAXGAeFbvrcvdVlh/4PgbxT34S4nk+vb0Cczi5Owx/+l4dMu90NCMp&#10;yzoB4WYVeVTAKoyBeSD6L463Ac9S/vhB9gsAAP//AwBQSwECLQAUAAYACAAAACEAtoM4kv4AAADh&#10;AQAAEwAAAAAAAAAAAAAAAAAAAAAAW0NvbnRlbnRfVHlwZXNdLnhtbFBLAQItABQABgAIAAAAIQA4&#10;/SH/1gAAAJQBAAALAAAAAAAAAAAAAAAAAC8BAABfcmVscy8ucmVsc1BLAQItABQABgAIAAAAIQCk&#10;3QAZTwIAAFoEAAAOAAAAAAAAAAAAAAAAAC4CAABkcnMvZTJvRG9jLnhtbFBLAQItABQABgAIAAAA&#10;IQBtMfHp2wAAAAkBAAAPAAAAAAAAAAAAAAAAAKkEAABkcnMvZG93bnJldi54bWxQSwUGAAAAAAQA&#10;BADzAAAAsQUAAAAA&#10;" strokeweight=".65pt">
                <w10:wrap type="topAndBottom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3360" behindDoc="1" locked="0" layoutInCell="1" allowOverlap="1" wp14:anchorId="216A779F" wp14:editId="404ED92C">
                <wp:simplePos x="0" y="0"/>
                <wp:positionH relativeFrom="page">
                  <wp:posOffset>3672205</wp:posOffset>
                </wp:positionH>
                <wp:positionV relativeFrom="paragraph">
                  <wp:posOffset>208914</wp:posOffset>
                </wp:positionV>
                <wp:extent cx="2015490" cy="0"/>
                <wp:effectExtent l="0" t="0" r="22860" b="19050"/>
                <wp:wrapTopAndBottom/>
                <wp:docPr id="15" name="Прямая соединительная линия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15490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5" o:spid="_x0000_s1026" style="position:absolute;z-index:-251653120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289.15pt,16.45pt" to="447.8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xYuTQIAAFoEAAAOAAAAZHJzL2Uyb0RvYy54bWysVM2O0zAQviPxDlbubZqSlm606Qo1LZcF&#10;Ku3yAK7tNBaObdnephVCAs5IfQRegQNIKy3wDOkbMXZ/tAsXhOjBHXtmPn/zzTjnF+taoBUzliuZ&#10;R0m3FyEmiaJcLvPo9fWsM4qQdVhSLJRkebRhNroYP3503uiM9VWlBGUGAYi0WaPzqHJOZ3FsScVq&#10;bLtKMwnOUpkaO9iaZUwNbgC9FnG/1xvGjTJUG0WYtXBa7J3ROOCXJSPuVVla5pDII+DmwmrCuvBr&#10;PD7H2dJgXXFyoIH/gUWNuYRLT1AFdhjdGP4HVM2JUVaVrktUHauy5ISFGqCapPdbNVcV1izUAuJY&#10;fZLJ/j9Y8nI1N4hT6N0gQhLX0KP28+79btt+b7/stmj3of3Zfmu/trftj/Z29xHsu90nsL2zvTsc&#10;bxGkg5aNthlATuTceDXIWl7pS0XeWCTVpMJyyUJN1xsN9yQ+I36Q4jdWA6NF80JRiME3TgVh16Wp&#10;PSRIhtahf5tT/9jaIQKHIOEgPYM2k6MvxtkxURvrnjNVI2/kkeDSS4szvLq0zhPB2THEH0s140KE&#10;8RASNXk06g8GIcEqwal3+jBrlouJMGiF/YCFX6gKPPfDjLqRNIBVDNPpwXaYi70Nlwvp8aAUoHOw&#10;9hP09qx3Nh1NR2kn7Q+nnbRXFJ1ns0naGc6Sp4PiSTGZFMk7Ty1Js4pTyqRnd5zmJP27aTm8q/0c&#10;nub5JEP8ED3oBWSP/4F06KVv334QFopu5ubYYxjgEHx4bP6F3N+Dff+TMP4FAAD//wMAUEsDBBQA&#10;BgAIAAAAIQAW0wX43QAAAAkBAAAPAAAAZHJzL2Rvd25yZXYueG1sTI/BboJAEIbvTfoOmzHxVhc1&#10;VEAWo8T25AXLA6zsFIjsLGUXxbfvNj20x5n58s/3p7tJd+yGg20NCVguAmBIlVEt1QLKj7eXCJh1&#10;kpTsDKGAB1rYZc9PqUyUuVOBt7OrmQ8hm0gBjXN9wrmtGtTSLkyP5G+fZtDS+XGouRrk3Yfrjq+C&#10;4JVr2ZL/0Mge8war63nUAuIC87A4PZan97I84mEM4q/8KsR8Nu23wBxO7g+GH32vDpl3upiRlGWd&#10;gHATrT0qYL2KgXkgisMNsMvvgmcp/98g+wYAAP//AwBQSwECLQAUAAYACAAAACEAtoM4kv4AAADh&#10;AQAAEwAAAAAAAAAAAAAAAAAAAAAAW0NvbnRlbnRfVHlwZXNdLnhtbFBLAQItABQABgAIAAAAIQA4&#10;/SH/1gAAAJQBAAALAAAAAAAAAAAAAAAAAC8BAABfcmVscy8ucmVsc1BLAQItABQABgAIAAAAIQBi&#10;RxYuTQIAAFoEAAAOAAAAAAAAAAAAAAAAAC4CAABkcnMvZTJvRG9jLnhtbFBLAQItABQABgAIAAAA&#10;IQAW0wX43QAAAAkBAAAPAAAAAAAAAAAAAAAAAKcEAABkcnMvZG93bnJldi54bWxQSwUGAAAAAAQA&#10;BADzAAAAsQUAAAAA&#10;" strokeweight=".65pt">
                <w10:wrap type="topAndBottom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4384" behindDoc="1" locked="0" layoutInCell="1" allowOverlap="1" wp14:anchorId="0C7BD02D" wp14:editId="2B8D9013">
                <wp:simplePos x="0" y="0"/>
                <wp:positionH relativeFrom="page">
                  <wp:posOffset>5975985</wp:posOffset>
                </wp:positionH>
                <wp:positionV relativeFrom="paragraph">
                  <wp:posOffset>208914</wp:posOffset>
                </wp:positionV>
                <wp:extent cx="2232025" cy="0"/>
                <wp:effectExtent l="0" t="0" r="15875" b="19050"/>
                <wp:wrapTopAndBottom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32025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-251652096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470.55pt,16.45pt" to="646.3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ZlzTgIAAFoEAAAOAAAAZHJzL2Uyb0RvYy54bWysVM1uEzEQviPxDpbv6f50U9JVNwhlEy4F&#10;KrU8gLP2Zi28tmW72UQICTgj9RF4BQ4gVSrwDJs3Yuz8qIULQuTgjD0zn7+Z+bxnT1etQEtmLFey&#10;wMlRjBGTlaJcLgr8+mo2GGFkHZGUCCVZgdfM4qfjx4/OOp2zVDVKUGYQgEibd7rAjXM6jyJbNawl&#10;9khpJsFZK9MSB1uziKghHaC3Ikrj+CTqlKHaqIpZC6fl1onHAb+uWeVe1bVlDokCAzcXVhPWuV+j&#10;8RnJF4bohlc7GuQfWLSES7j0AFUSR9C14X9AtbwyyqraHVWqjVRd84qFGqCaJP6tmsuGaBZqgeZY&#10;fWiT/X+w1cvlhUGcwuwyjCRpYUb95837zU3/vf+yuUGbD/3P/lv/tb/tf/S3m49g320+ge2d/d3u&#10;+AZBOvSy0zYHyIm8ML4b1Upe6nNVvbFIqklD5IKFmq7WGu5JfEb0IMVvrAZG8+6FohBDrp0KjV3V&#10;pvWQ0DK0CvNbH+bHVg5VcJimx2mcDjGq9r6I5PtEbax7zlSLvFFgwaVvLcnJ8tw6T4Tk+xB/LNWM&#10;CxHkISTqCjxKh8OQYJXg1Dt9mDWL+UQYtCReYOEXqgLP/TCjriUNYA0jdLqzHeFia8PlQno8KAXo&#10;7Kytgt6exqfT0XSUDbL0ZDrI4rIcPJtNssHJLHkyLI/LyaRM3nlqSZY3nFImPbu9mpPs79Sye1db&#10;HR70fGhD9BA99AvI7v8D6TBLP76tEOaKri/MfsYg4BC8e2z+hdzfg33/kzD+BQAA//8DAFBLAwQU&#10;AAYACAAAACEAkOT0xtwAAAAKAQAADwAAAGRycy9kb3ducmV2LnhtbEyPwU6DQBCG7ya+w2ZMvNkF&#10;1EaQpVGinnqh8gBTdgRSdhbZpaVv7zYe9Dgzf775/nyzmEEcaXK9ZQXxKgJB3Fjdc6ug/ny/ewLh&#10;PLLGwTIpOJODTXF9lWOm7YkrOu58KwKEXYYKOu/HTErXdGTQrexIHG5fdjLowzi1Uk94CnAzyCSK&#10;1tJgz+FDhyOVHTWH3WwUpBWVj9X2HG8/6vqNXuco/S4PSt3eLC/PIDwt/i8MF/2gDkVw2tuZtRND&#10;YDzEcYgquE9SEJdAkiZrEPvfjSxy+b9C8QMAAP//AwBQSwECLQAUAAYACAAAACEAtoM4kv4AAADh&#10;AQAAEwAAAAAAAAAAAAAAAAAAAAAAW0NvbnRlbnRfVHlwZXNdLnhtbFBLAQItABQABgAIAAAAIQA4&#10;/SH/1gAAAJQBAAALAAAAAAAAAAAAAAAAAC8BAABfcmVscy8ucmVsc1BLAQItABQABgAIAAAAIQBq&#10;xZlzTgIAAFoEAAAOAAAAAAAAAAAAAAAAAC4CAABkcnMvZTJvRG9jLnhtbFBLAQItABQABgAIAAAA&#10;IQCQ5PTG3AAAAAoBAAAPAAAAAAAAAAAAAAAAAKgEAABkcnMvZG93bnJldi54bWxQSwUGAAAAAAQA&#10;BADzAAAAsQUAAAAA&#10;" strokeweight=".65pt">
                <w10:wrap type="topAndBottom" anchorx="page"/>
              </v:line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Исполнитель</w:t>
      </w:r>
    </w:p>
    <w:p w14:paraId="2DE56099" w14:textId="5822F6EE" w:rsidR="00CB66B8" w:rsidRPr="00CB66B8" w:rsidRDefault="00CB66B8" w:rsidP="00CB66B8">
      <w:pPr>
        <w:widowControl w:val="0"/>
        <w:tabs>
          <w:tab w:val="left" w:pos="5678"/>
          <w:tab w:val="left" w:pos="925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                                                            (должность)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(инициалы,</w:t>
      </w:r>
      <w:r w:rsidR="00E2273F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фамилия)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(телефон с кодом</w:t>
      </w:r>
      <w:r w:rsidR="00E2273F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города)</w:t>
      </w:r>
    </w:p>
    <w:p w14:paraId="53B791EA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4"/>
          <w:szCs w:val="24"/>
          <w:lang w:eastAsia="ru-RU"/>
        </w:rPr>
      </w:pPr>
    </w:p>
    <w:p w14:paraId="4465B106" w14:textId="77777777" w:rsidR="00CB66B8" w:rsidRPr="00CB66B8" w:rsidRDefault="00CB66B8" w:rsidP="00CB66B8">
      <w:pPr>
        <w:spacing w:after="0" w:line="247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66B8">
        <w:rPr>
          <w:rFonts w:ascii="Times New Roman" w:eastAsia="Calibri" w:hAnsi="Times New Roman" w:cs="Times New Roman"/>
          <w:sz w:val="20"/>
          <w:szCs w:val="20"/>
          <w:lang w:eastAsia="ru-RU"/>
        </w:rPr>
        <w:t>«_____» ________ 20____ г.</w:t>
      </w:r>
    </w:p>
    <w:p w14:paraId="0C45060E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0"/>
          <w:szCs w:val="20"/>
          <w:lang w:eastAsia="ru-RU"/>
        </w:rPr>
      </w:pPr>
    </w:p>
    <w:p w14:paraId="4F05F684" w14:textId="609D0663" w:rsidR="00CB66B8" w:rsidRPr="00CB66B8" w:rsidRDefault="00CB66B8" w:rsidP="00CB66B8">
      <w:pPr>
        <w:widowControl w:val="0"/>
        <w:tabs>
          <w:tab w:val="left" w:pos="0"/>
        </w:tabs>
        <w:autoSpaceDE w:val="0"/>
        <w:autoSpaceDN w:val="0"/>
        <w:spacing w:before="96" w:after="23" w:line="240" w:lineRule="auto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                                                   4. Сведения о принятии отчета о достижении значений результатов использования</w:t>
      </w:r>
      <w:r w:rsidR="00E2273F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 xml:space="preserve"> м</w:t>
      </w:r>
      <w:r w:rsidRPr="00CB66B8">
        <w:rPr>
          <w:rFonts w:ascii="Times New Roman" w:eastAsia="Times New Roman" w:hAnsi="Times New Roman" w:cs="Times New Roman"/>
          <w:b/>
          <w:bCs/>
          <w:w w:val="105"/>
          <w:sz w:val="20"/>
          <w:szCs w:val="20"/>
          <w:lang w:eastAsia="ru-RU" w:bidi="ru-RU"/>
        </w:rPr>
        <w:t>ежбюджетных трансфертов</w:t>
      </w:r>
    </w:p>
    <w:tbl>
      <w:tblPr>
        <w:tblW w:w="14777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13"/>
        <w:gridCol w:w="4961"/>
        <w:gridCol w:w="1559"/>
        <w:gridCol w:w="1701"/>
        <w:gridCol w:w="1843"/>
      </w:tblGrid>
      <w:tr w:rsidR="00CB66B8" w:rsidRPr="00CB66B8" w14:paraId="356CF7F8" w14:textId="77777777" w:rsidTr="00951EA7">
        <w:trPr>
          <w:trHeight w:val="325"/>
        </w:trPr>
        <w:tc>
          <w:tcPr>
            <w:tcW w:w="4713" w:type="dxa"/>
            <w:vMerge w:val="restart"/>
            <w:vAlign w:val="center"/>
          </w:tcPr>
          <w:p w14:paraId="32CEFEF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Наименование показателя</w:t>
            </w:r>
          </w:p>
        </w:tc>
        <w:tc>
          <w:tcPr>
            <w:tcW w:w="4961" w:type="dxa"/>
            <w:vMerge w:val="restart"/>
            <w:vAlign w:val="center"/>
          </w:tcPr>
          <w:p w14:paraId="4A1841D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Код по бюджетной классификации бюджета субъекта </w:t>
            </w:r>
          </w:p>
          <w:p w14:paraId="1FA2B57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lastRenderedPageBreak/>
              <w:t>Российской Федерации</w:t>
            </w:r>
          </w:p>
        </w:tc>
        <w:tc>
          <w:tcPr>
            <w:tcW w:w="1559" w:type="dxa"/>
            <w:vMerge w:val="restart"/>
            <w:vAlign w:val="center"/>
          </w:tcPr>
          <w:p w14:paraId="4018605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lastRenderedPageBreak/>
              <w:t>КОСГУ</w:t>
            </w:r>
          </w:p>
        </w:tc>
        <w:tc>
          <w:tcPr>
            <w:tcW w:w="3544" w:type="dxa"/>
            <w:gridSpan w:val="2"/>
            <w:vAlign w:val="center"/>
          </w:tcPr>
          <w:p w14:paraId="02348F6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Сумма, </w:t>
            </w:r>
            <w:proofErr w:type="spellStart"/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руб</w:t>
            </w:r>
            <w:proofErr w:type="spellEnd"/>
          </w:p>
        </w:tc>
      </w:tr>
      <w:tr w:rsidR="00CB66B8" w:rsidRPr="00CB66B8" w14:paraId="76E8347B" w14:textId="77777777" w:rsidTr="00951EA7">
        <w:trPr>
          <w:trHeight w:val="457"/>
        </w:trPr>
        <w:tc>
          <w:tcPr>
            <w:tcW w:w="4713" w:type="dxa"/>
            <w:vMerge/>
            <w:tcBorders>
              <w:top w:val="nil"/>
            </w:tcBorders>
            <w:vAlign w:val="center"/>
          </w:tcPr>
          <w:p w14:paraId="3071B160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nil"/>
            </w:tcBorders>
            <w:vAlign w:val="center"/>
          </w:tcPr>
          <w:p w14:paraId="14AE76E9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vAlign w:val="center"/>
          </w:tcPr>
          <w:p w14:paraId="0414839E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209F60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с начала заключения соглашения</w:t>
            </w:r>
          </w:p>
        </w:tc>
        <w:tc>
          <w:tcPr>
            <w:tcW w:w="1843" w:type="dxa"/>
            <w:vAlign w:val="center"/>
          </w:tcPr>
          <w:p w14:paraId="732F414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из них с начала текущего финансового </w:t>
            </w:r>
            <w:r w:rsidRPr="00CB66B8">
              <w:rPr>
                <w:rFonts w:ascii="Times New Roman" w:eastAsia="Times New Roman" w:hAnsi="Times New Roman" w:cs="Times New Roman"/>
                <w:spacing w:val="-5"/>
                <w:sz w:val="16"/>
                <w:szCs w:val="16"/>
                <w:lang w:eastAsia="ru-RU" w:bidi="ru-RU"/>
              </w:rPr>
              <w:t>года</w:t>
            </w:r>
          </w:p>
        </w:tc>
      </w:tr>
      <w:tr w:rsidR="00CB66B8" w:rsidRPr="00CB66B8" w14:paraId="31E5EE98" w14:textId="77777777" w:rsidTr="00951EA7">
        <w:trPr>
          <w:trHeight w:val="220"/>
        </w:trPr>
        <w:tc>
          <w:tcPr>
            <w:tcW w:w="4713" w:type="dxa"/>
            <w:vAlign w:val="center"/>
          </w:tcPr>
          <w:p w14:paraId="45323DE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lastRenderedPageBreak/>
              <w:t>1</w:t>
            </w:r>
          </w:p>
        </w:tc>
        <w:tc>
          <w:tcPr>
            <w:tcW w:w="4961" w:type="dxa"/>
            <w:vAlign w:val="center"/>
          </w:tcPr>
          <w:p w14:paraId="337DC46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2</w:t>
            </w:r>
          </w:p>
        </w:tc>
        <w:tc>
          <w:tcPr>
            <w:tcW w:w="1559" w:type="dxa"/>
            <w:vAlign w:val="center"/>
          </w:tcPr>
          <w:p w14:paraId="7AE5469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3</w:t>
            </w:r>
          </w:p>
        </w:tc>
        <w:tc>
          <w:tcPr>
            <w:tcW w:w="1701" w:type="dxa"/>
            <w:vAlign w:val="center"/>
          </w:tcPr>
          <w:p w14:paraId="48D1E32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4</w:t>
            </w:r>
          </w:p>
        </w:tc>
        <w:tc>
          <w:tcPr>
            <w:tcW w:w="1843" w:type="dxa"/>
            <w:vAlign w:val="center"/>
          </w:tcPr>
          <w:p w14:paraId="37040FF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w w:val="99"/>
                <w:sz w:val="16"/>
                <w:szCs w:val="16"/>
                <w:lang w:eastAsia="ru-RU" w:bidi="ru-RU"/>
              </w:rPr>
              <w:t>5</w:t>
            </w:r>
          </w:p>
        </w:tc>
      </w:tr>
      <w:tr w:rsidR="00CB66B8" w:rsidRPr="00CB66B8" w14:paraId="0A7B8C42" w14:textId="77777777" w:rsidTr="00951EA7">
        <w:trPr>
          <w:trHeight w:val="266"/>
        </w:trPr>
        <w:tc>
          <w:tcPr>
            <w:tcW w:w="4713" w:type="dxa"/>
            <w:vMerge w:val="restart"/>
            <w:vAlign w:val="center"/>
          </w:tcPr>
          <w:p w14:paraId="5CFF11F6" w14:textId="455BB89F" w:rsidR="00CB66B8" w:rsidRPr="00CB66B8" w:rsidRDefault="00CB66B8" w:rsidP="00E2273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Размер </w:t>
            </w:r>
            <w:r w:rsidR="00E2273F" w:rsidRPr="00E2273F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межбюджетных трансфертов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, направленн</w:t>
            </w:r>
            <w:r w:rsidR="00E2273F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ых</w:t>
            </w: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на достижение результатов</w:t>
            </w:r>
          </w:p>
        </w:tc>
        <w:tc>
          <w:tcPr>
            <w:tcW w:w="4961" w:type="dxa"/>
            <w:vAlign w:val="center"/>
          </w:tcPr>
          <w:p w14:paraId="4060F4E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62A09A16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701" w:type="dxa"/>
            <w:vAlign w:val="center"/>
          </w:tcPr>
          <w:p w14:paraId="4644191B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843" w:type="dxa"/>
            <w:vAlign w:val="center"/>
          </w:tcPr>
          <w:p w14:paraId="3D83F5DA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4531D2F3" w14:textId="77777777" w:rsidTr="00951EA7">
        <w:trPr>
          <w:trHeight w:val="269"/>
        </w:trPr>
        <w:tc>
          <w:tcPr>
            <w:tcW w:w="4713" w:type="dxa"/>
            <w:vMerge/>
            <w:tcBorders>
              <w:top w:val="nil"/>
            </w:tcBorders>
            <w:vAlign w:val="center"/>
          </w:tcPr>
          <w:p w14:paraId="40C06E35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vAlign w:val="center"/>
          </w:tcPr>
          <w:p w14:paraId="3150C3D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vAlign w:val="center"/>
          </w:tcPr>
          <w:p w14:paraId="0276E29C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5E02EAD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843" w:type="dxa"/>
            <w:vAlign w:val="center"/>
          </w:tcPr>
          <w:p w14:paraId="246B5893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509AA954" w14:textId="77777777" w:rsidTr="00951EA7">
        <w:trPr>
          <w:trHeight w:val="274"/>
        </w:trPr>
        <w:tc>
          <w:tcPr>
            <w:tcW w:w="4713" w:type="dxa"/>
            <w:vMerge w:val="restart"/>
            <w:vAlign w:val="center"/>
          </w:tcPr>
          <w:p w14:paraId="23767C10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  <w:r w:rsidRPr="00CB66B8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>Неиспользованный объем финансового обеспечения</w:t>
            </w:r>
          </w:p>
        </w:tc>
        <w:tc>
          <w:tcPr>
            <w:tcW w:w="4961" w:type="dxa"/>
            <w:vAlign w:val="center"/>
          </w:tcPr>
          <w:p w14:paraId="138225BE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02EE98C8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701" w:type="dxa"/>
            <w:vAlign w:val="center"/>
          </w:tcPr>
          <w:p w14:paraId="1667F152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843" w:type="dxa"/>
            <w:vAlign w:val="center"/>
          </w:tcPr>
          <w:p w14:paraId="2CA1A744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  <w:tr w:rsidR="00CB66B8" w:rsidRPr="00CB66B8" w14:paraId="757059B7" w14:textId="77777777" w:rsidTr="00951EA7">
        <w:trPr>
          <w:trHeight w:val="325"/>
        </w:trPr>
        <w:tc>
          <w:tcPr>
            <w:tcW w:w="4713" w:type="dxa"/>
            <w:vMerge/>
            <w:tcBorders>
              <w:top w:val="nil"/>
            </w:tcBorders>
            <w:vAlign w:val="center"/>
          </w:tcPr>
          <w:p w14:paraId="585EDC3F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vAlign w:val="center"/>
          </w:tcPr>
          <w:p w14:paraId="4A3449D5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vAlign w:val="center"/>
          </w:tcPr>
          <w:p w14:paraId="53014E43" w14:textId="77777777" w:rsidR="00CB66B8" w:rsidRPr="00CB66B8" w:rsidRDefault="00CB66B8" w:rsidP="00CB66B8">
            <w:pPr>
              <w:spacing w:after="0" w:line="240" w:lineRule="auto"/>
              <w:jc w:val="center"/>
              <w:rPr>
                <w:rFonts w:ascii="Calibri" w:eastAsia="Calibri" w:hAnsi="Calibri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4245107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  <w:tc>
          <w:tcPr>
            <w:tcW w:w="1843" w:type="dxa"/>
            <w:vAlign w:val="center"/>
          </w:tcPr>
          <w:p w14:paraId="304580F1" w14:textId="77777777" w:rsidR="00CB66B8" w:rsidRPr="00CB66B8" w:rsidRDefault="00CB66B8" w:rsidP="00CB66B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</w:pPr>
          </w:p>
        </w:tc>
      </w:tr>
    </w:tbl>
    <w:p w14:paraId="722EBC36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0"/>
          <w:szCs w:val="20"/>
          <w:lang w:eastAsia="ru-RU"/>
        </w:rPr>
      </w:pPr>
    </w:p>
    <w:p w14:paraId="7C05A054" w14:textId="77777777" w:rsidR="00CB66B8" w:rsidRPr="00CB66B8" w:rsidRDefault="00CB66B8" w:rsidP="00CB66B8">
      <w:pPr>
        <w:spacing w:after="0" w:line="247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EE4BD15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0"/>
          <w:szCs w:val="20"/>
          <w:lang w:eastAsia="ru-RU"/>
        </w:rPr>
      </w:pPr>
    </w:p>
    <w:p w14:paraId="2836D786" w14:textId="2F99785C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 xml:space="preserve">Руководитель                                   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04EE17C8" wp14:editId="77BD2DF8">
                <wp:extent cx="1584325" cy="8255"/>
                <wp:effectExtent l="8890" t="2540" r="6985" b="8255"/>
                <wp:docPr id="8" name="Группа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4325" cy="8255"/>
                          <a:chOff x="0" y="0"/>
                          <a:chExt cx="2495" cy="13"/>
                        </a:xfrm>
                      </wpg:grpSpPr>
                      <wps:wsp>
                        <wps:cNvPr id="9" name="Line 103"/>
                        <wps:cNvCnPr/>
                        <wps:spPr bwMode="auto">
                          <a:xfrm>
                            <a:off x="0" y="6"/>
                            <a:ext cx="2494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8" o:spid="_x0000_s1026" style="width:124.75pt;height:.65pt;mso-position-horizontal-relative:char;mso-position-vertical-relative:line" coordsize="249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XkDdwIAAE4FAAAOAAAAZHJzL2Uyb0RvYy54bWykVNFu2yAUfZ+0f0B+T20nTpZYdaopTvrS&#10;bZW6fQDB2EbDgIDGqaZJk/YJ+5H9wX6h/aNdwEnX9KXqEgkD93I499x7Ob/YdxztqDZMiiJKz5II&#10;UUFkxURTRF8+b0bzCBmLRYW5FLSI7qiJLpZv35z3Kqdj2UpeUY0ARJi8V0XUWqvyODakpR02Z1JR&#10;AcZa6g5bWOomrjTuAb3j8ThJZnEvdaW0JNQY2C2DMVp6/LqmxH6qa0Mt4kUE3KwftR+3boyX5zhv&#10;NFYtIwMN/AoWHWYCLj1CldhidKvZM6iOES2NrO0ZkV0s65oR6mOAaNLkJJpLLW+Vj6XJ+0YdZQJp&#10;T3R6NSz5uLvWiFVFBIkSuIMU3f96+PHw8/4P/H+juVOoV00Ojpda3ahrHcKE6ZUkXw2Y41O7WzfB&#10;GW37D7ICVHxrpVdoX+vOQUDsaO8TcXdMBN1bRGAznc6zyXgaIQK2+Xg6DXkiLSTz2SHSrodj42wx&#10;nEkn7kSM83CbZzgwcuFArZlHOc3/yXnTYkV9loxTaZBzcZDzigmK0sQTcjeDy0pcay+ryQ0I+kKN&#10;ZkGEg0YQbBYE8lV8jBXnSht7SWWH3KSIOBDwyuPdlbFBloOLS4SQG8Y57OOcC9QPgrulkZxVzugX&#10;utmuuEY77FrJ/waNn7hByYrKg7UUV+thbjHjYQ48uXB4EAfQGWahV74tksV6vp5no2w8W4+ypCxH&#10;7zerbDTbpO+m5aRcrcr0u4slzfKWVRUVjt2hb9PsZYkcXpDQccfOPcoQP0X3ZQRkD19PGgoq5C5U&#10;01ZWdz6lfh9qa2gKaFp/bHhg3Kvw79p7PT6Dy78AAAD//wMAUEsDBBQABgAIAAAAIQApdaLZ2wAA&#10;AAMBAAAPAAAAZHJzL2Rvd25yZXYueG1sTI9BS8NAEIXvgv9hGcGb3aS1ojGbUop6KkJbofQ2TaZJ&#10;aHY2ZLdJ+u8dvejlwfAe732TLkbbqJ46Xzs2EE8iUMS5K2ouDXzt3h+eQfmAXGDjmAxcycMiu71J&#10;MSncwBvqt6FUUsI+QQNVCG2itc8rsugnriUW7+Q6i0HOrtRFh4OU20ZPo+hJW6xZFipsaVVRft5e&#10;rIGPAYflLH7r1+fT6nrYzT/365iMub8bl6+gAo3hLww/+IIOmTAd3YULrxoD8kj4VfGmjy9zUEcJ&#10;zUBnqf7Pnn0DAAD//wMAUEsBAi0AFAAGAAgAAAAhALaDOJL+AAAA4QEAABMAAAAAAAAAAAAAAAAA&#10;AAAAAFtDb250ZW50X1R5cGVzXS54bWxQSwECLQAUAAYACAAAACEAOP0h/9YAAACUAQAACwAAAAAA&#10;AAAAAAAAAAAvAQAAX3JlbHMvLnJlbHNQSwECLQAUAAYACAAAACEARgF5A3cCAABOBQAADgAAAAAA&#10;AAAAAAAAAAAuAgAAZHJzL2Uyb0RvYy54bWxQSwECLQAUAAYACAAAACEAKXWi2dsAAAADAQAADwAA&#10;AAAAAAAAAAAAAADRBAAAZHJzL2Rvd25yZXYueG1sUEsFBgAAAAAEAAQA8wAAANkFAAAAAA==&#10;">
                <v:line id="Line 103" o:spid="_x0000_s1027" style="position:absolute;visibility:visible;mso-wrap-style:square" from="0,6" to="2494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1y8MMAAADaAAAADwAAAGRycy9kb3ducmV2LnhtbESPQWsCMRSE74L/ITzBi2hWD6VdjSKF&#10;guBJtxa9PTavm7XJy7KJuvrrm0LB4zAz3zCLVeesuFIbas8KppMMBHHpdc2Vgs/iY/wKIkRkjdYz&#10;KbhTgNWy31tgrv2Nd3Tdx0okCIccFZgYm1zKUBpyGCa+IU7et28dxiTbSuoWbwnurJxl2Yt0WHNa&#10;MNjQu6HyZ39xCgp7XtP2ZE2xO44eh+L+yL5GZ6WGg249BxGpi8/wf3ujFbzB35V0A+T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VNcvDDAAAA2gAAAA8AAAAAAAAAAAAA&#10;AAAAoQIAAGRycy9kb3ducmV2LnhtbFBLBQYAAAAABAAEAPkAAACRAwAAAAA=&#10;" strokeweight=".65pt"/>
                <w10:anchorlock/>
              </v:group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ab/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3D13076F" wp14:editId="010DDB79">
                <wp:extent cx="1584325" cy="8255"/>
                <wp:effectExtent l="12700" t="2540" r="12700" b="8255"/>
                <wp:docPr id="5" name="Групп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4325" cy="8255"/>
                          <a:chOff x="0" y="0"/>
                          <a:chExt cx="2495" cy="13"/>
                        </a:xfrm>
                      </wpg:grpSpPr>
                      <wps:wsp>
                        <wps:cNvPr id="7" name="Line 101"/>
                        <wps:cNvCnPr/>
                        <wps:spPr bwMode="auto">
                          <a:xfrm>
                            <a:off x="0" y="6"/>
                            <a:ext cx="2494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5" o:spid="_x0000_s1026" style="width:124.75pt;height:.65pt;mso-position-horizontal-relative:char;mso-position-vertical-relative:line" coordsize="249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6G6dQIAAE4FAAAOAAAAZHJzL2Uyb0RvYy54bWykVEtu2zAQ3RfoHQjtHUmO7DhC5KCw7GzS&#10;NkDaA9Ak9UEpkiBpy0FRoECPkIv0Br1CcqMOKdppnE2QSgBFcoZPb97M8OJy13G0Zdq0UhRRepJE&#10;iAkiaSvqIvr6ZTWaRchYLCjmUrAiumMmupy/f3fRq5yNZSM5ZRoBiDB5r4qosVblcWxIwzpsTqRi&#10;AoyV1B22sNR1TDXuAb3j8ThJpnEvNVVaEmYM7JaDMZp7/KpixH6uKsMs4kUE3KwftR/XboznFziv&#10;NVZNSwIN/AYWHW4F/PQAVWKL0Ua3L6C6lmhpZGVPiOxiWVUtYT4GiCZNjqK50nKjfCx13tfqIBNI&#10;e6TTm2HJp+2NRi0tokmEBO4gRQ/3jz8ffz38gfc3mjiFelXn4Hil1a260UOYML2W5JsBc3xsd+t6&#10;cEbr/qOkgIo3VnqFdpXuHATEjnY+EXeHRLCdRQQ208ksOx0DIwK22XjiWeCcNJDMF4dIswzHxtl5&#10;OJOeOt4xzoe/eYaBkQsHas08yWn+T87bBivms2ScSkHOs72c161gKE3SQUjvshA32stqcgOCvlKj&#10;qUPA+V4jCDYbBPJVfIgV50obe8Vkh9ykiDgQ8Mrj7bWxgyx7Fwco5Krl3GNzgfoguLMYyVvqjH6h&#10;6/WCa7TFrpX8EzR+5gYlK6gHaximyzC3uOXDHHhyEeIAOmE29Mr38+R8OVvOslE2ni5HWVKWow+r&#10;RTaartKzSXlaLhZl+sPFkmZ501LKhGO379s0e10iww0ydNyhcw8yxM/RfRmB6PuvJw0FNeRuqKa1&#10;pHc+pX4fais0BTStPxYuGHcr/Lv2Xk/X4PwvAAAA//8DAFBLAwQUAAYACAAAACEAKXWi2dsAAAAD&#10;AQAADwAAAGRycy9kb3ducmV2LnhtbEyPQUvDQBCF74L/YRnBm92ktaIxm1KKeipCW6H0Nk2mSWh2&#10;NmS3SfrvHb3o5cHwHu99ky5G26ieOl87NhBPIlDEuStqLg187d4fnkH5gFxg45gMXMnDIru9STEp&#10;3MAb6rehVFLCPkEDVQhtorXPK7LoJ64lFu/kOotBzq7URYeDlNtGT6PoSVusWRYqbGlVUX7eXqyB&#10;jwGH5Sx+69fn0+p62M0/9+uYjLm/G5evoAKN4S8MP/iCDpkwHd2FC68aA/JI+FXxpo8vc1BHCc1A&#10;Z6n+z559AwAA//8DAFBLAQItABQABgAIAAAAIQC2gziS/gAAAOEBAAATAAAAAAAAAAAAAAAAAAAA&#10;AABbQ29udGVudF9UeXBlc10ueG1sUEsBAi0AFAAGAAgAAAAhADj9If/WAAAAlAEAAAsAAAAAAAAA&#10;AAAAAAAALwEAAF9yZWxzLy5yZWxzUEsBAi0AFAAGAAgAAAAhAIw/obp1AgAATgUAAA4AAAAAAAAA&#10;AAAAAAAALgIAAGRycy9lMm9Eb2MueG1sUEsBAi0AFAAGAAgAAAAhACl1otnbAAAAAwEAAA8AAAAA&#10;AAAAAAAAAAAAzwQAAGRycy9kb3ducmV2LnhtbFBLBQYAAAAABAAEAPMAAADXBQAAAAA=&#10;">
                <v:line id="Line 101" o:spid="_x0000_s1027" style="position:absolute;visibility:visible;mso-wrap-style:square" from="0,6" to="2494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5DGcMAAADaAAAADwAAAGRycy9kb3ducmV2LnhtbESPQWsCMRSE74L/ITzBi2hWD21ZjSKF&#10;guBJtxa9PTavm7XJy7KJuvrrm0LB4zAz3zCLVeesuFIbas8KppMMBHHpdc2Vgs/iY/wGIkRkjdYz&#10;KbhTgNWy31tgrv2Nd3Tdx0okCIccFZgYm1zKUBpyGCa+IU7et28dxiTbSuoWbwnurJxl2Yt0WHNa&#10;MNjQu6HyZ39xCgp7XtP2ZE2xO44eh+L+yL5GZ6WGg249BxGpi8/wf3ujFbzC35V0A+T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eQxnDAAAA2gAAAA8AAAAAAAAAAAAA&#10;AAAAoQIAAGRycy9kb3ducmV2LnhtbFBLBQYAAAAABAAEAPkAAACRAwAAAAA=&#10;" strokeweight=".65pt"/>
                <w10:anchorlock/>
              </v:group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ab/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g">
            <w:drawing>
              <wp:inline distT="0" distB="0" distL="0" distR="0" wp14:anchorId="1E10F482" wp14:editId="4261C39D">
                <wp:extent cx="2232025" cy="8255"/>
                <wp:effectExtent l="12700" t="2540" r="12700" b="8255"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32025" cy="8255"/>
                          <a:chOff x="0" y="0"/>
                          <a:chExt cx="3515" cy="13"/>
                        </a:xfrm>
                      </wpg:grpSpPr>
                      <wps:wsp>
                        <wps:cNvPr id="3" name="Line 99"/>
                        <wps:cNvCnPr/>
                        <wps:spPr bwMode="auto">
                          <a:xfrm>
                            <a:off x="0" y="6"/>
                            <a:ext cx="3515" cy="0"/>
                          </a:xfrm>
                          <a:prstGeom prst="line">
                            <a:avLst/>
                          </a:prstGeom>
                          <a:noFill/>
                          <a:ln w="82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" o:spid="_x0000_s1026" style="width:175.75pt;height:.65pt;mso-position-horizontal-relative:char;mso-position-vertical-relative:line" coordsize="3515,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SR0cwIAAE0FAAAOAAAAZHJzL2Uyb0RvYy54bWykVF1uGyEQfq/UO6B9d/bHP7VXsaPKa+cl&#10;bS2lPQAGdheVBQTY66iqVKlH6EV6g14huVEHdu00zkuU2hILzPAx830zXF4dGoH2zFiu5DxKL5II&#10;MUkU5bKaR18+rwfTCFmHJcVCSTaP7piNrhZv31y2OmeZqpWgzCAAkTZv9TyqndN5HFtSswbbC6WZ&#10;BGOpTIMdLE0VU4NbQG9EnCXJJG6VodoowqyF3aIzRouAX5aMuE9laZlDYh5BbC6MJoxbP8aLS5xX&#10;Buuakz4M/IooGswlXHqCKrDDaGf4M6iGE6OsKt0FUU2sypITFnKAbNLkLJtro3Y65FLlbaVPNAG1&#10;Zzy9GpZ83G8M4hS0i5DEDUh0/+vhx8PP+z/w/41Sz1Crqxwcr42+1RvTpQnTG0W+WjDH53a/rjpn&#10;tG0/KAqoeOdUYOhQmsZDQO7oEIS4OwnBDg4R2MyyYZZk4wgRsE2z8bjTidQg5rNDpF71x4bjtD+T&#10;Dv2JGOfdbSHCPiKfDtSafaTT/h+dtzXWLKhkPUs9ncMjnTdcMjSbdTwGj6XcmMCqzS3w+UKKJh0H&#10;R4oecw1FfEoV59pYd81Ug/xkHgm4PxCP9zfWdawcXbwOUq25ELCPcyFR2/Ptl1YJTr0xLEy1XQqD&#10;9th3Uvj1FD9xg4qVNIDVDNNVP3eYi24OcQrp8SAPCKefda3ybZbMVtPVdDQYZZPVYJQUxeD9ejka&#10;TNbpu3ExLJbLIv3uc0lHec0pZdJHd2zbdPQyHfsHpGu4U+OeaIifoocqgmCP3xA01FOnXVdMW0Xv&#10;gqRhH0qr7wno2XCsf1/8o/DvOng9voKLvwAAAP//AwBQSwMEFAAGAAgAAAAhAJqHknnaAAAAAwEA&#10;AA8AAABkcnMvZG93bnJldi54bWxMj0FLw0AQhe9C/8MyBW92E0NEYjalFPVUBFtBvE2TaRKanQ3Z&#10;bZL+e0cvenkwvMd73+Tr2XZqpMG3jg3EqwgUcemqlmsDH4eXu0dQPiBX2DkmA1fysC4WNzlmlZv4&#10;ncZ9qJWUsM/QQBNCn2nty4Ys+pXricU7ucFikHOodTXgJOW20/dR9KAttiwLDfa0bag87y/WwOuE&#10;0yaJn8fd+bS9fh3St89dTMbcLufNE6hAc/gLww++oEMhTEd34cqrzoA8En5VvCSNU1BHCSWgi1z/&#10;Zy++AQAA//8DAFBLAQItABQABgAIAAAAIQC2gziS/gAAAOEBAAATAAAAAAAAAAAAAAAAAAAAAABb&#10;Q29udGVudF9UeXBlc10ueG1sUEsBAi0AFAAGAAgAAAAhADj9If/WAAAAlAEAAAsAAAAAAAAAAAAA&#10;AAAALwEAAF9yZWxzLy5yZWxzUEsBAi0AFAAGAAgAAAAhAMp9JHRzAgAATQUAAA4AAAAAAAAAAAAA&#10;AAAALgIAAGRycy9lMm9Eb2MueG1sUEsBAi0AFAAGAAgAAAAhAJqHknnaAAAAAwEAAA8AAAAAAAAA&#10;AAAAAAAAzQQAAGRycy9kb3ducmV2LnhtbFBLBQYAAAAABAAEAPMAAADUBQAAAAA=&#10;">
                <v:line id="Line 99" o:spid="_x0000_s1027" style="position:absolute;visibility:visible;mso-wrap-style:square" from="0,6" to="3515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KVFGsMAAADaAAAADwAAAGRycy9kb3ducmV2LnhtbESPQWsCMRSE74L/ITzBi2hWC6WsRpFC&#10;QfCkW4veHpvXzdrkZdlEXf31TaHgcZiZb5jFqnNWXKkNtWcF00kGgrj0uuZKwWfxMX4DESKyRuuZ&#10;FNwpwGrZ7y0w1/7GO7ruYyUShEOOCkyMTS5lKA05DBPfECfv27cOY5JtJXWLtwR3Vs6y7FU6rDkt&#10;GGzo3VD5s784BYU9r2l7sqbYHUePQ3F/ZF+js1LDQbeeg4jUxWf4v73RCl7g70q6AXL5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SlRRrDAAAA2gAAAA8AAAAAAAAAAAAA&#10;AAAAoQIAAGRycy9kb3ducmV2LnhtbFBLBQYAAAAABAAEAPkAAACRAwAAAAA=&#10;" strokeweight=".65pt"/>
                <w10:anchorlock/>
              </v:group>
            </w:pict>
          </mc:Fallback>
        </mc:AlternateContent>
      </w:r>
    </w:p>
    <w:p w14:paraId="5AF7041F" w14:textId="5783A49D" w:rsidR="00CB66B8" w:rsidRPr="00CB66B8" w:rsidRDefault="00CB66B8" w:rsidP="00CB66B8">
      <w:pPr>
        <w:widowControl w:val="0"/>
        <w:tabs>
          <w:tab w:val="left" w:pos="4055"/>
          <w:tab w:val="left" w:pos="7144"/>
          <w:tab w:val="left" w:pos="9791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(уполномоченное</w:t>
      </w:r>
      <w:r w:rsidR="00E2273F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лицо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)                       (Министерство, Агентство, служба)        (должность)                   (подпись)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(расшифровка</w:t>
      </w:r>
      <w:r w:rsidR="00E2273F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подписи)</w:t>
      </w:r>
    </w:p>
    <w:p w14:paraId="51660E4D" w14:textId="77777777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14:paraId="533F6F2C" w14:textId="75571C64" w:rsidR="00CB66B8" w:rsidRPr="00CB66B8" w:rsidRDefault="00CB66B8" w:rsidP="00CB66B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5408" behindDoc="1" locked="0" layoutInCell="1" allowOverlap="1" wp14:anchorId="0B80E823" wp14:editId="35EA3745">
                <wp:simplePos x="0" y="0"/>
                <wp:positionH relativeFrom="page">
                  <wp:posOffset>1800225</wp:posOffset>
                </wp:positionH>
                <wp:positionV relativeFrom="paragraph">
                  <wp:posOffset>208914</wp:posOffset>
                </wp:positionV>
                <wp:extent cx="1583690" cy="0"/>
                <wp:effectExtent l="0" t="0" r="16510" b="19050"/>
                <wp:wrapTopAndBottom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3690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-251651072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141.75pt,16.45pt" to="266.4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UPPTgIAAFgEAAAOAAAAZHJzL2Uyb0RvYy54bWysVM1uEzEQviPxDpbv6WbTJKSrbiqUTbgU&#10;qNTyAI7tzVp4bct2s4kQEvSM1EfgFTiAVKnAM2zeiLHzoxYuCJGDM/bMfP5m5vOenq1qiZbcOqFV&#10;jtOjLkZcUc2EWuT4zdWsM8LIeaIYkVrxHK+5w2fjp09OG5Pxnq60ZNwiAFEua0yOK+9NliSOVrwm&#10;7kgbrsBZalsTD1u7SJglDaDXMul1u8Ok0ZYZqyl3Dk6LrROPI35Zcupfl6XjHskcAzcfVxvXeViT&#10;8SnJFpaYStAdDfIPLGoiFFx6gCqIJ+jaij+gakGtdrr0R1TXiS5LQXmsAapJu79Vc1kRw2Mt0Bxn&#10;Dm1y/w+WvlpeWCRYjocYKVLDiNrPmw+b2/Z7+2VzizYf25/tt/Zre9f+aO82N2Dfbz6BHZzt/e74&#10;Fg1DJxvjMgCcqAsbekFX6tKca/rWIaUnFVELHiu6Whu4Jg0ZyaOUsHEG+Mybl5pBDLn2OrZ1Vdo6&#10;QELD0CpOb32YHl95ROEwHYyOhycwZLr3JSTbJxrr/AuuaxSMHEuhQmNJRpbnzgciJNuHhGOlZ0LK&#10;KA6pUJPjUW8wiAlOS8GCM4Q5u5hPpEVLEuQVf7Eq8DwMs/pasQhWccKmO9sTIbc2XC5VwINSgM7O&#10;2urn3Un3ZDqajvqdfm847fS7RdF5Ppv0O8NZ+mxQHBeTSZG+D9TSflYJxrgK7PZaTvt/p5Xdq9qq&#10;8KDmQxuSx+ixX0B2/x9Jx1mG8W2FMNdsfWH3Mwb5xuDdUwvv4+Ee7IcfhPEvAAAA//8DAFBLAwQU&#10;AAYACAAAACEAbTHx6dsAAAAJAQAADwAAAGRycy9kb3ducmV2LnhtbEyPz26CQBCH7018h82Y9FYX&#10;MRihLKYlbU9eUB5gZadAZGcpuyi+fbf1oLf58+U336TbSXfsjINtDQlYLgJgSJVRLdUCysPnywaY&#10;dZKU7AyhgCta2Gazp1QmylyowPPe1cyHkE2kgMa5PuHcVg1qaRemR/K7bzNo6Xw71FwN8uLDdcfD&#10;IFhzLVvyFxrZY95gddqPWkBcYB4Vu+ty91WWH/g+BvFPfhLieT69vQJzOLk7DH/6Xh0y73Q0IynL&#10;OgHhZhV5VMAqjIF5IPovjrcBz1L++EH2CwAA//8DAFBLAQItABQABgAIAAAAIQC2gziS/gAAAOEB&#10;AAATAAAAAAAAAAAAAAAAAAAAAABbQ29udGVudF9UeXBlc10ueG1sUEsBAi0AFAAGAAgAAAAhADj9&#10;If/WAAAAlAEAAAsAAAAAAAAAAAAAAAAALwEAAF9yZWxzLy5yZWxzUEsBAi0AFAAGAAgAAAAhANK1&#10;Q89OAgAAWAQAAA4AAAAAAAAAAAAAAAAALgIAAGRycy9lMm9Eb2MueG1sUEsBAi0AFAAGAAgAAAAh&#10;AG0x8enbAAAACQEAAA8AAAAAAAAAAAAAAAAAqAQAAGRycy9kb3ducmV2LnhtbFBLBQYAAAAABAAE&#10;APMAAACwBQAAAAA=&#10;" strokeweight=".65pt">
                <w10:wrap type="topAndBottom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6432" behindDoc="1" locked="0" layoutInCell="1" allowOverlap="1" wp14:anchorId="6B563013" wp14:editId="2D614DCE">
                <wp:simplePos x="0" y="0"/>
                <wp:positionH relativeFrom="page">
                  <wp:posOffset>3672205</wp:posOffset>
                </wp:positionH>
                <wp:positionV relativeFrom="paragraph">
                  <wp:posOffset>208914</wp:posOffset>
                </wp:positionV>
                <wp:extent cx="2015490" cy="0"/>
                <wp:effectExtent l="0" t="0" r="22860" b="19050"/>
                <wp:wrapTopAndBottom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15490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-251650048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289.15pt,16.45pt" to="447.8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7gqTAIAAFgEAAAOAAAAZHJzL2Uyb0RvYy54bWysVM1uEzEQviPxDpbv6WbDpqSrbiqUTbgU&#10;qNTyAI7tzVp4bct2s4kQEnBG6iPwChxAqlTgGTZvxNj5UQsXhMjBGXtmPn/zzXhPz1aNREtundCq&#10;wOlRHyOuqGZCLQr8+mrWG2HkPFGMSK14gdfc4bPx40enrcn5QNdaMm4RgCiXt6bAtfcmTxJHa94Q&#10;d6QNV+CstG2Ih61dJMySFtAbmQz6/eOk1ZYZqyl3Dk7LrROPI35VcepfVZXjHskCAzcfVxvXeViT&#10;8SnJF5aYWtAdDfIPLBoiFFx6gCqJJ+jaij+gGkGtdrryR1Q3ia4qQXmsAapJ+79Vc1kTw2MtII4z&#10;B5nc/4OlL5cXFglW4AwjRRpoUfd5835z033vvmxu0OZD97P71n3tbrsf3e3mI9h3m09gB2d3tzu+&#10;QVlQsjUuB8CJurBBC7pSl+Zc0zcOKT2piVrwWNHV2sA1achIHqSEjTPAZ96+0AxiyLXXUdZVZZsA&#10;CYKhVeze+tA9vvKIwiEIOMxOoMl070tIvk801vnnXDcoGAWWQgVhSU6W584HIiTfh4RjpWdCyjgc&#10;UqG2wKPBcBgTnJaCBWcIc3Yxn0iLliSMV/zFqsBzP8zqa8UiWM0Jm+5sT4Tc2nC5VAEPSgE6O2s7&#10;P29P+ifT0XSU9bLB8bSX9cuy92w2yXrHs/TpsHxSTiZl+i5QS7O8FoxxFdjtZznN/m5Wdq9qO4WH&#10;aT7IkDxEj3oB2f1/JB17Gdq3HYS5ZusLu+8xjG8M3j218D7u78G+/0EY/wIAAP//AwBQSwMEFAAG&#10;AAgAAAAhABbTBfjdAAAACQEAAA8AAABkcnMvZG93bnJldi54bWxMj8FugkAQhu9N+g6bMfFWFzVU&#10;QBajxPbkBcsDrOwUiOwsZRfFt+82PbTHmfnyz/enu0l37IaDbQ0JWC4CYEiVUS3VAsqPt5cImHWS&#10;lOwMoYAHWthlz0+pTJS5U4G3s6uZDyGbSAGNc33Cua0a1NIuTI/kb59m0NL5cai5GuTdh+uOr4Lg&#10;lWvZkv/QyB7zBqvredQC4gLzsDg9lqf3sjziYQzir/wqxHw27bfAHE7uD4Yffa8OmXe6mJGUZZ2A&#10;cBOtPSpgvYqBeSCKww2wy++CZyn/3yD7BgAA//8DAFBLAQItABQABgAIAAAAIQC2gziS/gAAAOEB&#10;AAATAAAAAAAAAAAAAAAAAAAAAABbQ29udGVudF9UeXBlc10ueG1sUEsBAi0AFAAGAAgAAAAhADj9&#10;If/WAAAAlAEAAAsAAAAAAAAAAAAAAAAALwEAAF9yZWxzLy5yZWxzUEsBAi0AFAAGAAgAAAAhAD67&#10;uCpMAgAAWAQAAA4AAAAAAAAAAAAAAAAALgIAAGRycy9lMm9Eb2MueG1sUEsBAi0AFAAGAAgAAAAh&#10;ABbTBfjdAAAACQEAAA8AAAAAAAAAAAAAAAAApgQAAGRycy9kb3ducmV2LnhtbFBLBQYAAAAABAAE&#10;APMAAACwBQAAAAA=&#10;" strokeweight=".65pt">
                <w10:wrap type="topAndBottom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4294967295" distB="4294967295" distL="0" distR="0" simplePos="0" relativeHeight="251667456" behindDoc="1" locked="0" layoutInCell="1" allowOverlap="1" wp14:anchorId="647F2CEE" wp14:editId="5A0A7076">
                <wp:simplePos x="0" y="0"/>
                <wp:positionH relativeFrom="page">
                  <wp:posOffset>5975985</wp:posOffset>
                </wp:positionH>
                <wp:positionV relativeFrom="paragraph">
                  <wp:posOffset>208914</wp:posOffset>
                </wp:positionV>
                <wp:extent cx="2232025" cy="0"/>
                <wp:effectExtent l="0" t="0" r="15875" b="19050"/>
                <wp:wrapTopAndBottom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32025" cy="0"/>
                        </a:xfrm>
                        <a:prstGeom prst="line">
                          <a:avLst/>
                        </a:prstGeom>
                        <a:noFill/>
                        <a:ln w="825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-251649024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470.55pt,16.45pt" to="646.3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PzHTQIAAFgEAAAOAAAAZHJzL2Uyb0RvYy54bWysVM1uEzEQviPxDpbvyf40CemqmwplEy4F&#10;KrU8gGN7sxZe27LdbCKEBD0j5RF4BQ4gVSrwDJs3wnayUQsXhMjBGXtmPn8z83nPztc1ByuqDZMi&#10;h0k/hoAKLAkTyxy+uZ73xhAYiwRBXAqaww018Hzy9MlZozKaykpyQjVwIMJkjcphZa3KosjgitbI&#10;9KWiwjlLqWtk3VYvI6JR49BrHqVxPIoaqYnSElNj3Gmxd8JJwC9Liu3rsjTUAp5Dx82GVYd14ddo&#10;coaypUaqYvhAA/0Dixox4S49QhXIInCj2R9QNcNaGlnaPpZ1JMuSYRpqcNUk8W/VXFVI0VCLa45R&#10;xzaZ/weLX60uNWAkhykEAtVuRO3n3Yfdtv3eftltwe5j+7P91n5t79of7d3u1tn3u0/O9s72/nC8&#10;BanvZKNM5gCn4lL7XuC1uFIXEr81QMhphcSShoquN8pdk/iM6FGK3xjl+Cyal5K4GHRjZWjrutS1&#10;h3QNA+swvc1xenRtAXaHaXqSxukQAtz5IpR1iUob+4LKGngjh5wJ31iUodWFsZ4IyroQfyzknHEe&#10;xMEFaHI4TofDkGAkZ8Q7fZjRy8WUa7BCXl7hF6pynodhWt4IEsAqisjsYFvE+N52l3Ph8Vwpjs7B&#10;2uvn3Wl8OhvPxoPeIB3NeoO4KHrP59NBbzRPng2Lk2I6LZL3nloyyCpGCBWeXaflZPB3Wjm8qr0K&#10;j2o+tiF6jB765ch2/4F0mKUf314IC0k2l7qbsZNvCD48Nf8+Hu6d/fCDMPkFAAD//wMAUEsDBBQA&#10;BgAIAAAAIQCQ5PTG3AAAAAoBAAAPAAAAZHJzL2Rvd25yZXYueG1sTI/BToNAEIbvJr7DZky82QXU&#10;RpClUaKeeqHyAFN2BFJ2FtmlpW/vNh70ODN/vvn+fLOYQRxpcr1lBfEqAkHcWN1zq6D+fL97AuE8&#10;ssbBMik4k4NNcX2VY6btiSs67nwrAoRdhgo678dMStd0ZNCt7Egcbl92MujDOLVST3gKcDPIJIrW&#10;0mDP4UOHI5UdNYfdbBSkFZWP1fYcbz/q+o1e5yj9Lg9K3d4sL88gPC3+LwwX/aAORXDa25m1E0Ng&#10;PMRxiCq4T1IQl0CSJmsQ+9+NLHL5v0LxAwAA//8DAFBLAQItABQABgAIAAAAIQC2gziS/gAAAOEB&#10;AAATAAAAAAAAAAAAAAAAAAAAAABbQ29udGVudF9UeXBlc10ueG1sUEsBAi0AFAAGAAgAAAAhADj9&#10;If/WAAAAlAEAAAsAAAAAAAAAAAAAAAAALwEAAF9yZWxzLy5yZWxzUEsBAi0AFAAGAAgAAAAhAKac&#10;/MdNAgAAWAQAAA4AAAAAAAAAAAAAAAAALgIAAGRycy9lMm9Eb2MueG1sUEsBAi0AFAAGAAgAAAAh&#10;AJDk9MbcAAAACgEAAA8AAAAAAAAAAAAAAAAApwQAAGRycy9kb3ducmV2LnhtbFBLBQYAAAAABAAE&#10;APMAAACwBQAAAAA=&#10;" strokeweight=".65pt">
                <w10:wrap type="topAndBottom" anchorx="page"/>
              </v:line>
            </w:pict>
          </mc:Fallback>
        </mc:AlternateContent>
      </w:r>
      <w:r w:rsidRPr="00CB66B8">
        <w:rPr>
          <w:rFonts w:ascii="Times New Roman" w:eastAsia="Times New Roman" w:hAnsi="Times New Roman" w:cs="Times New Roman"/>
          <w:w w:val="105"/>
          <w:sz w:val="20"/>
          <w:szCs w:val="20"/>
          <w:lang w:eastAsia="ru-RU" w:bidi="ru-RU"/>
        </w:rPr>
        <w:t>Исполнитель</w:t>
      </w:r>
    </w:p>
    <w:p w14:paraId="4398C499" w14:textId="2062BA8F" w:rsidR="00CB66B8" w:rsidRPr="00CB66B8" w:rsidRDefault="00CB66B8" w:rsidP="00CB66B8">
      <w:pPr>
        <w:widowControl w:val="0"/>
        <w:tabs>
          <w:tab w:val="left" w:pos="5678"/>
          <w:tab w:val="left" w:pos="925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                                                              (должность)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(инициалы,</w:t>
      </w:r>
      <w:r w:rsidR="00E2273F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фамилия)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ab/>
        <w:t>(телефон с кодом</w:t>
      </w:r>
      <w:r w:rsidR="00E2273F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 xml:space="preserve"> </w:t>
      </w:r>
      <w:r w:rsidRPr="00CB66B8">
        <w:rPr>
          <w:rFonts w:ascii="Times New Roman" w:eastAsia="Times New Roman" w:hAnsi="Times New Roman" w:cs="Times New Roman"/>
          <w:w w:val="105"/>
          <w:sz w:val="16"/>
          <w:szCs w:val="16"/>
          <w:lang w:eastAsia="ru-RU" w:bidi="ru-RU"/>
        </w:rPr>
        <w:t>города)</w:t>
      </w:r>
    </w:p>
    <w:p w14:paraId="56BB04B6" w14:textId="77777777" w:rsidR="00CB66B8" w:rsidRPr="00CB66B8" w:rsidRDefault="00CB66B8" w:rsidP="00CB66B8">
      <w:pPr>
        <w:spacing w:after="0" w:line="247" w:lineRule="auto"/>
        <w:rPr>
          <w:rFonts w:ascii="Calibri" w:eastAsia="Calibri" w:hAnsi="Calibri" w:cs="Arial"/>
          <w:sz w:val="24"/>
          <w:szCs w:val="24"/>
          <w:lang w:eastAsia="ru-RU"/>
        </w:rPr>
      </w:pPr>
    </w:p>
    <w:p w14:paraId="5FB09FDE" w14:textId="77777777" w:rsidR="00CB66B8" w:rsidRPr="00CB66B8" w:rsidRDefault="00CB66B8" w:rsidP="00CB66B8">
      <w:pPr>
        <w:spacing w:after="0" w:line="247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66B8">
        <w:rPr>
          <w:rFonts w:ascii="Times New Roman" w:eastAsia="Calibri" w:hAnsi="Times New Roman" w:cs="Times New Roman"/>
          <w:sz w:val="20"/>
          <w:szCs w:val="20"/>
          <w:lang w:eastAsia="ru-RU"/>
        </w:rPr>
        <w:t>«_____» ________ 20____ г.</w:t>
      </w:r>
    </w:p>
    <w:p w14:paraId="0994B05D" w14:textId="77777777" w:rsidR="006A14B0" w:rsidRPr="00384827" w:rsidRDefault="006A14B0" w:rsidP="006D53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</w:p>
    <w:sectPr w:rsidR="006A14B0" w:rsidRPr="00384827" w:rsidSect="006D53EF">
      <w:headerReference w:type="first" r:id="rId13"/>
      <w:pgSz w:w="16840" w:h="11907" w:orient="landscape" w:code="9"/>
      <w:pgMar w:top="567" w:right="567" w:bottom="567" w:left="1134" w:header="0" w:footer="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6BB104" w14:textId="77777777" w:rsidR="000D7CA7" w:rsidRDefault="000D7CA7">
      <w:pPr>
        <w:spacing w:after="0" w:line="240" w:lineRule="auto"/>
      </w:pPr>
      <w:r>
        <w:separator/>
      </w:r>
    </w:p>
  </w:endnote>
  <w:endnote w:type="continuationSeparator" w:id="0">
    <w:p w14:paraId="439DB418" w14:textId="77777777" w:rsidR="000D7CA7" w:rsidRDefault="000D7C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076015" w14:textId="77777777" w:rsidR="000D7CA7" w:rsidRDefault="000D7CA7">
      <w:pPr>
        <w:spacing w:after="0" w:line="240" w:lineRule="auto"/>
      </w:pPr>
      <w:r>
        <w:separator/>
      </w:r>
    </w:p>
  </w:footnote>
  <w:footnote w:type="continuationSeparator" w:id="0">
    <w:p w14:paraId="10CBC0C0" w14:textId="77777777" w:rsidR="000D7CA7" w:rsidRDefault="000D7C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color w:val="595959" w:themeColor="text1" w:themeTint="A6"/>
        <w:sz w:val="20"/>
        <w:szCs w:val="20"/>
      </w:rPr>
      <w:id w:val="348203265"/>
      <w:docPartObj>
        <w:docPartGallery w:val="Page Numbers (Top of Page)"/>
        <w:docPartUnique/>
      </w:docPartObj>
    </w:sdtPr>
    <w:sdtContent>
      <w:p w14:paraId="49AB7C35" w14:textId="77777777" w:rsidR="00F934EB" w:rsidRPr="00160A4D" w:rsidRDefault="00F934EB">
        <w:pPr>
          <w:pStyle w:val="a8"/>
          <w:jc w:val="center"/>
          <w:rPr>
            <w:color w:val="595959" w:themeColor="text1" w:themeTint="A6"/>
            <w:sz w:val="20"/>
            <w:szCs w:val="20"/>
          </w:rPr>
        </w:pPr>
      </w:p>
      <w:p w14:paraId="52C8D405" w14:textId="77777777" w:rsidR="00F934EB" w:rsidRPr="00160A4D" w:rsidRDefault="00F934EB">
        <w:pPr>
          <w:pStyle w:val="a8"/>
          <w:jc w:val="center"/>
          <w:rPr>
            <w:color w:val="595959" w:themeColor="text1" w:themeTint="A6"/>
            <w:sz w:val="20"/>
            <w:szCs w:val="20"/>
          </w:rPr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color w:val="595959" w:themeColor="text1" w:themeTint="A6"/>
        <w:sz w:val="20"/>
        <w:szCs w:val="20"/>
      </w:rPr>
      <w:id w:val="-531573708"/>
      <w:docPartObj>
        <w:docPartGallery w:val="Page Numbers (Top of Page)"/>
        <w:docPartUnique/>
      </w:docPartObj>
    </w:sdtPr>
    <w:sdtContent>
      <w:p w14:paraId="3C4D7CCF" w14:textId="77777777" w:rsidR="00F934EB" w:rsidRPr="00160A4D" w:rsidRDefault="00F934EB" w:rsidP="00141978">
        <w:pPr>
          <w:pStyle w:val="a8"/>
          <w:jc w:val="center"/>
          <w:rPr>
            <w:color w:val="595959" w:themeColor="text1" w:themeTint="A6"/>
            <w:sz w:val="20"/>
            <w:szCs w:val="20"/>
          </w:rPr>
        </w:pPr>
      </w:p>
      <w:p w14:paraId="03B9DC0E" w14:textId="77777777" w:rsidR="00F934EB" w:rsidRPr="00160A4D" w:rsidRDefault="00F934EB" w:rsidP="00141978">
        <w:pPr>
          <w:pStyle w:val="a8"/>
          <w:jc w:val="center"/>
          <w:rPr>
            <w:color w:val="595959" w:themeColor="text1" w:themeTint="A6"/>
            <w:sz w:val="20"/>
            <w:szCs w:val="20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515F007C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5BD062C2"/>
    <w:lvl w:ilvl="0" w:tplc="FFFFFFFF">
      <w:start w:val="35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12200854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4DB127F8"/>
    <w:lvl w:ilvl="0" w:tplc="FFFFFFFF">
      <w:start w:val="61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0216231A"/>
    <w:lvl w:ilvl="0" w:tplc="FFFFFFFF">
      <w:start w:val="1"/>
      <w:numFmt w:val="bullet"/>
      <w:lvlText w:val="и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1F16E9E8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07"/>
    <w:multiLevelType w:val="hybridMultilevel"/>
    <w:tmpl w:val="1190CDE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00000008"/>
    <w:multiLevelType w:val="hybridMultilevel"/>
    <w:tmpl w:val="66EF438C"/>
    <w:lvl w:ilvl="0" w:tplc="FFFFFFFF">
      <w:start w:val="1"/>
      <w:numFmt w:val="bullet"/>
      <w:lvlText w:val="с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>
    <w:nsid w:val="00000009"/>
    <w:multiLevelType w:val="hybridMultilevel"/>
    <w:tmpl w:val="140E0F7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>
    <w:nsid w:val="0000000A"/>
    <w:multiLevelType w:val="hybridMultilevel"/>
    <w:tmpl w:val="3352255A"/>
    <w:lvl w:ilvl="0" w:tplc="FFFFFFFF">
      <w:start w:val="1"/>
      <w:numFmt w:val="bullet"/>
      <w:lvlText w:val="и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>
    <w:nsid w:val="0000000B"/>
    <w:multiLevelType w:val="hybridMultilevel"/>
    <w:tmpl w:val="109CF92E"/>
    <w:lvl w:ilvl="0" w:tplc="FFFFFFFF">
      <w:start w:val="1"/>
      <w:numFmt w:val="bullet"/>
      <w:lvlText w:val="№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>
    <w:nsid w:val="0000000C"/>
    <w:multiLevelType w:val="hybridMultilevel"/>
    <w:tmpl w:val="0DED7262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>
    <w:nsid w:val="0000000D"/>
    <w:multiLevelType w:val="hybridMultilevel"/>
    <w:tmpl w:val="7FDCC232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>
    <w:nsid w:val="0000000E"/>
    <w:multiLevelType w:val="hybridMultilevel"/>
    <w:tmpl w:val="1BEFD79E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>
    <w:nsid w:val="0000000F"/>
    <w:multiLevelType w:val="hybridMultilevel"/>
    <w:tmpl w:val="41A7C4C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>
    <w:nsid w:val="00000010"/>
    <w:multiLevelType w:val="hybridMultilevel"/>
    <w:tmpl w:val="6B68079A"/>
    <w:lvl w:ilvl="0" w:tplc="FFFFFFFF">
      <w:start w:val="1"/>
      <w:numFmt w:val="bullet"/>
      <w:lvlText w:val="о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>
    <w:nsid w:val="066C7B41"/>
    <w:multiLevelType w:val="multilevel"/>
    <w:tmpl w:val="384E705A"/>
    <w:lvl w:ilvl="0">
      <w:start w:val="1"/>
      <w:numFmt w:val="decimal"/>
      <w:lvlText w:val="%1"/>
      <w:lvlJc w:val="left"/>
      <w:pPr>
        <w:ind w:left="124" w:hanging="476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" w:hanging="4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2">
      <w:numFmt w:val="bullet"/>
      <w:lvlText w:val="•"/>
      <w:lvlJc w:val="left"/>
      <w:pPr>
        <w:ind w:left="2297" w:hanging="476"/>
      </w:pPr>
      <w:rPr>
        <w:rFonts w:hint="default"/>
      </w:rPr>
    </w:lvl>
    <w:lvl w:ilvl="3">
      <w:numFmt w:val="bullet"/>
      <w:lvlText w:val="•"/>
      <w:lvlJc w:val="left"/>
      <w:pPr>
        <w:ind w:left="3385" w:hanging="476"/>
      </w:pPr>
      <w:rPr>
        <w:rFonts w:hint="default"/>
      </w:rPr>
    </w:lvl>
    <w:lvl w:ilvl="4">
      <w:numFmt w:val="bullet"/>
      <w:lvlText w:val="•"/>
      <w:lvlJc w:val="left"/>
      <w:pPr>
        <w:ind w:left="4474" w:hanging="476"/>
      </w:pPr>
      <w:rPr>
        <w:rFonts w:hint="default"/>
      </w:rPr>
    </w:lvl>
    <w:lvl w:ilvl="5">
      <w:numFmt w:val="bullet"/>
      <w:lvlText w:val="•"/>
      <w:lvlJc w:val="left"/>
      <w:pPr>
        <w:ind w:left="5562" w:hanging="476"/>
      </w:pPr>
      <w:rPr>
        <w:rFonts w:hint="default"/>
      </w:rPr>
    </w:lvl>
    <w:lvl w:ilvl="6">
      <w:numFmt w:val="bullet"/>
      <w:lvlText w:val="•"/>
      <w:lvlJc w:val="left"/>
      <w:pPr>
        <w:ind w:left="6651" w:hanging="476"/>
      </w:pPr>
      <w:rPr>
        <w:rFonts w:hint="default"/>
      </w:rPr>
    </w:lvl>
    <w:lvl w:ilvl="7">
      <w:numFmt w:val="bullet"/>
      <w:lvlText w:val="•"/>
      <w:lvlJc w:val="left"/>
      <w:pPr>
        <w:ind w:left="7739" w:hanging="476"/>
      </w:pPr>
      <w:rPr>
        <w:rFonts w:hint="default"/>
      </w:rPr>
    </w:lvl>
    <w:lvl w:ilvl="8">
      <w:numFmt w:val="bullet"/>
      <w:lvlText w:val="•"/>
      <w:lvlJc w:val="left"/>
      <w:pPr>
        <w:ind w:left="8828" w:hanging="476"/>
      </w:pPr>
      <w:rPr>
        <w:rFonts w:hint="default"/>
      </w:rPr>
    </w:lvl>
  </w:abstractNum>
  <w:abstractNum w:abstractNumId="17">
    <w:nsid w:val="076F58D0"/>
    <w:multiLevelType w:val="multilevel"/>
    <w:tmpl w:val="949469C2"/>
    <w:lvl w:ilvl="0">
      <w:start w:val="3"/>
      <w:numFmt w:val="decimal"/>
      <w:lvlText w:val="%1"/>
      <w:lvlJc w:val="left"/>
      <w:pPr>
        <w:ind w:left="124" w:hanging="476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" w:hanging="4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2">
      <w:start w:val="1"/>
      <w:numFmt w:val="decimal"/>
      <w:lvlText w:val="%1.%2.%3."/>
      <w:lvlJc w:val="left"/>
      <w:pPr>
        <w:ind w:left="124" w:hanging="67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3">
      <w:start w:val="1"/>
      <w:numFmt w:val="decimal"/>
      <w:lvlText w:val="%1.%2.%3.%4."/>
      <w:lvlJc w:val="left"/>
      <w:pPr>
        <w:ind w:left="124" w:hanging="8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4">
      <w:numFmt w:val="bullet"/>
      <w:lvlText w:val="•"/>
      <w:lvlJc w:val="left"/>
      <w:pPr>
        <w:ind w:left="4474" w:hanging="879"/>
      </w:pPr>
      <w:rPr>
        <w:rFonts w:hint="default"/>
      </w:rPr>
    </w:lvl>
    <w:lvl w:ilvl="5">
      <w:numFmt w:val="bullet"/>
      <w:lvlText w:val="•"/>
      <w:lvlJc w:val="left"/>
      <w:pPr>
        <w:ind w:left="5562" w:hanging="879"/>
      </w:pPr>
      <w:rPr>
        <w:rFonts w:hint="default"/>
      </w:rPr>
    </w:lvl>
    <w:lvl w:ilvl="6">
      <w:numFmt w:val="bullet"/>
      <w:lvlText w:val="•"/>
      <w:lvlJc w:val="left"/>
      <w:pPr>
        <w:ind w:left="6651" w:hanging="879"/>
      </w:pPr>
      <w:rPr>
        <w:rFonts w:hint="default"/>
      </w:rPr>
    </w:lvl>
    <w:lvl w:ilvl="7">
      <w:numFmt w:val="bullet"/>
      <w:lvlText w:val="•"/>
      <w:lvlJc w:val="left"/>
      <w:pPr>
        <w:ind w:left="7739" w:hanging="879"/>
      </w:pPr>
      <w:rPr>
        <w:rFonts w:hint="default"/>
      </w:rPr>
    </w:lvl>
    <w:lvl w:ilvl="8">
      <w:numFmt w:val="bullet"/>
      <w:lvlText w:val="•"/>
      <w:lvlJc w:val="left"/>
      <w:pPr>
        <w:ind w:left="8828" w:hanging="879"/>
      </w:pPr>
      <w:rPr>
        <w:rFonts w:hint="default"/>
      </w:rPr>
    </w:lvl>
  </w:abstractNum>
  <w:abstractNum w:abstractNumId="18">
    <w:nsid w:val="2D875742"/>
    <w:multiLevelType w:val="hybridMultilevel"/>
    <w:tmpl w:val="A550A14C"/>
    <w:lvl w:ilvl="0" w:tplc="5D32B796">
      <w:start w:val="1"/>
      <w:numFmt w:val="decimal"/>
      <w:lvlText w:val="%1."/>
      <w:lvlJc w:val="left"/>
      <w:pPr>
        <w:ind w:left="2536" w:hanging="265"/>
        <w:jc w:val="right"/>
      </w:pPr>
      <w:rPr>
        <w:rFonts w:hint="default"/>
        <w:spacing w:val="-1"/>
        <w:w w:val="109"/>
      </w:rPr>
    </w:lvl>
    <w:lvl w:ilvl="1" w:tplc="78026E5A">
      <w:numFmt w:val="bullet"/>
      <w:lvlText w:val="•"/>
      <w:lvlJc w:val="left"/>
      <w:pPr>
        <w:ind w:left="3402" w:hanging="265"/>
      </w:pPr>
      <w:rPr>
        <w:rFonts w:hint="default"/>
      </w:rPr>
    </w:lvl>
    <w:lvl w:ilvl="2" w:tplc="00ECBB4C">
      <w:numFmt w:val="bullet"/>
      <w:lvlText w:val="•"/>
      <w:lvlJc w:val="left"/>
      <w:pPr>
        <w:ind w:left="4264" w:hanging="265"/>
      </w:pPr>
      <w:rPr>
        <w:rFonts w:hint="default"/>
      </w:rPr>
    </w:lvl>
    <w:lvl w:ilvl="3" w:tplc="05387004">
      <w:numFmt w:val="bullet"/>
      <w:lvlText w:val="•"/>
      <w:lvlJc w:val="left"/>
      <w:pPr>
        <w:ind w:left="5127" w:hanging="265"/>
      </w:pPr>
      <w:rPr>
        <w:rFonts w:hint="default"/>
      </w:rPr>
    </w:lvl>
    <w:lvl w:ilvl="4" w:tplc="DEDC5194">
      <w:numFmt w:val="bullet"/>
      <w:lvlText w:val="•"/>
      <w:lvlJc w:val="left"/>
      <w:pPr>
        <w:ind w:left="5989" w:hanging="265"/>
      </w:pPr>
      <w:rPr>
        <w:rFonts w:hint="default"/>
      </w:rPr>
    </w:lvl>
    <w:lvl w:ilvl="5" w:tplc="F4423888">
      <w:numFmt w:val="bullet"/>
      <w:lvlText w:val="•"/>
      <w:lvlJc w:val="left"/>
      <w:pPr>
        <w:ind w:left="6852" w:hanging="265"/>
      </w:pPr>
      <w:rPr>
        <w:rFonts w:hint="default"/>
      </w:rPr>
    </w:lvl>
    <w:lvl w:ilvl="6" w:tplc="30AC8166">
      <w:numFmt w:val="bullet"/>
      <w:lvlText w:val="•"/>
      <w:lvlJc w:val="left"/>
      <w:pPr>
        <w:ind w:left="7714" w:hanging="265"/>
      </w:pPr>
      <w:rPr>
        <w:rFonts w:hint="default"/>
      </w:rPr>
    </w:lvl>
    <w:lvl w:ilvl="7" w:tplc="B1E634C4">
      <w:numFmt w:val="bullet"/>
      <w:lvlText w:val="•"/>
      <w:lvlJc w:val="left"/>
      <w:pPr>
        <w:ind w:left="8576" w:hanging="265"/>
      </w:pPr>
      <w:rPr>
        <w:rFonts w:hint="default"/>
      </w:rPr>
    </w:lvl>
    <w:lvl w:ilvl="8" w:tplc="B360FE34">
      <w:numFmt w:val="bullet"/>
      <w:lvlText w:val="•"/>
      <w:lvlJc w:val="left"/>
      <w:pPr>
        <w:ind w:left="9439" w:hanging="265"/>
      </w:pPr>
      <w:rPr>
        <w:rFonts w:hint="default"/>
      </w:rPr>
    </w:lvl>
  </w:abstractNum>
  <w:abstractNum w:abstractNumId="19">
    <w:nsid w:val="39012CD0"/>
    <w:multiLevelType w:val="hybridMultilevel"/>
    <w:tmpl w:val="E442623E"/>
    <w:lvl w:ilvl="0" w:tplc="5D2E46E4">
      <w:start w:val="1"/>
      <w:numFmt w:val="upperRoman"/>
      <w:lvlText w:val="%1."/>
      <w:lvlJc w:val="left"/>
      <w:pPr>
        <w:ind w:left="4329" w:hanging="23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0"/>
        <w:sz w:val="27"/>
        <w:szCs w:val="27"/>
      </w:rPr>
    </w:lvl>
    <w:lvl w:ilvl="1" w:tplc="259C3EA6">
      <w:numFmt w:val="bullet"/>
      <w:lvlText w:val="•"/>
      <w:lvlJc w:val="left"/>
      <w:pPr>
        <w:ind w:left="4988" w:hanging="231"/>
      </w:pPr>
      <w:rPr>
        <w:rFonts w:hint="default"/>
      </w:rPr>
    </w:lvl>
    <w:lvl w:ilvl="2" w:tplc="D2E63A78">
      <w:numFmt w:val="bullet"/>
      <w:lvlText w:val="•"/>
      <w:lvlJc w:val="left"/>
      <w:pPr>
        <w:ind w:left="5657" w:hanging="231"/>
      </w:pPr>
      <w:rPr>
        <w:rFonts w:hint="default"/>
      </w:rPr>
    </w:lvl>
    <w:lvl w:ilvl="3" w:tplc="5A224ECA">
      <w:numFmt w:val="bullet"/>
      <w:lvlText w:val="•"/>
      <w:lvlJc w:val="left"/>
      <w:pPr>
        <w:ind w:left="6325" w:hanging="231"/>
      </w:pPr>
      <w:rPr>
        <w:rFonts w:hint="default"/>
      </w:rPr>
    </w:lvl>
    <w:lvl w:ilvl="4" w:tplc="FB103DCA">
      <w:numFmt w:val="bullet"/>
      <w:lvlText w:val="•"/>
      <w:lvlJc w:val="left"/>
      <w:pPr>
        <w:ind w:left="6994" w:hanging="231"/>
      </w:pPr>
      <w:rPr>
        <w:rFonts w:hint="default"/>
      </w:rPr>
    </w:lvl>
    <w:lvl w:ilvl="5" w:tplc="E070C6B4">
      <w:numFmt w:val="bullet"/>
      <w:lvlText w:val="•"/>
      <w:lvlJc w:val="left"/>
      <w:pPr>
        <w:ind w:left="7662" w:hanging="231"/>
      </w:pPr>
      <w:rPr>
        <w:rFonts w:hint="default"/>
      </w:rPr>
    </w:lvl>
    <w:lvl w:ilvl="6" w:tplc="693811A0">
      <w:numFmt w:val="bullet"/>
      <w:lvlText w:val="•"/>
      <w:lvlJc w:val="left"/>
      <w:pPr>
        <w:ind w:left="8331" w:hanging="231"/>
      </w:pPr>
      <w:rPr>
        <w:rFonts w:hint="default"/>
      </w:rPr>
    </w:lvl>
    <w:lvl w:ilvl="7" w:tplc="6BECA5A8">
      <w:numFmt w:val="bullet"/>
      <w:lvlText w:val="•"/>
      <w:lvlJc w:val="left"/>
      <w:pPr>
        <w:ind w:left="8999" w:hanging="231"/>
      </w:pPr>
      <w:rPr>
        <w:rFonts w:hint="default"/>
      </w:rPr>
    </w:lvl>
    <w:lvl w:ilvl="8" w:tplc="AA3C3EE2">
      <w:numFmt w:val="bullet"/>
      <w:lvlText w:val="•"/>
      <w:lvlJc w:val="left"/>
      <w:pPr>
        <w:ind w:left="9668" w:hanging="231"/>
      </w:pPr>
      <w:rPr>
        <w:rFonts w:hint="default"/>
      </w:rPr>
    </w:lvl>
  </w:abstractNum>
  <w:abstractNum w:abstractNumId="20">
    <w:nsid w:val="3E812072"/>
    <w:multiLevelType w:val="multilevel"/>
    <w:tmpl w:val="9120100E"/>
    <w:lvl w:ilvl="0">
      <w:start w:val="2"/>
      <w:numFmt w:val="decimal"/>
      <w:lvlText w:val="%1"/>
      <w:lvlJc w:val="left"/>
      <w:pPr>
        <w:ind w:left="124" w:hanging="476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" w:hanging="4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2">
      <w:start w:val="1"/>
      <w:numFmt w:val="decimal"/>
      <w:lvlText w:val="%1.%2.%3."/>
      <w:lvlJc w:val="left"/>
      <w:pPr>
        <w:ind w:left="124" w:hanging="67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3">
      <w:numFmt w:val="bullet"/>
      <w:lvlText w:val="•"/>
      <w:lvlJc w:val="left"/>
      <w:pPr>
        <w:ind w:left="3385" w:hanging="677"/>
      </w:pPr>
      <w:rPr>
        <w:rFonts w:hint="default"/>
      </w:rPr>
    </w:lvl>
    <w:lvl w:ilvl="4">
      <w:numFmt w:val="bullet"/>
      <w:lvlText w:val="•"/>
      <w:lvlJc w:val="left"/>
      <w:pPr>
        <w:ind w:left="4474" w:hanging="677"/>
      </w:pPr>
      <w:rPr>
        <w:rFonts w:hint="default"/>
      </w:rPr>
    </w:lvl>
    <w:lvl w:ilvl="5">
      <w:numFmt w:val="bullet"/>
      <w:lvlText w:val="•"/>
      <w:lvlJc w:val="left"/>
      <w:pPr>
        <w:ind w:left="5562" w:hanging="677"/>
      </w:pPr>
      <w:rPr>
        <w:rFonts w:hint="default"/>
      </w:rPr>
    </w:lvl>
    <w:lvl w:ilvl="6">
      <w:numFmt w:val="bullet"/>
      <w:lvlText w:val="•"/>
      <w:lvlJc w:val="left"/>
      <w:pPr>
        <w:ind w:left="6651" w:hanging="677"/>
      </w:pPr>
      <w:rPr>
        <w:rFonts w:hint="default"/>
      </w:rPr>
    </w:lvl>
    <w:lvl w:ilvl="7">
      <w:numFmt w:val="bullet"/>
      <w:lvlText w:val="•"/>
      <w:lvlJc w:val="left"/>
      <w:pPr>
        <w:ind w:left="7739" w:hanging="677"/>
      </w:pPr>
      <w:rPr>
        <w:rFonts w:hint="default"/>
      </w:rPr>
    </w:lvl>
    <w:lvl w:ilvl="8">
      <w:numFmt w:val="bullet"/>
      <w:lvlText w:val="•"/>
      <w:lvlJc w:val="left"/>
      <w:pPr>
        <w:ind w:left="8828" w:hanging="677"/>
      </w:pPr>
      <w:rPr>
        <w:rFonts w:hint="default"/>
      </w:rPr>
    </w:lvl>
  </w:abstractNum>
  <w:abstractNum w:abstractNumId="21">
    <w:nsid w:val="407460C0"/>
    <w:multiLevelType w:val="hybridMultilevel"/>
    <w:tmpl w:val="5F469580"/>
    <w:lvl w:ilvl="0" w:tplc="CF1046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5BE5DFC"/>
    <w:multiLevelType w:val="multilevel"/>
    <w:tmpl w:val="33E0972E"/>
    <w:lvl w:ilvl="0">
      <w:start w:val="5"/>
      <w:numFmt w:val="decimal"/>
      <w:lvlText w:val="%1"/>
      <w:lvlJc w:val="left"/>
      <w:pPr>
        <w:ind w:left="124" w:hanging="476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" w:hanging="4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2">
      <w:numFmt w:val="bullet"/>
      <w:lvlText w:val="•"/>
      <w:lvlJc w:val="left"/>
      <w:pPr>
        <w:ind w:left="2297" w:hanging="476"/>
      </w:pPr>
      <w:rPr>
        <w:rFonts w:hint="default"/>
      </w:rPr>
    </w:lvl>
    <w:lvl w:ilvl="3">
      <w:numFmt w:val="bullet"/>
      <w:lvlText w:val="•"/>
      <w:lvlJc w:val="left"/>
      <w:pPr>
        <w:ind w:left="3385" w:hanging="476"/>
      </w:pPr>
      <w:rPr>
        <w:rFonts w:hint="default"/>
      </w:rPr>
    </w:lvl>
    <w:lvl w:ilvl="4">
      <w:numFmt w:val="bullet"/>
      <w:lvlText w:val="•"/>
      <w:lvlJc w:val="left"/>
      <w:pPr>
        <w:ind w:left="4474" w:hanging="476"/>
      </w:pPr>
      <w:rPr>
        <w:rFonts w:hint="default"/>
      </w:rPr>
    </w:lvl>
    <w:lvl w:ilvl="5">
      <w:numFmt w:val="bullet"/>
      <w:lvlText w:val="•"/>
      <w:lvlJc w:val="left"/>
      <w:pPr>
        <w:ind w:left="5562" w:hanging="476"/>
      </w:pPr>
      <w:rPr>
        <w:rFonts w:hint="default"/>
      </w:rPr>
    </w:lvl>
    <w:lvl w:ilvl="6">
      <w:numFmt w:val="bullet"/>
      <w:lvlText w:val="•"/>
      <w:lvlJc w:val="left"/>
      <w:pPr>
        <w:ind w:left="6651" w:hanging="476"/>
      </w:pPr>
      <w:rPr>
        <w:rFonts w:hint="default"/>
      </w:rPr>
    </w:lvl>
    <w:lvl w:ilvl="7">
      <w:numFmt w:val="bullet"/>
      <w:lvlText w:val="•"/>
      <w:lvlJc w:val="left"/>
      <w:pPr>
        <w:ind w:left="7739" w:hanging="476"/>
      </w:pPr>
      <w:rPr>
        <w:rFonts w:hint="default"/>
      </w:rPr>
    </w:lvl>
    <w:lvl w:ilvl="8">
      <w:numFmt w:val="bullet"/>
      <w:lvlText w:val="•"/>
      <w:lvlJc w:val="left"/>
      <w:pPr>
        <w:ind w:left="8828" w:hanging="476"/>
      </w:pPr>
      <w:rPr>
        <w:rFonts w:hint="default"/>
      </w:rPr>
    </w:lvl>
  </w:abstractNum>
  <w:abstractNum w:abstractNumId="23">
    <w:nsid w:val="49E33B33"/>
    <w:multiLevelType w:val="hybridMultilevel"/>
    <w:tmpl w:val="A3F2E412"/>
    <w:lvl w:ilvl="0" w:tplc="23E2D78C">
      <w:start w:val="1"/>
      <w:numFmt w:val="decimal"/>
      <w:lvlText w:val="%1."/>
      <w:lvlJc w:val="left"/>
      <w:pPr>
        <w:ind w:left="420" w:hanging="26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2"/>
        <w:sz w:val="26"/>
        <w:szCs w:val="26"/>
      </w:rPr>
    </w:lvl>
    <w:lvl w:ilvl="1" w:tplc="A6A23E10">
      <w:start w:val="1"/>
      <w:numFmt w:val="decimal"/>
      <w:lvlText w:val="%2."/>
      <w:lvlJc w:val="left"/>
      <w:pPr>
        <w:ind w:left="3815" w:hanging="26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2"/>
        <w:sz w:val="26"/>
        <w:szCs w:val="26"/>
      </w:rPr>
    </w:lvl>
    <w:lvl w:ilvl="2" w:tplc="5B3EDCF6">
      <w:numFmt w:val="bullet"/>
      <w:lvlText w:val="•"/>
      <w:lvlJc w:val="left"/>
      <w:pPr>
        <w:ind w:left="5941" w:hanging="268"/>
      </w:pPr>
      <w:rPr>
        <w:rFonts w:hint="default"/>
      </w:rPr>
    </w:lvl>
    <w:lvl w:ilvl="3" w:tplc="7D9EB7B2">
      <w:numFmt w:val="bullet"/>
      <w:lvlText w:val="•"/>
      <w:lvlJc w:val="left"/>
      <w:pPr>
        <w:ind w:left="8062" w:hanging="268"/>
      </w:pPr>
      <w:rPr>
        <w:rFonts w:hint="default"/>
      </w:rPr>
    </w:lvl>
    <w:lvl w:ilvl="4" w:tplc="CB762B40">
      <w:numFmt w:val="bullet"/>
      <w:lvlText w:val="•"/>
      <w:lvlJc w:val="left"/>
      <w:pPr>
        <w:ind w:left="10183" w:hanging="268"/>
      </w:pPr>
      <w:rPr>
        <w:rFonts w:hint="default"/>
      </w:rPr>
    </w:lvl>
    <w:lvl w:ilvl="5" w:tplc="924617A8">
      <w:numFmt w:val="bullet"/>
      <w:lvlText w:val="•"/>
      <w:lvlJc w:val="left"/>
      <w:pPr>
        <w:ind w:left="12304" w:hanging="268"/>
      </w:pPr>
      <w:rPr>
        <w:rFonts w:hint="default"/>
      </w:rPr>
    </w:lvl>
    <w:lvl w:ilvl="6" w:tplc="09402C84">
      <w:numFmt w:val="bullet"/>
      <w:lvlText w:val="•"/>
      <w:lvlJc w:val="left"/>
      <w:pPr>
        <w:ind w:left="14426" w:hanging="268"/>
      </w:pPr>
      <w:rPr>
        <w:rFonts w:hint="default"/>
      </w:rPr>
    </w:lvl>
    <w:lvl w:ilvl="7" w:tplc="30160844">
      <w:numFmt w:val="bullet"/>
      <w:lvlText w:val="•"/>
      <w:lvlJc w:val="left"/>
      <w:pPr>
        <w:ind w:left="16547" w:hanging="268"/>
      </w:pPr>
      <w:rPr>
        <w:rFonts w:hint="default"/>
      </w:rPr>
    </w:lvl>
    <w:lvl w:ilvl="8" w:tplc="9BEEA2DE">
      <w:numFmt w:val="bullet"/>
      <w:lvlText w:val="•"/>
      <w:lvlJc w:val="left"/>
      <w:pPr>
        <w:ind w:left="18668" w:hanging="268"/>
      </w:pPr>
      <w:rPr>
        <w:rFonts w:hint="default"/>
      </w:rPr>
    </w:lvl>
  </w:abstractNum>
  <w:abstractNum w:abstractNumId="24">
    <w:nsid w:val="505F0D83"/>
    <w:multiLevelType w:val="hybridMultilevel"/>
    <w:tmpl w:val="0BA03630"/>
    <w:lvl w:ilvl="0" w:tplc="3C0E4370">
      <w:numFmt w:val="bullet"/>
      <w:lvlText w:val="•"/>
      <w:lvlJc w:val="left"/>
      <w:pPr>
        <w:ind w:left="64" w:hanging="28"/>
      </w:pPr>
      <w:rPr>
        <w:rFonts w:ascii="Arial" w:eastAsia="Arial" w:hAnsi="Arial" w:cs="Arial" w:hint="default"/>
        <w:b w:val="0"/>
        <w:bCs w:val="0"/>
        <w:i w:val="0"/>
        <w:iCs w:val="0"/>
        <w:color w:val="A1A1A1"/>
        <w:spacing w:val="-19"/>
        <w:w w:val="48"/>
        <w:sz w:val="14"/>
        <w:szCs w:val="14"/>
      </w:rPr>
    </w:lvl>
    <w:lvl w:ilvl="1" w:tplc="6FA68C2C">
      <w:numFmt w:val="bullet"/>
      <w:lvlText w:val="•"/>
      <w:lvlJc w:val="left"/>
      <w:pPr>
        <w:ind w:left="350" w:hanging="28"/>
      </w:pPr>
      <w:rPr>
        <w:rFonts w:hint="default"/>
      </w:rPr>
    </w:lvl>
    <w:lvl w:ilvl="2" w:tplc="032C060C">
      <w:numFmt w:val="bullet"/>
      <w:lvlText w:val="•"/>
      <w:lvlJc w:val="left"/>
      <w:pPr>
        <w:ind w:left="640" w:hanging="28"/>
      </w:pPr>
      <w:rPr>
        <w:rFonts w:hint="default"/>
      </w:rPr>
    </w:lvl>
    <w:lvl w:ilvl="3" w:tplc="54A6ECD4">
      <w:numFmt w:val="bullet"/>
      <w:lvlText w:val="•"/>
      <w:lvlJc w:val="left"/>
      <w:pPr>
        <w:ind w:left="931" w:hanging="28"/>
      </w:pPr>
      <w:rPr>
        <w:rFonts w:hint="default"/>
      </w:rPr>
    </w:lvl>
    <w:lvl w:ilvl="4" w:tplc="4672D52E">
      <w:numFmt w:val="bullet"/>
      <w:lvlText w:val="•"/>
      <w:lvlJc w:val="left"/>
      <w:pPr>
        <w:ind w:left="1221" w:hanging="28"/>
      </w:pPr>
      <w:rPr>
        <w:rFonts w:hint="default"/>
      </w:rPr>
    </w:lvl>
    <w:lvl w:ilvl="5" w:tplc="C42E9A68">
      <w:numFmt w:val="bullet"/>
      <w:lvlText w:val="•"/>
      <w:lvlJc w:val="left"/>
      <w:pPr>
        <w:ind w:left="1512" w:hanging="28"/>
      </w:pPr>
      <w:rPr>
        <w:rFonts w:hint="default"/>
      </w:rPr>
    </w:lvl>
    <w:lvl w:ilvl="6" w:tplc="28B89C08">
      <w:numFmt w:val="bullet"/>
      <w:lvlText w:val="•"/>
      <w:lvlJc w:val="left"/>
      <w:pPr>
        <w:ind w:left="1802" w:hanging="28"/>
      </w:pPr>
      <w:rPr>
        <w:rFonts w:hint="default"/>
      </w:rPr>
    </w:lvl>
    <w:lvl w:ilvl="7" w:tplc="668A17A8">
      <w:numFmt w:val="bullet"/>
      <w:lvlText w:val="•"/>
      <w:lvlJc w:val="left"/>
      <w:pPr>
        <w:ind w:left="2092" w:hanging="28"/>
      </w:pPr>
      <w:rPr>
        <w:rFonts w:hint="default"/>
      </w:rPr>
    </w:lvl>
    <w:lvl w:ilvl="8" w:tplc="CA5220E2">
      <w:numFmt w:val="bullet"/>
      <w:lvlText w:val="•"/>
      <w:lvlJc w:val="left"/>
      <w:pPr>
        <w:ind w:left="2383" w:hanging="28"/>
      </w:pPr>
      <w:rPr>
        <w:rFonts w:hint="default"/>
      </w:rPr>
    </w:lvl>
  </w:abstractNum>
  <w:abstractNum w:abstractNumId="25">
    <w:nsid w:val="5E5107BC"/>
    <w:multiLevelType w:val="multilevel"/>
    <w:tmpl w:val="627E02DC"/>
    <w:lvl w:ilvl="0">
      <w:start w:val="6"/>
      <w:numFmt w:val="decimal"/>
      <w:lvlText w:val="%1"/>
      <w:lvlJc w:val="left"/>
      <w:pPr>
        <w:ind w:left="1031" w:hanging="476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1" w:hanging="4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2">
      <w:start w:val="1"/>
      <w:numFmt w:val="decimal"/>
      <w:lvlText w:val="%1.%2.%3."/>
      <w:lvlJc w:val="left"/>
      <w:pPr>
        <w:ind w:left="124" w:hanging="67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3">
      <w:numFmt w:val="bullet"/>
      <w:lvlText w:val="•"/>
      <w:lvlJc w:val="left"/>
      <w:pPr>
        <w:ind w:left="3254" w:hanging="677"/>
      </w:pPr>
      <w:rPr>
        <w:rFonts w:hint="default"/>
      </w:rPr>
    </w:lvl>
    <w:lvl w:ilvl="4">
      <w:numFmt w:val="bullet"/>
      <w:lvlText w:val="•"/>
      <w:lvlJc w:val="left"/>
      <w:pPr>
        <w:ind w:left="4361" w:hanging="677"/>
      </w:pPr>
      <w:rPr>
        <w:rFonts w:hint="default"/>
      </w:rPr>
    </w:lvl>
    <w:lvl w:ilvl="5">
      <w:numFmt w:val="bullet"/>
      <w:lvlText w:val="•"/>
      <w:lvlJc w:val="left"/>
      <w:pPr>
        <w:ind w:left="5469" w:hanging="677"/>
      </w:pPr>
      <w:rPr>
        <w:rFonts w:hint="default"/>
      </w:rPr>
    </w:lvl>
    <w:lvl w:ilvl="6">
      <w:numFmt w:val="bullet"/>
      <w:lvlText w:val="•"/>
      <w:lvlJc w:val="left"/>
      <w:pPr>
        <w:ind w:left="6576" w:hanging="677"/>
      </w:pPr>
      <w:rPr>
        <w:rFonts w:hint="default"/>
      </w:rPr>
    </w:lvl>
    <w:lvl w:ilvl="7">
      <w:numFmt w:val="bullet"/>
      <w:lvlText w:val="•"/>
      <w:lvlJc w:val="left"/>
      <w:pPr>
        <w:ind w:left="7683" w:hanging="677"/>
      </w:pPr>
      <w:rPr>
        <w:rFonts w:hint="default"/>
      </w:rPr>
    </w:lvl>
    <w:lvl w:ilvl="8">
      <w:numFmt w:val="bullet"/>
      <w:lvlText w:val="•"/>
      <w:lvlJc w:val="left"/>
      <w:pPr>
        <w:ind w:left="8791" w:hanging="677"/>
      </w:pPr>
      <w:rPr>
        <w:rFonts w:hint="default"/>
      </w:rPr>
    </w:lvl>
  </w:abstractNum>
  <w:abstractNum w:abstractNumId="26">
    <w:nsid w:val="64624CAE"/>
    <w:multiLevelType w:val="multilevel"/>
    <w:tmpl w:val="EF52C85A"/>
    <w:lvl w:ilvl="0">
      <w:start w:val="2"/>
      <w:numFmt w:val="decimal"/>
      <w:lvlText w:val="%1"/>
      <w:lvlJc w:val="left"/>
      <w:pPr>
        <w:ind w:left="706" w:hanging="402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6" w:hanging="40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2"/>
        <w:sz w:val="26"/>
        <w:szCs w:val="26"/>
      </w:rPr>
    </w:lvl>
    <w:lvl w:ilvl="2">
      <w:numFmt w:val="bullet"/>
      <w:lvlText w:val="-"/>
      <w:lvlJc w:val="left"/>
      <w:pPr>
        <w:ind w:left="1570" w:hanging="306"/>
      </w:pPr>
      <w:rPr>
        <w:rFonts w:ascii="Arial" w:eastAsia="Arial" w:hAnsi="Arial" w:cs="Arial" w:hint="default"/>
        <w:b w:val="0"/>
        <w:bCs w:val="0"/>
        <w:i w:val="0"/>
        <w:iCs w:val="0"/>
        <w:color w:val="262626"/>
        <w:w w:val="102"/>
        <w:sz w:val="19"/>
        <w:szCs w:val="19"/>
      </w:rPr>
    </w:lvl>
    <w:lvl w:ilvl="3">
      <w:numFmt w:val="bullet"/>
      <w:lvlText w:val="•"/>
      <w:lvlJc w:val="left"/>
      <w:pPr>
        <w:ind w:left="3660" w:hanging="306"/>
      </w:pPr>
      <w:rPr>
        <w:rFonts w:hint="default"/>
      </w:rPr>
    </w:lvl>
    <w:lvl w:ilvl="4">
      <w:numFmt w:val="bullet"/>
      <w:lvlText w:val="•"/>
      <w:lvlJc w:val="left"/>
      <w:pPr>
        <w:ind w:left="4701" w:hanging="306"/>
      </w:pPr>
      <w:rPr>
        <w:rFonts w:hint="default"/>
      </w:rPr>
    </w:lvl>
    <w:lvl w:ilvl="5">
      <w:numFmt w:val="bullet"/>
      <w:lvlText w:val="•"/>
      <w:lvlJc w:val="left"/>
      <w:pPr>
        <w:ind w:left="5741" w:hanging="306"/>
      </w:pPr>
      <w:rPr>
        <w:rFonts w:hint="default"/>
      </w:rPr>
    </w:lvl>
    <w:lvl w:ilvl="6">
      <w:numFmt w:val="bullet"/>
      <w:lvlText w:val="•"/>
      <w:lvlJc w:val="left"/>
      <w:pPr>
        <w:ind w:left="6782" w:hanging="306"/>
      </w:pPr>
      <w:rPr>
        <w:rFonts w:hint="default"/>
      </w:rPr>
    </w:lvl>
    <w:lvl w:ilvl="7">
      <w:numFmt w:val="bullet"/>
      <w:lvlText w:val="•"/>
      <w:lvlJc w:val="left"/>
      <w:pPr>
        <w:ind w:left="7822" w:hanging="306"/>
      </w:pPr>
      <w:rPr>
        <w:rFonts w:hint="default"/>
      </w:rPr>
    </w:lvl>
    <w:lvl w:ilvl="8">
      <w:numFmt w:val="bullet"/>
      <w:lvlText w:val="•"/>
      <w:lvlJc w:val="left"/>
      <w:pPr>
        <w:ind w:left="8863" w:hanging="306"/>
      </w:pPr>
      <w:rPr>
        <w:rFonts w:hint="default"/>
      </w:rPr>
    </w:lvl>
  </w:abstractNum>
  <w:abstractNum w:abstractNumId="27">
    <w:nsid w:val="64C24078"/>
    <w:multiLevelType w:val="multilevel"/>
    <w:tmpl w:val="BBE619FC"/>
    <w:lvl w:ilvl="0">
      <w:start w:val="4"/>
      <w:numFmt w:val="decimal"/>
      <w:lvlText w:val="%1"/>
      <w:lvlJc w:val="left"/>
      <w:pPr>
        <w:ind w:left="1031" w:hanging="476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1" w:hanging="4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2">
      <w:start w:val="1"/>
      <w:numFmt w:val="decimal"/>
      <w:lvlText w:val="%1.%2.%3."/>
      <w:lvlJc w:val="left"/>
      <w:pPr>
        <w:ind w:left="1233" w:hanging="67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3">
      <w:numFmt w:val="bullet"/>
      <w:lvlText w:val="•"/>
      <w:lvlJc w:val="left"/>
      <w:pPr>
        <w:ind w:left="2460" w:hanging="677"/>
      </w:pPr>
      <w:rPr>
        <w:rFonts w:hint="default"/>
      </w:rPr>
    </w:lvl>
    <w:lvl w:ilvl="4">
      <w:numFmt w:val="bullet"/>
      <w:lvlText w:val="•"/>
      <w:lvlJc w:val="left"/>
      <w:pPr>
        <w:ind w:left="3681" w:hanging="677"/>
      </w:pPr>
      <w:rPr>
        <w:rFonts w:hint="default"/>
      </w:rPr>
    </w:lvl>
    <w:lvl w:ilvl="5">
      <w:numFmt w:val="bullet"/>
      <w:lvlText w:val="•"/>
      <w:lvlJc w:val="left"/>
      <w:pPr>
        <w:ind w:left="4902" w:hanging="677"/>
      </w:pPr>
      <w:rPr>
        <w:rFonts w:hint="default"/>
      </w:rPr>
    </w:lvl>
    <w:lvl w:ilvl="6">
      <w:numFmt w:val="bullet"/>
      <w:lvlText w:val="•"/>
      <w:lvlJc w:val="left"/>
      <w:pPr>
        <w:ind w:left="6122" w:hanging="677"/>
      </w:pPr>
      <w:rPr>
        <w:rFonts w:hint="default"/>
      </w:rPr>
    </w:lvl>
    <w:lvl w:ilvl="7">
      <w:numFmt w:val="bullet"/>
      <w:lvlText w:val="•"/>
      <w:lvlJc w:val="left"/>
      <w:pPr>
        <w:ind w:left="7343" w:hanging="677"/>
      </w:pPr>
      <w:rPr>
        <w:rFonts w:hint="default"/>
      </w:rPr>
    </w:lvl>
    <w:lvl w:ilvl="8">
      <w:numFmt w:val="bullet"/>
      <w:lvlText w:val="•"/>
      <w:lvlJc w:val="left"/>
      <w:pPr>
        <w:ind w:left="8564" w:hanging="677"/>
      </w:pPr>
      <w:rPr>
        <w:rFonts w:hint="default"/>
      </w:rPr>
    </w:lvl>
  </w:abstractNum>
  <w:abstractNum w:abstractNumId="28">
    <w:nsid w:val="68710FAF"/>
    <w:multiLevelType w:val="multilevel"/>
    <w:tmpl w:val="2D28E4AC"/>
    <w:lvl w:ilvl="0">
      <w:start w:val="7"/>
      <w:numFmt w:val="decimal"/>
      <w:lvlText w:val="%1"/>
      <w:lvlJc w:val="left"/>
      <w:pPr>
        <w:ind w:left="124" w:hanging="476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" w:hanging="47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5"/>
        <w:w w:val="102"/>
        <w:sz w:val="26"/>
        <w:szCs w:val="26"/>
      </w:rPr>
    </w:lvl>
    <w:lvl w:ilvl="2">
      <w:numFmt w:val="bullet"/>
      <w:lvlText w:val="•"/>
      <w:lvlJc w:val="left"/>
      <w:pPr>
        <w:ind w:left="2297" w:hanging="476"/>
      </w:pPr>
      <w:rPr>
        <w:rFonts w:hint="default"/>
      </w:rPr>
    </w:lvl>
    <w:lvl w:ilvl="3">
      <w:numFmt w:val="bullet"/>
      <w:lvlText w:val="•"/>
      <w:lvlJc w:val="left"/>
      <w:pPr>
        <w:ind w:left="3385" w:hanging="476"/>
      </w:pPr>
      <w:rPr>
        <w:rFonts w:hint="default"/>
      </w:rPr>
    </w:lvl>
    <w:lvl w:ilvl="4">
      <w:numFmt w:val="bullet"/>
      <w:lvlText w:val="•"/>
      <w:lvlJc w:val="left"/>
      <w:pPr>
        <w:ind w:left="4474" w:hanging="476"/>
      </w:pPr>
      <w:rPr>
        <w:rFonts w:hint="default"/>
      </w:rPr>
    </w:lvl>
    <w:lvl w:ilvl="5">
      <w:numFmt w:val="bullet"/>
      <w:lvlText w:val="•"/>
      <w:lvlJc w:val="left"/>
      <w:pPr>
        <w:ind w:left="5562" w:hanging="476"/>
      </w:pPr>
      <w:rPr>
        <w:rFonts w:hint="default"/>
      </w:rPr>
    </w:lvl>
    <w:lvl w:ilvl="6">
      <w:numFmt w:val="bullet"/>
      <w:lvlText w:val="•"/>
      <w:lvlJc w:val="left"/>
      <w:pPr>
        <w:ind w:left="6651" w:hanging="476"/>
      </w:pPr>
      <w:rPr>
        <w:rFonts w:hint="default"/>
      </w:rPr>
    </w:lvl>
    <w:lvl w:ilvl="7">
      <w:numFmt w:val="bullet"/>
      <w:lvlText w:val="•"/>
      <w:lvlJc w:val="left"/>
      <w:pPr>
        <w:ind w:left="7739" w:hanging="476"/>
      </w:pPr>
      <w:rPr>
        <w:rFonts w:hint="default"/>
      </w:rPr>
    </w:lvl>
    <w:lvl w:ilvl="8">
      <w:numFmt w:val="bullet"/>
      <w:lvlText w:val="•"/>
      <w:lvlJc w:val="left"/>
      <w:pPr>
        <w:ind w:left="8828" w:hanging="476"/>
      </w:pPr>
      <w:rPr>
        <w:rFonts w:hint="default"/>
      </w:rPr>
    </w:lvl>
  </w:abstractNum>
  <w:abstractNum w:abstractNumId="29">
    <w:nsid w:val="6984291C"/>
    <w:multiLevelType w:val="hybridMultilevel"/>
    <w:tmpl w:val="05586382"/>
    <w:lvl w:ilvl="0" w:tplc="83EA19E0">
      <w:start w:val="1"/>
      <w:numFmt w:val="decimal"/>
      <w:lvlText w:val="%1."/>
      <w:lvlJc w:val="left"/>
      <w:pPr>
        <w:ind w:left="46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9" w:hanging="360"/>
      </w:pPr>
    </w:lvl>
    <w:lvl w:ilvl="2" w:tplc="0419001B" w:tentative="1">
      <w:start w:val="1"/>
      <w:numFmt w:val="lowerRoman"/>
      <w:lvlText w:val="%3."/>
      <w:lvlJc w:val="right"/>
      <w:pPr>
        <w:ind w:left="6129" w:hanging="180"/>
      </w:pPr>
    </w:lvl>
    <w:lvl w:ilvl="3" w:tplc="0419000F" w:tentative="1">
      <w:start w:val="1"/>
      <w:numFmt w:val="decimal"/>
      <w:lvlText w:val="%4."/>
      <w:lvlJc w:val="left"/>
      <w:pPr>
        <w:ind w:left="6849" w:hanging="360"/>
      </w:pPr>
    </w:lvl>
    <w:lvl w:ilvl="4" w:tplc="04190019" w:tentative="1">
      <w:start w:val="1"/>
      <w:numFmt w:val="lowerLetter"/>
      <w:lvlText w:val="%5."/>
      <w:lvlJc w:val="left"/>
      <w:pPr>
        <w:ind w:left="7569" w:hanging="360"/>
      </w:pPr>
    </w:lvl>
    <w:lvl w:ilvl="5" w:tplc="0419001B" w:tentative="1">
      <w:start w:val="1"/>
      <w:numFmt w:val="lowerRoman"/>
      <w:lvlText w:val="%6."/>
      <w:lvlJc w:val="right"/>
      <w:pPr>
        <w:ind w:left="8289" w:hanging="180"/>
      </w:pPr>
    </w:lvl>
    <w:lvl w:ilvl="6" w:tplc="0419000F" w:tentative="1">
      <w:start w:val="1"/>
      <w:numFmt w:val="decimal"/>
      <w:lvlText w:val="%7."/>
      <w:lvlJc w:val="left"/>
      <w:pPr>
        <w:ind w:left="9009" w:hanging="360"/>
      </w:pPr>
    </w:lvl>
    <w:lvl w:ilvl="7" w:tplc="04190019" w:tentative="1">
      <w:start w:val="1"/>
      <w:numFmt w:val="lowerLetter"/>
      <w:lvlText w:val="%8."/>
      <w:lvlJc w:val="left"/>
      <w:pPr>
        <w:ind w:left="9729" w:hanging="360"/>
      </w:pPr>
    </w:lvl>
    <w:lvl w:ilvl="8" w:tplc="0419001B" w:tentative="1">
      <w:start w:val="1"/>
      <w:numFmt w:val="lowerRoman"/>
      <w:lvlText w:val="%9."/>
      <w:lvlJc w:val="right"/>
      <w:pPr>
        <w:ind w:left="10449" w:hanging="180"/>
      </w:pPr>
    </w:lvl>
  </w:abstractNum>
  <w:abstractNum w:abstractNumId="30">
    <w:nsid w:val="76FF6518"/>
    <w:multiLevelType w:val="hybridMultilevel"/>
    <w:tmpl w:val="4CEC7104"/>
    <w:lvl w:ilvl="0" w:tplc="094E6524">
      <w:numFmt w:val="bullet"/>
      <w:lvlText w:val="-"/>
      <w:lvlJc w:val="left"/>
      <w:pPr>
        <w:ind w:left="124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2"/>
        <w:sz w:val="26"/>
        <w:szCs w:val="26"/>
      </w:rPr>
    </w:lvl>
    <w:lvl w:ilvl="1" w:tplc="9DC40DA0">
      <w:numFmt w:val="bullet"/>
      <w:lvlText w:val="•"/>
      <w:lvlJc w:val="left"/>
      <w:pPr>
        <w:ind w:left="1208" w:hanging="260"/>
      </w:pPr>
      <w:rPr>
        <w:rFonts w:hint="default"/>
      </w:rPr>
    </w:lvl>
    <w:lvl w:ilvl="2" w:tplc="129E9B7C">
      <w:numFmt w:val="bullet"/>
      <w:lvlText w:val="•"/>
      <w:lvlJc w:val="left"/>
      <w:pPr>
        <w:ind w:left="2297" w:hanging="260"/>
      </w:pPr>
      <w:rPr>
        <w:rFonts w:hint="default"/>
      </w:rPr>
    </w:lvl>
    <w:lvl w:ilvl="3" w:tplc="6742D538">
      <w:numFmt w:val="bullet"/>
      <w:lvlText w:val="•"/>
      <w:lvlJc w:val="left"/>
      <w:pPr>
        <w:ind w:left="3385" w:hanging="260"/>
      </w:pPr>
      <w:rPr>
        <w:rFonts w:hint="default"/>
      </w:rPr>
    </w:lvl>
    <w:lvl w:ilvl="4" w:tplc="80A26EA0">
      <w:numFmt w:val="bullet"/>
      <w:lvlText w:val="•"/>
      <w:lvlJc w:val="left"/>
      <w:pPr>
        <w:ind w:left="4474" w:hanging="260"/>
      </w:pPr>
      <w:rPr>
        <w:rFonts w:hint="default"/>
      </w:rPr>
    </w:lvl>
    <w:lvl w:ilvl="5" w:tplc="4F78FDDE">
      <w:numFmt w:val="bullet"/>
      <w:lvlText w:val="•"/>
      <w:lvlJc w:val="left"/>
      <w:pPr>
        <w:ind w:left="5562" w:hanging="260"/>
      </w:pPr>
      <w:rPr>
        <w:rFonts w:hint="default"/>
      </w:rPr>
    </w:lvl>
    <w:lvl w:ilvl="6" w:tplc="D8248362">
      <w:numFmt w:val="bullet"/>
      <w:lvlText w:val="•"/>
      <w:lvlJc w:val="left"/>
      <w:pPr>
        <w:ind w:left="6651" w:hanging="260"/>
      </w:pPr>
      <w:rPr>
        <w:rFonts w:hint="default"/>
      </w:rPr>
    </w:lvl>
    <w:lvl w:ilvl="7" w:tplc="C66829EA">
      <w:numFmt w:val="bullet"/>
      <w:lvlText w:val="•"/>
      <w:lvlJc w:val="left"/>
      <w:pPr>
        <w:ind w:left="7739" w:hanging="260"/>
      </w:pPr>
      <w:rPr>
        <w:rFonts w:hint="default"/>
      </w:rPr>
    </w:lvl>
    <w:lvl w:ilvl="8" w:tplc="69B24768">
      <w:numFmt w:val="bullet"/>
      <w:lvlText w:val="•"/>
      <w:lvlJc w:val="left"/>
      <w:pPr>
        <w:ind w:left="8828" w:hanging="260"/>
      </w:pPr>
      <w:rPr>
        <w:rFonts w:hint="default"/>
      </w:rPr>
    </w:lvl>
  </w:abstractNum>
  <w:num w:numId="1">
    <w:abstractNumId w:val="18"/>
  </w:num>
  <w:num w:numId="2">
    <w:abstractNumId w:val="24"/>
  </w:num>
  <w:num w:numId="3">
    <w:abstractNumId w:val="26"/>
  </w:num>
  <w:num w:numId="4">
    <w:abstractNumId w:val="23"/>
  </w:num>
  <w:num w:numId="5">
    <w:abstractNumId w:val="28"/>
  </w:num>
  <w:num w:numId="6">
    <w:abstractNumId w:val="25"/>
  </w:num>
  <w:num w:numId="7">
    <w:abstractNumId w:val="22"/>
  </w:num>
  <w:num w:numId="8">
    <w:abstractNumId w:val="30"/>
  </w:num>
  <w:num w:numId="9">
    <w:abstractNumId w:val="27"/>
  </w:num>
  <w:num w:numId="10">
    <w:abstractNumId w:val="17"/>
  </w:num>
  <w:num w:numId="11">
    <w:abstractNumId w:val="20"/>
  </w:num>
  <w:num w:numId="12">
    <w:abstractNumId w:val="16"/>
  </w:num>
  <w:num w:numId="13">
    <w:abstractNumId w:val="19"/>
  </w:num>
  <w:num w:numId="14">
    <w:abstractNumId w:val="0"/>
  </w:num>
  <w:num w:numId="15">
    <w:abstractNumId w:val="1"/>
  </w:num>
  <w:num w:numId="16">
    <w:abstractNumId w:val="2"/>
  </w:num>
  <w:num w:numId="17">
    <w:abstractNumId w:val="3"/>
  </w:num>
  <w:num w:numId="18">
    <w:abstractNumId w:val="4"/>
  </w:num>
  <w:num w:numId="19">
    <w:abstractNumId w:val="5"/>
  </w:num>
  <w:num w:numId="20">
    <w:abstractNumId w:val="6"/>
  </w:num>
  <w:num w:numId="21">
    <w:abstractNumId w:val="7"/>
  </w:num>
  <w:num w:numId="22">
    <w:abstractNumId w:val="8"/>
  </w:num>
  <w:num w:numId="23">
    <w:abstractNumId w:val="9"/>
  </w:num>
  <w:num w:numId="24">
    <w:abstractNumId w:val="10"/>
  </w:num>
  <w:num w:numId="25">
    <w:abstractNumId w:val="11"/>
  </w:num>
  <w:num w:numId="26">
    <w:abstractNumId w:val="12"/>
  </w:num>
  <w:num w:numId="27">
    <w:abstractNumId w:val="13"/>
  </w:num>
  <w:num w:numId="28">
    <w:abstractNumId w:val="14"/>
  </w:num>
  <w:num w:numId="29">
    <w:abstractNumId w:val="15"/>
  </w:num>
  <w:num w:numId="30">
    <w:abstractNumId w:val="29"/>
  </w:num>
  <w:num w:numId="3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827"/>
    <w:rsid w:val="00004328"/>
    <w:rsid w:val="00005BD7"/>
    <w:rsid w:val="0000770A"/>
    <w:rsid w:val="00012C71"/>
    <w:rsid w:val="000203F6"/>
    <w:rsid w:val="00026B10"/>
    <w:rsid w:val="00034647"/>
    <w:rsid w:val="00043E99"/>
    <w:rsid w:val="000479E1"/>
    <w:rsid w:val="000557A4"/>
    <w:rsid w:val="00060BE2"/>
    <w:rsid w:val="0006595C"/>
    <w:rsid w:val="00070B4B"/>
    <w:rsid w:val="00073B5D"/>
    <w:rsid w:val="000744F1"/>
    <w:rsid w:val="0008082C"/>
    <w:rsid w:val="00093A58"/>
    <w:rsid w:val="00096108"/>
    <w:rsid w:val="000A4DDC"/>
    <w:rsid w:val="000B3C87"/>
    <w:rsid w:val="000C13AD"/>
    <w:rsid w:val="000C1559"/>
    <w:rsid w:val="000C62A3"/>
    <w:rsid w:val="000D4E93"/>
    <w:rsid w:val="000D7CA7"/>
    <w:rsid w:val="000E389A"/>
    <w:rsid w:val="000E3EA2"/>
    <w:rsid w:val="000F0815"/>
    <w:rsid w:val="000F2104"/>
    <w:rsid w:val="000F262E"/>
    <w:rsid w:val="00111977"/>
    <w:rsid w:val="0012470C"/>
    <w:rsid w:val="00125100"/>
    <w:rsid w:val="0012524B"/>
    <w:rsid w:val="001307CE"/>
    <w:rsid w:val="0013316C"/>
    <w:rsid w:val="00141978"/>
    <w:rsid w:val="00143761"/>
    <w:rsid w:val="00147E60"/>
    <w:rsid w:val="001503E3"/>
    <w:rsid w:val="00151BBE"/>
    <w:rsid w:val="00154408"/>
    <w:rsid w:val="00160BCB"/>
    <w:rsid w:val="00161BB4"/>
    <w:rsid w:val="00162F68"/>
    <w:rsid w:val="0016495D"/>
    <w:rsid w:val="00167877"/>
    <w:rsid w:val="001718F4"/>
    <w:rsid w:val="00171EDC"/>
    <w:rsid w:val="001757E5"/>
    <w:rsid w:val="00180F7F"/>
    <w:rsid w:val="001A4AC9"/>
    <w:rsid w:val="001A54AF"/>
    <w:rsid w:val="001A583F"/>
    <w:rsid w:val="001A6923"/>
    <w:rsid w:val="001B2D61"/>
    <w:rsid w:val="001C1B81"/>
    <w:rsid w:val="001D0580"/>
    <w:rsid w:val="001E1BB5"/>
    <w:rsid w:val="001E7173"/>
    <w:rsid w:val="001F5F58"/>
    <w:rsid w:val="001F7321"/>
    <w:rsid w:val="00201652"/>
    <w:rsid w:val="00202C5A"/>
    <w:rsid w:val="0020551E"/>
    <w:rsid w:val="00207B9D"/>
    <w:rsid w:val="00211402"/>
    <w:rsid w:val="0022026D"/>
    <w:rsid w:val="00232207"/>
    <w:rsid w:val="0023368D"/>
    <w:rsid w:val="00242CF5"/>
    <w:rsid w:val="00243DFD"/>
    <w:rsid w:val="00253CF1"/>
    <w:rsid w:val="002576C3"/>
    <w:rsid w:val="00280151"/>
    <w:rsid w:val="00283078"/>
    <w:rsid w:val="00286128"/>
    <w:rsid w:val="00291F7C"/>
    <w:rsid w:val="00295FED"/>
    <w:rsid w:val="00296245"/>
    <w:rsid w:val="002B2C3F"/>
    <w:rsid w:val="002C363E"/>
    <w:rsid w:val="002C793F"/>
    <w:rsid w:val="002D58E9"/>
    <w:rsid w:val="002E2CE7"/>
    <w:rsid w:val="002F53DD"/>
    <w:rsid w:val="003072D5"/>
    <w:rsid w:val="003079FA"/>
    <w:rsid w:val="00307D9B"/>
    <w:rsid w:val="003139FC"/>
    <w:rsid w:val="00322E32"/>
    <w:rsid w:val="00332C82"/>
    <w:rsid w:val="003333C3"/>
    <w:rsid w:val="00342166"/>
    <w:rsid w:val="00342C87"/>
    <w:rsid w:val="0034305A"/>
    <w:rsid w:val="00352D81"/>
    <w:rsid w:val="0036239A"/>
    <w:rsid w:val="00367068"/>
    <w:rsid w:val="00383ECF"/>
    <w:rsid w:val="00384827"/>
    <w:rsid w:val="00392F10"/>
    <w:rsid w:val="003A1C4D"/>
    <w:rsid w:val="003A3893"/>
    <w:rsid w:val="003A5265"/>
    <w:rsid w:val="003A7D14"/>
    <w:rsid w:val="003B0256"/>
    <w:rsid w:val="003B6F23"/>
    <w:rsid w:val="003C2B51"/>
    <w:rsid w:val="003C3A5F"/>
    <w:rsid w:val="003D6C0E"/>
    <w:rsid w:val="003E3CA7"/>
    <w:rsid w:val="003E6B0B"/>
    <w:rsid w:val="00413399"/>
    <w:rsid w:val="00421BE3"/>
    <w:rsid w:val="00422D26"/>
    <w:rsid w:val="0042664C"/>
    <w:rsid w:val="004271B4"/>
    <w:rsid w:val="004401F1"/>
    <w:rsid w:val="00454DFD"/>
    <w:rsid w:val="0045556E"/>
    <w:rsid w:val="00473304"/>
    <w:rsid w:val="0047396E"/>
    <w:rsid w:val="00474EB2"/>
    <w:rsid w:val="0047637B"/>
    <w:rsid w:val="00484EC7"/>
    <w:rsid w:val="00487F18"/>
    <w:rsid w:val="0049339A"/>
    <w:rsid w:val="00494A01"/>
    <w:rsid w:val="004A1487"/>
    <w:rsid w:val="004B1662"/>
    <w:rsid w:val="004B48D6"/>
    <w:rsid w:val="004B5B01"/>
    <w:rsid w:val="004C61DF"/>
    <w:rsid w:val="004C7B29"/>
    <w:rsid w:val="004D25DB"/>
    <w:rsid w:val="004D7CBD"/>
    <w:rsid w:val="004E045B"/>
    <w:rsid w:val="004E76FE"/>
    <w:rsid w:val="004F5C9C"/>
    <w:rsid w:val="00502012"/>
    <w:rsid w:val="0050658A"/>
    <w:rsid w:val="00513B29"/>
    <w:rsid w:val="00516955"/>
    <w:rsid w:val="00521C8D"/>
    <w:rsid w:val="00532CE5"/>
    <w:rsid w:val="005354ED"/>
    <w:rsid w:val="00544E37"/>
    <w:rsid w:val="0054590C"/>
    <w:rsid w:val="00547161"/>
    <w:rsid w:val="0055054E"/>
    <w:rsid w:val="00552D9C"/>
    <w:rsid w:val="00553B5E"/>
    <w:rsid w:val="00560F39"/>
    <w:rsid w:val="0057171E"/>
    <w:rsid w:val="00583981"/>
    <w:rsid w:val="005873A6"/>
    <w:rsid w:val="0059243B"/>
    <w:rsid w:val="00592CBA"/>
    <w:rsid w:val="005A55C7"/>
    <w:rsid w:val="005A615F"/>
    <w:rsid w:val="005B42DE"/>
    <w:rsid w:val="005D6476"/>
    <w:rsid w:val="005E1B9E"/>
    <w:rsid w:val="005E57A5"/>
    <w:rsid w:val="00602186"/>
    <w:rsid w:val="006068E4"/>
    <w:rsid w:val="00617695"/>
    <w:rsid w:val="006300D0"/>
    <w:rsid w:val="0063095D"/>
    <w:rsid w:val="00642E7F"/>
    <w:rsid w:val="00650EC2"/>
    <w:rsid w:val="006525A2"/>
    <w:rsid w:val="00661631"/>
    <w:rsid w:val="0066325B"/>
    <w:rsid w:val="00665219"/>
    <w:rsid w:val="00667631"/>
    <w:rsid w:val="00670994"/>
    <w:rsid w:val="00673667"/>
    <w:rsid w:val="006948DE"/>
    <w:rsid w:val="006A14B0"/>
    <w:rsid w:val="006A5B7B"/>
    <w:rsid w:val="006B09F0"/>
    <w:rsid w:val="006B1325"/>
    <w:rsid w:val="006B31A4"/>
    <w:rsid w:val="006D51A0"/>
    <w:rsid w:val="006D53EF"/>
    <w:rsid w:val="006D657A"/>
    <w:rsid w:val="006D71BD"/>
    <w:rsid w:val="006E10A6"/>
    <w:rsid w:val="006E2A6B"/>
    <w:rsid w:val="006E6425"/>
    <w:rsid w:val="006E694E"/>
    <w:rsid w:val="00710241"/>
    <w:rsid w:val="007116F5"/>
    <w:rsid w:val="00725E35"/>
    <w:rsid w:val="00727484"/>
    <w:rsid w:val="00730777"/>
    <w:rsid w:val="00745F11"/>
    <w:rsid w:val="00751E2C"/>
    <w:rsid w:val="00756C36"/>
    <w:rsid w:val="00761B80"/>
    <w:rsid w:val="007847AD"/>
    <w:rsid w:val="0078487B"/>
    <w:rsid w:val="00786DCE"/>
    <w:rsid w:val="00787E69"/>
    <w:rsid w:val="007A0DE3"/>
    <w:rsid w:val="007A3745"/>
    <w:rsid w:val="007A383D"/>
    <w:rsid w:val="007A399B"/>
    <w:rsid w:val="007B6A80"/>
    <w:rsid w:val="007C199A"/>
    <w:rsid w:val="007D5968"/>
    <w:rsid w:val="007E0131"/>
    <w:rsid w:val="007E5A75"/>
    <w:rsid w:val="007F1A85"/>
    <w:rsid w:val="007F6A86"/>
    <w:rsid w:val="00805816"/>
    <w:rsid w:val="0082333F"/>
    <w:rsid w:val="0083003F"/>
    <w:rsid w:val="00856548"/>
    <w:rsid w:val="00872F9B"/>
    <w:rsid w:val="00875BFA"/>
    <w:rsid w:val="008772C8"/>
    <w:rsid w:val="0087761E"/>
    <w:rsid w:val="008800C4"/>
    <w:rsid w:val="008823D3"/>
    <w:rsid w:val="00887B4D"/>
    <w:rsid w:val="00893CB1"/>
    <w:rsid w:val="00897957"/>
    <w:rsid w:val="008A4DE0"/>
    <w:rsid w:val="008A7278"/>
    <w:rsid w:val="008A7AF3"/>
    <w:rsid w:val="008C1F7F"/>
    <w:rsid w:val="008D3710"/>
    <w:rsid w:val="008E0362"/>
    <w:rsid w:val="008E177E"/>
    <w:rsid w:val="008E2A57"/>
    <w:rsid w:val="008E3356"/>
    <w:rsid w:val="008F143B"/>
    <w:rsid w:val="008F1C26"/>
    <w:rsid w:val="008F2019"/>
    <w:rsid w:val="008F7D6E"/>
    <w:rsid w:val="0090040F"/>
    <w:rsid w:val="009137E7"/>
    <w:rsid w:val="00913EF1"/>
    <w:rsid w:val="00916A91"/>
    <w:rsid w:val="00931083"/>
    <w:rsid w:val="00934424"/>
    <w:rsid w:val="00951EA7"/>
    <w:rsid w:val="009736D0"/>
    <w:rsid w:val="00973FC6"/>
    <w:rsid w:val="009755EE"/>
    <w:rsid w:val="00984321"/>
    <w:rsid w:val="00985DB1"/>
    <w:rsid w:val="009B14CC"/>
    <w:rsid w:val="009B43D4"/>
    <w:rsid w:val="009B68F0"/>
    <w:rsid w:val="009C060A"/>
    <w:rsid w:val="009C0E7F"/>
    <w:rsid w:val="009C20D9"/>
    <w:rsid w:val="009C29F5"/>
    <w:rsid w:val="009C4C17"/>
    <w:rsid w:val="009D0D3F"/>
    <w:rsid w:val="009E0BB4"/>
    <w:rsid w:val="009F26CC"/>
    <w:rsid w:val="009F4183"/>
    <w:rsid w:val="00A0480D"/>
    <w:rsid w:val="00A057B7"/>
    <w:rsid w:val="00A13BDC"/>
    <w:rsid w:val="00A17D14"/>
    <w:rsid w:val="00A21ED4"/>
    <w:rsid w:val="00A3012A"/>
    <w:rsid w:val="00A34FCF"/>
    <w:rsid w:val="00A6630F"/>
    <w:rsid w:val="00A7098F"/>
    <w:rsid w:val="00A86FD0"/>
    <w:rsid w:val="00A90F73"/>
    <w:rsid w:val="00A912A7"/>
    <w:rsid w:val="00A94883"/>
    <w:rsid w:val="00A960F4"/>
    <w:rsid w:val="00AA2C6E"/>
    <w:rsid w:val="00AA2D93"/>
    <w:rsid w:val="00AA2F4F"/>
    <w:rsid w:val="00AD0B53"/>
    <w:rsid w:val="00AD169A"/>
    <w:rsid w:val="00AE06F1"/>
    <w:rsid w:val="00AE1176"/>
    <w:rsid w:val="00AE63C5"/>
    <w:rsid w:val="00AF2A77"/>
    <w:rsid w:val="00AF7C4F"/>
    <w:rsid w:val="00B00BC5"/>
    <w:rsid w:val="00B276C1"/>
    <w:rsid w:val="00B314DD"/>
    <w:rsid w:val="00B366FD"/>
    <w:rsid w:val="00B53FDE"/>
    <w:rsid w:val="00B626C1"/>
    <w:rsid w:val="00B6316C"/>
    <w:rsid w:val="00B644EB"/>
    <w:rsid w:val="00B77297"/>
    <w:rsid w:val="00B82762"/>
    <w:rsid w:val="00B86179"/>
    <w:rsid w:val="00B9195E"/>
    <w:rsid w:val="00B930CD"/>
    <w:rsid w:val="00B97771"/>
    <w:rsid w:val="00BA22C9"/>
    <w:rsid w:val="00BB3315"/>
    <w:rsid w:val="00BB4782"/>
    <w:rsid w:val="00BC0216"/>
    <w:rsid w:val="00BC67FC"/>
    <w:rsid w:val="00BD27B0"/>
    <w:rsid w:val="00BE774D"/>
    <w:rsid w:val="00C000F5"/>
    <w:rsid w:val="00C01F8E"/>
    <w:rsid w:val="00C11107"/>
    <w:rsid w:val="00C1311C"/>
    <w:rsid w:val="00C16340"/>
    <w:rsid w:val="00C1790F"/>
    <w:rsid w:val="00C22A7D"/>
    <w:rsid w:val="00C2433F"/>
    <w:rsid w:val="00C245CF"/>
    <w:rsid w:val="00C27D94"/>
    <w:rsid w:val="00C3250A"/>
    <w:rsid w:val="00C34928"/>
    <w:rsid w:val="00C40889"/>
    <w:rsid w:val="00C504FC"/>
    <w:rsid w:val="00C54720"/>
    <w:rsid w:val="00C54CB9"/>
    <w:rsid w:val="00C554A6"/>
    <w:rsid w:val="00C56242"/>
    <w:rsid w:val="00C61C59"/>
    <w:rsid w:val="00C648A2"/>
    <w:rsid w:val="00C673E9"/>
    <w:rsid w:val="00C715E9"/>
    <w:rsid w:val="00C72C25"/>
    <w:rsid w:val="00C838A0"/>
    <w:rsid w:val="00C900AC"/>
    <w:rsid w:val="00C968E2"/>
    <w:rsid w:val="00CA02BE"/>
    <w:rsid w:val="00CA5804"/>
    <w:rsid w:val="00CB66B8"/>
    <w:rsid w:val="00CC12C0"/>
    <w:rsid w:val="00CC3FF4"/>
    <w:rsid w:val="00CC599C"/>
    <w:rsid w:val="00CC6345"/>
    <w:rsid w:val="00CD27AA"/>
    <w:rsid w:val="00CF117B"/>
    <w:rsid w:val="00CF7C04"/>
    <w:rsid w:val="00D038B4"/>
    <w:rsid w:val="00D31729"/>
    <w:rsid w:val="00D36A35"/>
    <w:rsid w:val="00D407D4"/>
    <w:rsid w:val="00D54686"/>
    <w:rsid w:val="00D623E7"/>
    <w:rsid w:val="00D629CE"/>
    <w:rsid w:val="00D7134F"/>
    <w:rsid w:val="00D862C2"/>
    <w:rsid w:val="00D8770B"/>
    <w:rsid w:val="00D9083E"/>
    <w:rsid w:val="00D97A1F"/>
    <w:rsid w:val="00DA72EB"/>
    <w:rsid w:val="00DB42D9"/>
    <w:rsid w:val="00DB5E31"/>
    <w:rsid w:val="00DC1CD0"/>
    <w:rsid w:val="00DD779D"/>
    <w:rsid w:val="00DE646A"/>
    <w:rsid w:val="00DF7D09"/>
    <w:rsid w:val="00E060A3"/>
    <w:rsid w:val="00E2273F"/>
    <w:rsid w:val="00E33FB2"/>
    <w:rsid w:val="00E42E1E"/>
    <w:rsid w:val="00E45073"/>
    <w:rsid w:val="00E465C4"/>
    <w:rsid w:val="00E56ABA"/>
    <w:rsid w:val="00E63C3B"/>
    <w:rsid w:val="00E710D5"/>
    <w:rsid w:val="00E71C25"/>
    <w:rsid w:val="00E7348C"/>
    <w:rsid w:val="00E77B96"/>
    <w:rsid w:val="00E80F6A"/>
    <w:rsid w:val="00E81551"/>
    <w:rsid w:val="00E94B80"/>
    <w:rsid w:val="00EC61B6"/>
    <w:rsid w:val="00ED1097"/>
    <w:rsid w:val="00ED4690"/>
    <w:rsid w:val="00ED7C5C"/>
    <w:rsid w:val="00EE3E7E"/>
    <w:rsid w:val="00EF2A9A"/>
    <w:rsid w:val="00F141CB"/>
    <w:rsid w:val="00F14FBF"/>
    <w:rsid w:val="00F20810"/>
    <w:rsid w:val="00F21DB7"/>
    <w:rsid w:val="00F32E39"/>
    <w:rsid w:val="00F33A24"/>
    <w:rsid w:val="00F35480"/>
    <w:rsid w:val="00F41F6D"/>
    <w:rsid w:val="00F601EA"/>
    <w:rsid w:val="00F609BC"/>
    <w:rsid w:val="00F6147F"/>
    <w:rsid w:val="00F616B3"/>
    <w:rsid w:val="00F62FD6"/>
    <w:rsid w:val="00F6411C"/>
    <w:rsid w:val="00F65723"/>
    <w:rsid w:val="00F73E7B"/>
    <w:rsid w:val="00F75BA5"/>
    <w:rsid w:val="00F77BB9"/>
    <w:rsid w:val="00F85AA3"/>
    <w:rsid w:val="00F934EB"/>
    <w:rsid w:val="00F96CD6"/>
    <w:rsid w:val="00F96F0E"/>
    <w:rsid w:val="00FA38B1"/>
    <w:rsid w:val="00FB1629"/>
    <w:rsid w:val="00FB5801"/>
    <w:rsid w:val="00FB6926"/>
    <w:rsid w:val="00FE4ECE"/>
    <w:rsid w:val="00FF7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1BD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FC6"/>
  </w:style>
  <w:style w:type="paragraph" w:styleId="1">
    <w:name w:val="heading 1"/>
    <w:basedOn w:val="a"/>
    <w:next w:val="a"/>
    <w:link w:val="10"/>
    <w:uiPriority w:val="1"/>
    <w:qFormat/>
    <w:rsid w:val="00384827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1"/>
    <w:unhideWhenUsed/>
    <w:qFormat/>
    <w:rsid w:val="00F657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1"/>
    <w:qFormat/>
    <w:rsid w:val="00CB66B8"/>
    <w:pPr>
      <w:widowControl w:val="0"/>
      <w:autoSpaceDE w:val="0"/>
      <w:autoSpaceDN w:val="0"/>
      <w:spacing w:before="227" w:after="0" w:line="240" w:lineRule="auto"/>
      <w:ind w:left="1643" w:hanging="433"/>
      <w:outlineLvl w:val="2"/>
    </w:pPr>
    <w:rPr>
      <w:rFonts w:ascii="Times New Roman" w:eastAsia="Times New Roman" w:hAnsi="Times New Roman" w:cs="Times New Roman"/>
      <w:sz w:val="27"/>
      <w:szCs w:val="27"/>
      <w:lang w:val="en-US"/>
    </w:rPr>
  </w:style>
  <w:style w:type="paragraph" w:styleId="4">
    <w:name w:val="heading 4"/>
    <w:basedOn w:val="a"/>
    <w:link w:val="40"/>
    <w:qFormat/>
    <w:rsid w:val="00384827"/>
    <w:pPr>
      <w:keepNext/>
      <w:spacing w:after="0" w:line="240" w:lineRule="auto"/>
      <w:ind w:right="566"/>
      <w:jc w:val="center"/>
      <w:outlineLvl w:val="3"/>
    </w:pPr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paragraph" w:styleId="5">
    <w:name w:val="heading 5"/>
    <w:basedOn w:val="a"/>
    <w:link w:val="50"/>
    <w:qFormat/>
    <w:rsid w:val="00384827"/>
    <w:pPr>
      <w:keepNext/>
      <w:spacing w:after="0" w:line="240" w:lineRule="auto"/>
      <w:ind w:right="566"/>
      <w:jc w:val="center"/>
      <w:outlineLvl w:val="4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4827"/>
    <w:pPr>
      <w:spacing w:before="240" w:after="60" w:line="240" w:lineRule="auto"/>
      <w:jc w:val="both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uiPriority w:val="1"/>
    <w:qFormat/>
    <w:rsid w:val="00384827"/>
    <w:pPr>
      <w:keepNext/>
      <w:keepLines/>
      <w:spacing w:before="480" w:after="0" w:line="240" w:lineRule="auto"/>
      <w:jc w:val="both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basedOn w:val="a0"/>
    <w:link w:val="4"/>
    <w:rsid w:val="00384827"/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4827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84827"/>
    <w:rPr>
      <w:rFonts w:ascii="Calibri" w:eastAsia="Times New Roman" w:hAnsi="Calibri" w:cs="Times New Roman"/>
      <w:i/>
      <w:iCs/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384827"/>
  </w:style>
  <w:style w:type="character" w:customStyle="1" w:styleId="10">
    <w:name w:val="Заголовок 1 Знак"/>
    <w:basedOn w:val="a0"/>
    <w:link w:val="1"/>
    <w:uiPriority w:val="1"/>
    <w:rsid w:val="00384827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3">
    <w:name w:val="Body Text"/>
    <w:basedOn w:val="a"/>
    <w:link w:val="a4"/>
    <w:uiPriority w:val="1"/>
    <w:qFormat/>
    <w:rsid w:val="0038482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38482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84827"/>
    <w:pPr>
      <w:spacing w:after="0" w:line="240" w:lineRule="auto"/>
      <w:jc w:val="both"/>
    </w:pPr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4827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38482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3848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38482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384827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a9">
    <w:name w:val="Верхний колонтитул Знак"/>
    <w:basedOn w:val="a0"/>
    <w:link w:val="a8"/>
    <w:uiPriority w:val="99"/>
    <w:rsid w:val="00384827"/>
    <w:rPr>
      <w:rFonts w:ascii="Times New Roman" w:eastAsia="Calibri" w:hAnsi="Times New Roman" w:cs="Times New Roman"/>
      <w:sz w:val="24"/>
    </w:rPr>
  </w:style>
  <w:style w:type="paragraph" w:styleId="aa">
    <w:name w:val="footer"/>
    <w:basedOn w:val="a"/>
    <w:link w:val="ab"/>
    <w:uiPriority w:val="99"/>
    <w:unhideWhenUsed/>
    <w:rsid w:val="00384827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ab">
    <w:name w:val="Нижний колонтитул Знак"/>
    <w:basedOn w:val="a0"/>
    <w:link w:val="aa"/>
    <w:uiPriority w:val="99"/>
    <w:rsid w:val="00384827"/>
    <w:rPr>
      <w:rFonts w:ascii="Times New Roman" w:eastAsia="Calibri" w:hAnsi="Times New Roman" w:cs="Times New Roman"/>
      <w:sz w:val="24"/>
    </w:rPr>
  </w:style>
  <w:style w:type="paragraph" w:customStyle="1" w:styleId="ConsPlusTitle">
    <w:name w:val="ConsPlusTitle"/>
    <w:rsid w:val="0038482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rsid w:val="00384827"/>
    <w:rPr>
      <w:color w:val="0000FF"/>
      <w:u w:val="single"/>
    </w:rPr>
  </w:style>
  <w:style w:type="paragraph" w:styleId="ad">
    <w:name w:val="List Paragraph"/>
    <w:basedOn w:val="a"/>
    <w:uiPriority w:val="1"/>
    <w:qFormat/>
    <w:rsid w:val="00384827"/>
    <w:pPr>
      <w:spacing w:after="0" w:line="240" w:lineRule="auto"/>
      <w:ind w:left="720"/>
      <w:contextualSpacing/>
      <w:jc w:val="both"/>
    </w:pPr>
    <w:rPr>
      <w:rFonts w:ascii="Times New Roman" w:eastAsia="Calibri" w:hAnsi="Times New Roman" w:cs="Times New Roman"/>
      <w:sz w:val="24"/>
    </w:rPr>
  </w:style>
  <w:style w:type="character" w:styleId="ae">
    <w:name w:val="Emphasis"/>
    <w:basedOn w:val="a0"/>
    <w:uiPriority w:val="20"/>
    <w:qFormat/>
    <w:rsid w:val="00384827"/>
    <w:rPr>
      <w:i/>
      <w:iCs/>
    </w:rPr>
  </w:style>
  <w:style w:type="character" w:customStyle="1" w:styleId="110">
    <w:name w:val="Заголовок 1 Знак1"/>
    <w:basedOn w:val="a0"/>
    <w:uiPriority w:val="9"/>
    <w:rsid w:val="003848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F657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2"/>
    <w:basedOn w:val="a"/>
    <w:link w:val="22"/>
    <w:uiPriority w:val="99"/>
    <w:semiHidden/>
    <w:unhideWhenUsed/>
    <w:rsid w:val="00F6572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65723"/>
  </w:style>
  <w:style w:type="character" w:customStyle="1" w:styleId="30">
    <w:name w:val="Заголовок 3 Знак"/>
    <w:basedOn w:val="a0"/>
    <w:link w:val="3"/>
    <w:uiPriority w:val="1"/>
    <w:rsid w:val="00CB66B8"/>
    <w:rPr>
      <w:rFonts w:ascii="Times New Roman" w:eastAsia="Times New Roman" w:hAnsi="Times New Roman" w:cs="Times New Roman"/>
      <w:sz w:val="27"/>
      <w:szCs w:val="27"/>
      <w:lang w:val="en-US"/>
    </w:rPr>
  </w:style>
  <w:style w:type="numbering" w:customStyle="1" w:styleId="23">
    <w:name w:val="Нет списка2"/>
    <w:next w:val="a2"/>
    <w:uiPriority w:val="99"/>
    <w:semiHidden/>
    <w:unhideWhenUsed/>
    <w:rsid w:val="00CB66B8"/>
  </w:style>
  <w:style w:type="table" w:customStyle="1" w:styleId="TableNormal">
    <w:name w:val="Table Normal"/>
    <w:uiPriority w:val="2"/>
    <w:semiHidden/>
    <w:unhideWhenUsed/>
    <w:qFormat/>
    <w:rsid w:val="00CB66B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B66B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numbering" w:customStyle="1" w:styleId="111">
    <w:name w:val="Нет списка11"/>
    <w:next w:val="a2"/>
    <w:uiPriority w:val="99"/>
    <w:semiHidden/>
    <w:unhideWhenUsed/>
    <w:rsid w:val="00CB66B8"/>
  </w:style>
  <w:style w:type="paragraph" w:styleId="af">
    <w:name w:val="Plain Text"/>
    <w:basedOn w:val="a"/>
    <w:link w:val="af0"/>
    <w:rsid w:val="00CB66B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rsid w:val="00CB66B8"/>
    <w:rPr>
      <w:rFonts w:ascii="Courier New" w:eastAsia="Times New Roman" w:hAnsi="Courier New" w:cs="Times New Roman"/>
      <w:sz w:val="20"/>
      <w:szCs w:val="20"/>
      <w:lang w:eastAsia="ru-RU"/>
    </w:rPr>
  </w:style>
  <w:style w:type="table" w:customStyle="1" w:styleId="13">
    <w:name w:val="Сетка таблицы1"/>
    <w:basedOn w:val="a1"/>
    <w:next w:val="a7"/>
    <w:uiPriority w:val="59"/>
    <w:rsid w:val="00CB66B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customStyle="1" w:styleId="31">
    <w:name w:val="Заголовок 31"/>
    <w:basedOn w:val="a"/>
    <w:uiPriority w:val="1"/>
    <w:qFormat/>
    <w:rsid w:val="00CB66B8"/>
    <w:pPr>
      <w:widowControl w:val="0"/>
      <w:autoSpaceDE w:val="0"/>
      <w:autoSpaceDN w:val="0"/>
      <w:spacing w:before="10" w:after="0" w:line="240" w:lineRule="auto"/>
      <w:ind w:left="7555" w:right="48"/>
      <w:jc w:val="center"/>
      <w:outlineLvl w:val="3"/>
    </w:pPr>
    <w:rPr>
      <w:rFonts w:ascii="Times New Roman" w:eastAsia="Times New Roman" w:hAnsi="Times New Roman" w:cs="Times New Roman"/>
      <w:b/>
      <w:bCs/>
      <w:sz w:val="26"/>
      <w:szCs w:val="26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FC6"/>
  </w:style>
  <w:style w:type="paragraph" w:styleId="1">
    <w:name w:val="heading 1"/>
    <w:basedOn w:val="a"/>
    <w:next w:val="a"/>
    <w:link w:val="10"/>
    <w:uiPriority w:val="1"/>
    <w:qFormat/>
    <w:rsid w:val="00384827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1"/>
    <w:unhideWhenUsed/>
    <w:qFormat/>
    <w:rsid w:val="00F657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1"/>
    <w:qFormat/>
    <w:rsid w:val="00CB66B8"/>
    <w:pPr>
      <w:widowControl w:val="0"/>
      <w:autoSpaceDE w:val="0"/>
      <w:autoSpaceDN w:val="0"/>
      <w:spacing w:before="227" w:after="0" w:line="240" w:lineRule="auto"/>
      <w:ind w:left="1643" w:hanging="433"/>
      <w:outlineLvl w:val="2"/>
    </w:pPr>
    <w:rPr>
      <w:rFonts w:ascii="Times New Roman" w:eastAsia="Times New Roman" w:hAnsi="Times New Roman" w:cs="Times New Roman"/>
      <w:sz w:val="27"/>
      <w:szCs w:val="27"/>
      <w:lang w:val="en-US"/>
    </w:rPr>
  </w:style>
  <w:style w:type="paragraph" w:styleId="4">
    <w:name w:val="heading 4"/>
    <w:basedOn w:val="a"/>
    <w:link w:val="40"/>
    <w:qFormat/>
    <w:rsid w:val="00384827"/>
    <w:pPr>
      <w:keepNext/>
      <w:spacing w:after="0" w:line="240" w:lineRule="auto"/>
      <w:ind w:right="566"/>
      <w:jc w:val="center"/>
      <w:outlineLvl w:val="3"/>
    </w:pPr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paragraph" w:styleId="5">
    <w:name w:val="heading 5"/>
    <w:basedOn w:val="a"/>
    <w:link w:val="50"/>
    <w:qFormat/>
    <w:rsid w:val="00384827"/>
    <w:pPr>
      <w:keepNext/>
      <w:spacing w:after="0" w:line="240" w:lineRule="auto"/>
      <w:ind w:right="566"/>
      <w:jc w:val="center"/>
      <w:outlineLvl w:val="4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4827"/>
    <w:pPr>
      <w:spacing w:before="240" w:after="60" w:line="240" w:lineRule="auto"/>
      <w:jc w:val="both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uiPriority w:val="1"/>
    <w:qFormat/>
    <w:rsid w:val="00384827"/>
    <w:pPr>
      <w:keepNext/>
      <w:keepLines/>
      <w:spacing w:before="480" w:after="0" w:line="240" w:lineRule="auto"/>
      <w:jc w:val="both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basedOn w:val="a0"/>
    <w:link w:val="4"/>
    <w:rsid w:val="00384827"/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4827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84827"/>
    <w:rPr>
      <w:rFonts w:ascii="Calibri" w:eastAsia="Times New Roman" w:hAnsi="Calibri" w:cs="Times New Roman"/>
      <w:i/>
      <w:iCs/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384827"/>
  </w:style>
  <w:style w:type="character" w:customStyle="1" w:styleId="10">
    <w:name w:val="Заголовок 1 Знак"/>
    <w:basedOn w:val="a0"/>
    <w:link w:val="1"/>
    <w:uiPriority w:val="1"/>
    <w:rsid w:val="00384827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3">
    <w:name w:val="Body Text"/>
    <w:basedOn w:val="a"/>
    <w:link w:val="a4"/>
    <w:uiPriority w:val="1"/>
    <w:qFormat/>
    <w:rsid w:val="0038482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38482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84827"/>
    <w:pPr>
      <w:spacing w:after="0" w:line="240" w:lineRule="auto"/>
      <w:jc w:val="both"/>
    </w:pPr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4827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38482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3848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38482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384827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a9">
    <w:name w:val="Верхний колонтитул Знак"/>
    <w:basedOn w:val="a0"/>
    <w:link w:val="a8"/>
    <w:uiPriority w:val="99"/>
    <w:rsid w:val="00384827"/>
    <w:rPr>
      <w:rFonts w:ascii="Times New Roman" w:eastAsia="Calibri" w:hAnsi="Times New Roman" w:cs="Times New Roman"/>
      <w:sz w:val="24"/>
    </w:rPr>
  </w:style>
  <w:style w:type="paragraph" w:styleId="aa">
    <w:name w:val="footer"/>
    <w:basedOn w:val="a"/>
    <w:link w:val="ab"/>
    <w:uiPriority w:val="99"/>
    <w:unhideWhenUsed/>
    <w:rsid w:val="00384827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ab">
    <w:name w:val="Нижний колонтитул Знак"/>
    <w:basedOn w:val="a0"/>
    <w:link w:val="aa"/>
    <w:uiPriority w:val="99"/>
    <w:rsid w:val="00384827"/>
    <w:rPr>
      <w:rFonts w:ascii="Times New Roman" w:eastAsia="Calibri" w:hAnsi="Times New Roman" w:cs="Times New Roman"/>
      <w:sz w:val="24"/>
    </w:rPr>
  </w:style>
  <w:style w:type="paragraph" w:customStyle="1" w:styleId="ConsPlusTitle">
    <w:name w:val="ConsPlusTitle"/>
    <w:rsid w:val="0038482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rsid w:val="00384827"/>
    <w:rPr>
      <w:color w:val="0000FF"/>
      <w:u w:val="single"/>
    </w:rPr>
  </w:style>
  <w:style w:type="paragraph" w:styleId="ad">
    <w:name w:val="List Paragraph"/>
    <w:basedOn w:val="a"/>
    <w:uiPriority w:val="1"/>
    <w:qFormat/>
    <w:rsid w:val="00384827"/>
    <w:pPr>
      <w:spacing w:after="0" w:line="240" w:lineRule="auto"/>
      <w:ind w:left="720"/>
      <w:contextualSpacing/>
      <w:jc w:val="both"/>
    </w:pPr>
    <w:rPr>
      <w:rFonts w:ascii="Times New Roman" w:eastAsia="Calibri" w:hAnsi="Times New Roman" w:cs="Times New Roman"/>
      <w:sz w:val="24"/>
    </w:rPr>
  </w:style>
  <w:style w:type="character" w:styleId="ae">
    <w:name w:val="Emphasis"/>
    <w:basedOn w:val="a0"/>
    <w:uiPriority w:val="20"/>
    <w:qFormat/>
    <w:rsid w:val="00384827"/>
    <w:rPr>
      <w:i/>
      <w:iCs/>
    </w:rPr>
  </w:style>
  <w:style w:type="character" w:customStyle="1" w:styleId="110">
    <w:name w:val="Заголовок 1 Знак1"/>
    <w:basedOn w:val="a0"/>
    <w:uiPriority w:val="9"/>
    <w:rsid w:val="003848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F657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2"/>
    <w:basedOn w:val="a"/>
    <w:link w:val="22"/>
    <w:uiPriority w:val="99"/>
    <w:semiHidden/>
    <w:unhideWhenUsed/>
    <w:rsid w:val="00F6572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65723"/>
  </w:style>
  <w:style w:type="character" w:customStyle="1" w:styleId="30">
    <w:name w:val="Заголовок 3 Знак"/>
    <w:basedOn w:val="a0"/>
    <w:link w:val="3"/>
    <w:uiPriority w:val="1"/>
    <w:rsid w:val="00CB66B8"/>
    <w:rPr>
      <w:rFonts w:ascii="Times New Roman" w:eastAsia="Times New Roman" w:hAnsi="Times New Roman" w:cs="Times New Roman"/>
      <w:sz w:val="27"/>
      <w:szCs w:val="27"/>
      <w:lang w:val="en-US"/>
    </w:rPr>
  </w:style>
  <w:style w:type="numbering" w:customStyle="1" w:styleId="23">
    <w:name w:val="Нет списка2"/>
    <w:next w:val="a2"/>
    <w:uiPriority w:val="99"/>
    <w:semiHidden/>
    <w:unhideWhenUsed/>
    <w:rsid w:val="00CB66B8"/>
  </w:style>
  <w:style w:type="table" w:customStyle="1" w:styleId="TableNormal">
    <w:name w:val="Table Normal"/>
    <w:uiPriority w:val="2"/>
    <w:semiHidden/>
    <w:unhideWhenUsed/>
    <w:qFormat/>
    <w:rsid w:val="00CB66B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B66B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numbering" w:customStyle="1" w:styleId="111">
    <w:name w:val="Нет списка11"/>
    <w:next w:val="a2"/>
    <w:uiPriority w:val="99"/>
    <w:semiHidden/>
    <w:unhideWhenUsed/>
    <w:rsid w:val="00CB66B8"/>
  </w:style>
  <w:style w:type="paragraph" w:styleId="af">
    <w:name w:val="Plain Text"/>
    <w:basedOn w:val="a"/>
    <w:link w:val="af0"/>
    <w:rsid w:val="00CB66B8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rsid w:val="00CB66B8"/>
    <w:rPr>
      <w:rFonts w:ascii="Courier New" w:eastAsia="Times New Roman" w:hAnsi="Courier New" w:cs="Times New Roman"/>
      <w:sz w:val="20"/>
      <w:szCs w:val="20"/>
      <w:lang w:eastAsia="ru-RU"/>
    </w:rPr>
  </w:style>
  <w:style w:type="table" w:customStyle="1" w:styleId="13">
    <w:name w:val="Сетка таблицы1"/>
    <w:basedOn w:val="a1"/>
    <w:next w:val="a7"/>
    <w:uiPriority w:val="59"/>
    <w:rsid w:val="00CB66B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customStyle="1" w:styleId="31">
    <w:name w:val="Заголовок 31"/>
    <w:basedOn w:val="a"/>
    <w:uiPriority w:val="1"/>
    <w:qFormat/>
    <w:rsid w:val="00CB66B8"/>
    <w:pPr>
      <w:widowControl w:val="0"/>
      <w:autoSpaceDE w:val="0"/>
      <w:autoSpaceDN w:val="0"/>
      <w:spacing w:before="10" w:after="0" w:line="240" w:lineRule="auto"/>
      <w:ind w:left="7555" w:right="48"/>
      <w:jc w:val="center"/>
      <w:outlineLvl w:val="3"/>
    </w:pPr>
    <w:rPr>
      <w:rFonts w:ascii="Times New Roman" w:eastAsia="Times New Roman" w:hAnsi="Times New Roman" w:cs="Times New Roman"/>
      <w:b/>
      <w:bCs/>
      <w:sz w:val="26"/>
      <w:szCs w:val="2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2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985E7C6D3E9FD8352C61DABE3CE20312B3FC1D9AD5D885F1F152B15C5A958E7EE63D6739DFE4481812DDADB1FFBA81A2455A555D28F5B7F13622BF7d6OB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985E7C6D3E9FD8352C61DABE3CE20312B3FC1D9AD5D885F1F152B15C5A958E7EE63D6739DFE4481812DDADB1FFBA81A2455A555D28F5B7F13622BF7d6OBF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C1670F07F8EA4B342A5DBB5807112AE737A99D15DEB44AD245D41F53AB7185FA78ED9058763EB6437086F62FE5E0CD0A2AF50F57A31B0922B755BB8y2E0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0CD54E-06C6-4514-B0EB-7AC63BB01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5959</TotalTime>
  <Pages>13</Pages>
  <Words>4678</Words>
  <Characters>26669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Владимировна Максимова</dc:creator>
  <cp:lastModifiedBy>Глинская </cp:lastModifiedBy>
  <cp:revision>174</cp:revision>
  <cp:lastPrinted>2025-03-03T04:29:00Z</cp:lastPrinted>
  <dcterms:created xsi:type="dcterms:W3CDTF">2024-11-02T10:15:00Z</dcterms:created>
  <dcterms:modified xsi:type="dcterms:W3CDTF">2025-03-03T04:50:00Z</dcterms:modified>
</cp:coreProperties>
</file>