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14" w:rsidRPr="007F5122" w:rsidRDefault="00324514" w:rsidP="00F46C1D">
      <w:pPr>
        <w:rPr>
          <w:b/>
        </w:rPr>
      </w:pPr>
    </w:p>
    <w:p w:rsidR="00324514" w:rsidRDefault="00324514" w:rsidP="00324514">
      <w:pPr>
        <w:jc w:val="center"/>
      </w:pPr>
      <w:r>
        <w:rPr>
          <w:noProof/>
        </w:rPr>
        <w:drawing>
          <wp:inline distT="0" distB="0" distL="0" distR="0" wp14:anchorId="35BF0968" wp14:editId="7CD89BD1">
            <wp:extent cx="819150" cy="1419225"/>
            <wp:effectExtent l="0" t="0" r="0" b="9525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514" w:rsidRPr="00324514" w:rsidRDefault="00324514" w:rsidP="00324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514">
        <w:rPr>
          <w:rFonts w:ascii="Times New Roman" w:hAnsi="Times New Roman" w:cs="Times New Roman"/>
          <w:b/>
          <w:sz w:val="28"/>
          <w:szCs w:val="28"/>
        </w:rPr>
        <w:t>ДУМА АСИНОВСКОГО РАЙОНА</w:t>
      </w:r>
    </w:p>
    <w:p w:rsidR="00324514" w:rsidRPr="00324514" w:rsidRDefault="00324514" w:rsidP="00324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51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24514" w:rsidRPr="00324514" w:rsidRDefault="00324514" w:rsidP="00324514">
      <w:pPr>
        <w:jc w:val="both"/>
        <w:rPr>
          <w:rFonts w:ascii="Times New Roman" w:hAnsi="Times New Roman" w:cs="Times New Roman"/>
        </w:rPr>
      </w:pPr>
    </w:p>
    <w:p w:rsidR="00324514" w:rsidRPr="00324514" w:rsidRDefault="00324514" w:rsidP="00324514">
      <w:pPr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 xml:space="preserve">от </w:t>
      </w:r>
      <w:r w:rsidR="00E03030">
        <w:rPr>
          <w:rFonts w:ascii="Times New Roman" w:hAnsi="Times New Roman" w:cs="Times New Roman"/>
        </w:rPr>
        <w:t>19.12.2024</w:t>
      </w:r>
      <w:r w:rsidRPr="003245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E03030">
        <w:rPr>
          <w:rFonts w:ascii="Times New Roman" w:hAnsi="Times New Roman" w:cs="Times New Roman"/>
        </w:rPr>
        <w:t xml:space="preserve">     </w:t>
      </w:r>
      <w:r w:rsidRPr="00324514">
        <w:rPr>
          <w:rFonts w:ascii="Times New Roman" w:hAnsi="Times New Roman" w:cs="Times New Roman"/>
        </w:rPr>
        <w:t>№</w:t>
      </w:r>
      <w:r w:rsidR="00E03030">
        <w:rPr>
          <w:rFonts w:ascii="Times New Roman" w:hAnsi="Times New Roman" w:cs="Times New Roman"/>
        </w:rPr>
        <w:t xml:space="preserve"> 24</w:t>
      </w:r>
      <w:r w:rsidR="00466219">
        <w:rPr>
          <w:rFonts w:ascii="Times New Roman" w:hAnsi="Times New Roman" w:cs="Times New Roman"/>
        </w:rPr>
        <w:t>2</w:t>
      </w:r>
    </w:p>
    <w:p w:rsidR="00324514" w:rsidRPr="00324514" w:rsidRDefault="00324514" w:rsidP="00324514">
      <w:pPr>
        <w:jc w:val="center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>г. Асино</w:t>
      </w:r>
    </w:p>
    <w:p w:rsidR="00324514" w:rsidRDefault="00324514" w:rsidP="00324514">
      <w:pPr>
        <w:jc w:val="center"/>
      </w:pPr>
    </w:p>
    <w:p w:rsidR="00324514" w:rsidRPr="00324514" w:rsidRDefault="00324514" w:rsidP="00324514">
      <w:pPr>
        <w:tabs>
          <w:tab w:val="left" w:pos="3686"/>
          <w:tab w:val="left" w:pos="3828"/>
        </w:tabs>
        <w:ind w:right="5526"/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>О внесении изменений и дополнений в Устав муниципального образов</w:t>
      </w:r>
      <w:r w:rsidRPr="00324514">
        <w:rPr>
          <w:rFonts w:ascii="Times New Roman" w:hAnsi="Times New Roman" w:cs="Times New Roman"/>
        </w:rPr>
        <w:t>а</w:t>
      </w:r>
      <w:r w:rsidRPr="00324514">
        <w:rPr>
          <w:rFonts w:ascii="Times New Roman" w:hAnsi="Times New Roman" w:cs="Times New Roman"/>
        </w:rPr>
        <w:t>ния «</w:t>
      </w:r>
      <w:proofErr w:type="spellStart"/>
      <w:r w:rsidRPr="00324514">
        <w:rPr>
          <w:rFonts w:ascii="Times New Roman" w:hAnsi="Times New Roman" w:cs="Times New Roman"/>
        </w:rPr>
        <w:t>Асиновский</w:t>
      </w:r>
      <w:proofErr w:type="spellEnd"/>
      <w:r w:rsidRPr="00324514">
        <w:rPr>
          <w:rFonts w:ascii="Times New Roman" w:hAnsi="Times New Roman" w:cs="Times New Roman"/>
        </w:rPr>
        <w:t xml:space="preserve"> район»</w:t>
      </w:r>
    </w:p>
    <w:p w:rsidR="00324514" w:rsidRPr="00324514" w:rsidRDefault="00324514" w:rsidP="00324514">
      <w:pPr>
        <w:jc w:val="both"/>
        <w:rPr>
          <w:rFonts w:ascii="Times New Roman" w:hAnsi="Times New Roman" w:cs="Times New Roman"/>
          <w:b/>
        </w:rPr>
      </w:pPr>
    </w:p>
    <w:p w:rsidR="00324514" w:rsidRPr="00324514" w:rsidRDefault="00324514" w:rsidP="00324514">
      <w:pPr>
        <w:ind w:firstLine="540"/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>В целях приведения муниципального нормативного правового акта в соответствие с законодательством</w:t>
      </w:r>
    </w:p>
    <w:p w:rsidR="00324514" w:rsidRPr="00324514" w:rsidRDefault="00324514" w:rsidP="00324514">
      <w:pPr>
        <w:ind w:firstLine="540"/>
        <w:jc w:val="both"/>
        <w:rPr>
          <w:rFonts w:ascii="Times New Roman" w:hAnsi="Times New Roman" w:cs="Times New Roman"/>
        </w:rPr>
      </w:pPr>
    </w:p>
    <w:p w:rsidR="00324514" w:rsidRPr="00324514" w:rsidRDefault="00324514" w:rsidP="00324514">
      <w:pPr>
        <w:jc w:val="both"/>
        <w:rPr>
          <w:rFonts w:ascii="Times New Roman" w:hAnsi="Times New Roman" w:cs="Times New Roman"/>
          <w:b/>
        </w:rPr>
      </w:pPr>
      <w:r w:rsidRPr="00324514">
        <w:rPr>
          <w:rFonts w:ascii="Times New Roman" w:hAnsi="Times New Roman" w:cs="Times New Roman"/>
          <w:b/>
        </w:rPr>
        <w:t xml:space="preserve">        ДУМА АСИНОВСКОГО РАЙОНА РЕШИЛА:</w:t>
      </w:r>
    </w:p>
    <w:p w:rsidR="00324514" w:rsidRPr="00324514" w:rsidRDefault="00324514" w:rsidP="00324514">
      <w:pPr>
        <w:jc w:val="both"/>
        <w:rPr>
          <w:rFonts w:ascii="Times New Roman" w:hAnsi="Times New Roman" w:cs="Times New Roman"/>
          <w:b/>
        </w:rPr>
      </w:pPr>
    </w:p>
    <w:p w:rsidR="00324514" w:rsidRPr="00324514" w:rsidRDefault="00324514" w:rsidP="0032451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>1.</w:t>
      </w:r>
      <w:r w:rsidRPr="00324514">
        <w:rPr>
          <w:rFonts w:ascii="Times New Roman" w:hAnsi="Times New Roman" w:cs="Times New Roman"/>
        </w:rPr>
        <w:tab/>
        <w:t>Внести в Устав муниципального образования «</w:t>
      </w:r>
      <w:proofErr w:type="spellStart"/>
      <w:r w:rsidRPr="00324514">
        <w:rPr>
          <w:rFonts w:ascii="Times New Roman" w:hAnsi="Times New Roman" w:cs="Times New Roman"/>
        </w:rPr>
        <w:t>Асиновский</w:t>
      </w:r>
      <w:proofErr w:type="spellEnd"/>
      <w:r w:rsidRPr="00324514">
        <w:rPr>
          <w:rFonts w:ascii="Times New Roman" w:hAnsi="Times New Roman" w:cs="Times New Roman"/>
        </w:rPr>
        <w:t xml:space="preserve"> район», принятый решением Собрания народных представителей </w:t>
      </w:r>
      <w:proofErr w:type="spellStart"/>
      <w:r w:rsidRPr="00324514">
        <w:rPr>
          <w:rFonts w:ascii="Times New Roman" w:hAnsi="Times New Roman" w:cs="Times New Roman"/>
        </w:rPr>
        <w:t>Асиновского</w:t>
      </w:r>
      <w:proofErr w:type="spellEnd"/>
      <w:r w:rsidRPr="00324514">
        <w:rPr>
          <w:rFonts w:ascii="Times New Roman" w:hAnsi="Times New Roman" w:cs="Times New Roman"/>
        </w:rPr>
        <w:t xml:space="preserve"> района от 15.04.2005 № 293, следующие изменения:</w:t>
      </w:r>
    </w:p>
    <w:p w:rsidR="00F46C1D" w:rsidRPr="00863483" w:rsidRDefault="00F46C1D" w:rsidP="00F46C1D">
      <w:pPr>
        <w:pStyle w:val="aa"/>
        <w:numPr>
          <w:ilvl w:val="0"/>
          <w:numId w:val="5"/>
        </w:numPr>
        <w:jc w:val="both"/>
      </w:pPr>
      <w:r>
        <w:t>Наименование У</w:t>
      </w:r>
      <w:r w:rsidRPr="00863483">
        <w:t>став</w:t>
      </w:r>
      <w:r>
        <w:t>а изложить в следующей редакции</w:t>
      </w:r>
      <w:r w:rsidRPr="00863483">
        <w:t>:</w:t>
      </w:r>
    </w:p>
    <w:p w:rsidR="00F46C1D" w:rsidRPr="00325914" w:rsidRDefault="00F46C1D" w:rsidP="00030A6A">
      <w:pPr>
        <w:pStyle w:val="aa"/>
        <w:ind w:firstLine="708"/>
        <w:jc w:val="both"/>
      </w:pPr>
      <w:r>
        <w:t>«</w:t>
      </w:r>
      <w:r w:rsidRPr="00325914">
        <w:t xml:space="preserve">Устав муниципального образования  </w:t>
      </w:r>
      <w:proofErr w:type="spellStart"/>
      <w:r w:rsidRPr="00325914">
        <w:t>Асиновский</w:t>
      </w:r>
      <w:proofErr w:type="spellEnd"/>
      <w:r w:rsidRPr="00325914">
        <w:t xml:space="preserve"> муниципальный район Томской области</w:t>
      </w:r>
      <w:r>
        <w:t>»</w:t>
      </w:r>
      <w:r w:rsidR="00A05284">
        <w:t>.</w:t>
      </w:r>
    </w:p>
    <w:p w:rsidR="00F46C1D" w:rsidRPr="00863483" w:rsidRDefault="00F46C1D" w:rsidP="00F46C1D">
      <w:pPr>
        <w:pStyle w:val="aa"/>
        <w:numPr>
          <w:ilvl w:val="0"/>
          <w:numId w:val="5"/>
        </w:numPr>
        <w:jc w:val="both"/>
      </w:pPr>
      <w:r>
        <w:t>С</w:t>
      </w:r>
      <w:r w:rsidRPr="00863483">
        <w:t>татью 3 Устава изложить в новой редакции следующего содержания:</w:t>
      </w:r>
    </w:p>
    <w:p w:rsidR="00F46C1D" w:rsidRPr="00863483" w:rsidRDefault="00F46C1D" w:rsidP="00F46C1D">
      <w:pPr>
        <w:pStyle w:val="aa"/>
        <w:ind w:firstLine="708"/>
        <w:jc w:val="both"/>
      </w:pPr>
      <w:r>
        <w:t>«</w:t>
      </w:r>
      <w:r w:rsidRPr="00863483">
        <w:t xml:space="preserve">Статья 3. Статус </w:t>
      </w:r>
      <w:proofErr w:type="spellStart"/>
      <w:r w:rsidRPr="00863483">
        <w:t>Асиновского</w:t>
      </w:r>
      <w:proofErr w:type="spellEnd"/>
      <w:r w:rsidRPr="00863483">
        <w:t xml:space="preserve"> района</w:t>
      </w:r>
      <w:r>
        <w:t>.</w:t>
      </w:r>
    </w:p>
    <w:p w:rsidR="00F46C1D" w:rsidRPr="00863483" w:rsidRDefault="00F46C1D" w:rsidP="00F46C1D">
      <w:pPr>
        <w:pStyle w:val="aa"/>
        <w:ind w:firstLine="708"/>
        <w:jc w:val="both"/>
      </w:pPr>
      <w:r>
        <w:t xml:space="preserve">1. </w:t>
      </w:r>
      <w:proofErr w:type="spellStart"/>
      <w:r>
        <w:t>Асиновский</w:t>
      </w:r>
      <w:proofErr w:type="spellEnd"/>
      <w:r>
        <w:t xml:space="preserve"> район является </w:t>
      </w:r>
      <w:r w:rsidRPr="00863483">
        <w:t>муниципальным образованием, наделенным стат</w:t>
      </w:r>
      <w:r w:rsidRPr="00863483">
        <w:t>у</w:t>
      </w:r>
      <w:r w:rsidRPr="00863483">
        <w:t xml:space="preserve">сом муниципального района Законом Томской области от 9 сентября 2004 года  № 193-ОЗ «О наделении статусом муниципального района, поселения (городского, сельского) и установлении границ муниципальных образований на территории </w:t>
      </w:r>
      <w:proofErr w:type="spellStart"/>
      <w:r w:rsidRPr="00863483">
        <w:t>Асиновского</w:t>
      </w:r>
      <w:proofErr w:type="spellEnd"/>
      <w:r w:rsidRPr="00863483">
        <w:t xml:space="preserve"> района»</w:t>
      </w:r>
      <w:r>
        <w:t>.</w:t>
      </w:r>
      <w:r w:rsidRPr="00863483">
        <w:t> </w:t>
      </w:r>
    </w:p>
    <w:p w:rsidR="00F46C1D" w:rsidRPr="00863483" w:rsidRDefault="00F46C1D" w:rsidP="00F46C1D">
      <w:pPr>
        <w:pStyle w:val="aa"/>
        <w:ind w:firstLine="708"/>
        <w:jc w:val="both"/>
      </w:pPr>
      <w:r w:rsidRPr="00863483">
        <w:t xml:space="preserve">2. Официальное наименование муниципального образования - </w:t>
      </w:r>
      <w:proofErr w:type="spellStart"/>
      <w:r w:rsidRPr="00863483">
        <w:t>Асиновский</w:t>
      </w:r>
      <w:proofErr w:type="spellEnd"/>
      <w:r w:rsidRPr="00863483">
        <w:t xml:space="preserve"> мун</w:t>
      </w:r>
      <w:r w:rsidRPr="00863483">
        <w:t>и</w:t>
      </w:r>
      <w:r w:rsidRPr="00863483">
        <w:t xml:space="preserve">ципальный район Томской  области. </w:t>
      </w:r>
    </w:p>
    <w:p w:rsidR="00F46C1D" w:rsidRPr="00863483" w:rsidRDefault="00F46C1D" w:rsidP="00F46C1D">
      <w:pPr>
        <w:pStyle w:val="aa"/>
        <w:ind w:firstLine="708"/>
        <w:jc w:val="both"/>
      </w:pPr>
      <w:r w:rsidRPr="00863483">
        <w:t>Сокращенн</w:t>
      </w:r>
      <w:r w:rsidR="004F0A03">
        <w:t>ое</w:t>
      </w:r>
      <w:r w:rsidRPr="00863483">
        <w:t xml:space="preserve"> наименовани</w:t>
      </w:r>
      <w:r w:rsidR="004F0A03">
        <w:t>е</w:t>
      </w:r>
      <w:bookmarkStart w:id="0" w:name="_GoBack"/>
      <w:bookmarkEnd w:id="0"/>
      <w:r w:rsidRPr="00863483">
        <w:t xml:space="preserve"> муниципального обр</w:t>
      </w:r>
      <w:r w:rsidR="008728B2">
        <w:t>азования – «</w:t>
      </w:r>
      <w:proofErr w:type="spellStart"/>
      <w:r w:rsidR="008728B2">
        <w:t>Асиновский</w:t>
      </w:r>
      <w:proofErr w:type="spellEnd"/>
      <w:r w:rsidR="008728B2">
        <w:t xml:space="preserve"> район».</w:t>
      </w:r>
    </w:p>
    <w:p w:rsidR="00F46C1D" w:rsidRPr="00863483" w:rsidRDefault="00F46C1D" w:rsidP="008728B2">
      <w:pPr>
        <w:pStyle w:val="aa"/>
        <w:ind w:firstLine="708"/>
        <w:jc w:val="both"/>
      </w:pPr>
      <w:r w:rsidRPr="00863483">
        <w:t>В настоящем Уставе понятия «</w:t>
      </w:r>
      <w:proofErr w:type="spellStart"/>
      <w:r w:rsidRPr="00863483">
        <w:t>Асиновский</w:t>
      </w:r>
      <w:proofErr w:type="spellEnd"/>
      <w:r w:rsidRPr="00863483">
        <w:t xml:space="preserve"> район» и «муниципальное образование «</w:t>
      </w:r>
      <w:proofErr w:type="spellStart"/>
      <w:r w:rsidRPr="00863483">
        <w:t>Асиновский</w:t>
      </w:r>
      <w:proofErr w:type="spellEnd"/>
      <w:r w:rsidRPr="00863483">
        <w:t xml:space="preserve"> район»»</w:t>
      </w:r>
      <w:r w:rsidR="008728B2">
        <w:t>,</w:t>
      </w:r>
      <w:r w:rsidR="008728B2" w:rsidRPr="008728B2">
        <w:t xml:space="preserve"> </w:t>
      </w:r>
      <w:r w:rsidR="008728B2">
        <w:t>«</w:t>
      </w:r>
      <w:proofErr w:type="spellStart"/>
      <w:r w:rsidR="008728B2" w:rsidRPr="00863483">
        <w:t>Асиновский</w:t>
      </w:r>
      <w:proofErr w:type="spellEnd"/>
      <w:r w:rsidR="008728B2" w:rsidRPr="00863483">
        <w:t xml:space="preserve"> район Томской области</w:t>
      </w:r>
      <w:r w:rsidR="008728B2">
        <w:t>»</w:t>
      </w:r>
      <w:r w:rsidR="008728B2" w:rsidRPr="00863483">
        <w:t xml:space="preserve">, </w:t>
      </w:r>
      <w:proofErr w:type="spellStart"/>
      <w:r w:rsidR="008728B2" w:rsidRPr="00863483">
        <w:t>Асиновский</w:t>
      </w:r>
      <w:proofErr w:type="spellEnd"/>
      <w:r w:rsidR="008728B2" w:rsidRPr="00863483">
        <w:t xml:space="preserve"> район</w:t>
      </w:r>
      <w:r w:rsidR="008728B2">
        <w:t xml:space="preserve"> Томской области, </w:t>
      </w:r>
      <w:proofErr w:type="spellStart"/>
      <w:r w:rsidR="008728B2">
        <w:t>Асиновский</w:t>
      </w:r>
      <w:proofErr w:type="spellEnd"/>
      <w:r w:rsidR="008728B2">
        <w:t xml:space="preserve"> район </w:t>
      </w:r>
      <w:r w:rsidRPr="00863483">
        <w:t>используются как равнозначные.</w:t>
      </w:r>
    </w:p>
    <w:p w:rsidR="00F46C1D" w:rsidRDefault="00F46C1D" w:rsidP="00F46C1D">
      <w:pPr>
        <w:pStyle w:val="aa"/>
        <w:ind w:firstLine="708"/>
        <w:jc w:val="both"/>
      </w:pPr>
      <w:proofErr w:type="gramStart"/>
      <w:r w:rsidRPr="00863483">
        <w:t>Официальное</w:t>
      </w:r>
      <w:proofErr w:type="gramEnd"/>
      <w:r w:rsidRPr="00863483">
        <w:t xml:space="preserve"> и сокращенные наимен</w:t>
      </w:r>
      <w:r w:rsidR="00A05284">
        <w:t>ования являются равнозначными.».</w:t>
      </w:r>
    </w:p>
    <w:p w:rsidR="009E51EE" w:rsidRDefault="009E51EE" w:rsidP="00F46C1D">
      <w:pPr>
        <w:pStyle w:val="a4"/>
        <w:numPr>
          <w:ilvl w:val="0"/>
          <w:numId w:val="5"/>
        </w:numPr>
        <w:shd w:val="clear" w:color="auto" w:fill="auto"/>
        <w:spacing w:before="0" w:after="0" w:line="284" w:lineRule="exact"/>
        <w:jc w:val="both"/>
      </w:pPr>
      <w:r>
        <w:t>В части 1 статьи 9:</w:t>
      </w:r>
    </w:p>
    <w:p w:rsidR="000D7DA9" w:rsidRDefault="000D7DA9" w:rsidP="00F46C1D">
      <w:pPr>
        <w:pStyle w:val="a4"/>
        <w:numPr>
          <w:ilvl w:val="0"/>
          <w:numId w:val="7"/>
        </w:numPr>
        <w:shd w:val="clear" w:color="auto" w:fill="auto"/>
        <w:spacing w:before="0" w:after="0" w:line="284" w:lineRule="exact"/>
        <w:jc w:val="both"/>
      </w:pPr>
      <w:r>
        <w:t>пункт 9</w:t>
      </w:r>
      <w:r w:rsidRPr="000D7DA9">
        <w:t xml:space="preserve"> </w:t>
      </w:r>
      <w:r>
        <w:t>изложить в следующей редакции:</w:t>
      </w:r>
    </w:p>
    <w:p w:rsidR="000D7DA9" w:rsidRDefault="000D7DA9" w:rsidP="00F46C1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9) организация мероприятий </w:t>
      </w:r>
      <w:proofErr w:type="spellStart"/>
      <w:r>
        <w:rPr>
          <w:rFonts w:ascii="Times New Roman" w:eastAsiaTheme="minorHAnsi" w:hAnsi="Times New Roman" w:cs="Times New Roman"/>
          <w:color w:val="auto"/>
          <w:lang w:eastAsia="en-US"/>
        </w:rPr>
        <w:t>межпоселенческого</w:t>
      </w:r>
      <w:proofErr w:type="spell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характера по охране окружа</w:t>
      </w:r>
      <w:r>
        <w:rPr>
          <w:rFonts w:ascii="Times New Roman" w:eastAsiaTheme="minorHAnsi" w:hAnsi="Times New Roman" w:cs="Times New Roman"/>
          <w:color w:val="auto"/>
          <w:lang w:eastAsia="en-US"/>
        </w:rPr>
        <w:t>ю</w:t>
      </w:r>
      <w:r>
        <w:rPr>
          <w:rFonts w:ascii="Times New Roman" w:eastAsiaTheme="minorHAnsi" w:hAnsi="Times New Roman" w:cs="Times New Roman"/>
          <w:color w:val="auto"/>
          <w:lang w:eastAsia="en-US"/>
        </w:rPr>
        <w:t>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</w:t>
      </w:r>
      <w:r>
        <w:rPr>
          <w:rFonts w:ascii="Times New Roman" w:eastAsiaTheme="minorHAnsi" w:hAnsi="Times New Roman" w:cs="Times New Roman"/>
          <w:color w:val="auto"/>
          <w:lang w:eastAsia="en-US"/>
        </w:rPr>
        <w:t>н</w:t>
      </w:r>
      <w:r>
        <w:rPr>
          <w:rFonts w:ascii="Times New Roman" w:eastAsiaTheme="minorHAnsi" w:hAnsi="Times New Roman" w:cs="Times New Roman"/>
          <w:color w:val="auto"/>
          <w:lang w:eastAsia="en-US"/>
        </w:rPr>
        <w:t>ной и иной деятельности на территории  муниципального района</w:t>
      </w:r>
      <w:proofErr w:type="gramStart"/>
      <w:r>
        <w:rPr>
          <w:rFonts w:ascii="Times New Roman" w:eastAsiaTheme="minorHAnsi" w:hAnsi="Times New Roman" w:cs="Times New Roman"/>
          <w:color w:val="auto"/>
          <w:lang w:eastAsia="en-US"/>
        </w:rPr>
        <w:t>;»</w:t>
      </w:r>
      <w:proofErr w:type="gramEnd"/>
      <w:r w:rsidRPr="000D7DA9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/>
        </w:rPr>
        <w:t>;</w:t>
      </w:r>
    </w:p>
    <w:p w:rsidR="000D7DA9" w:rsidRDefault="000D7DA9" w:rsidP="00F46C1D">
      <w:pPr>
        <w:pStyle w:val="a4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 w:line="284" w:lineRule="exact"/>
        <w:jc w:val="both"/>
      </w:pPr>
      <w:r>
        <w:t>пункт 22 изложить в следующей редакции:</w:t>
      </w:r>
    </w:p>
    <w:p w:rsidR="000D7DA9" w:rsidRPr="000D7DA9" w:rsidRDefault="00F46C1D" w:rsidP="000D7DA9">
      <w:pPr>
        <w:autoSpaceDE w:val="0"/>
        <w:autoSpaceDN w:val="0"/>
        <w:adjustRightInd w:val="0"/>
        <w:ind w:left="20" w:firstLine="688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«</w:t>
      </w:r>
      <w:r w:rsidR="000D7DA9" w:rsidRPr="000D7DA9">
        <w:rPr>
          <w:rFonts w:ascii="Times New Roman" w:eastAsiaTheme="minorHAnsi" w:hAnsi="Times New Roman" w:cs="Times New Roman"/>
          <w:color w:val="auto"/>
          <w:lang w:eastAsia="en-US"/>
        </w:rPr>
        <w:t>22)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="000D7DA9" w:rsidRPr="000D7DA9">
        <w:rPr>
          <w:rFonts w:ascii="Times New Roman" w:eastAsiaTheme="minorHAnsi" w:hAnsi="Times New Roman" w:cs="Times New Roman"/>
          <w:color w:val="auto"/>
          <w:lang w:eastAsia="en-US"/>
        </w:rPr>
        <w:t>;</w:t>
      </w:r>
      <w:r w:rsidR="000D7DA9">
        <w:rPr>
          <w:rFonts w:ascii="Times New Roman" w:eastAsiaTheme="minorHAnsi" w:hAnsi="Times New Roman" w:cs="Times New Roman"/>
          <w:color w:val="auto"/>
          <w:lang w:eastAsia="en-US"/>
        </w:rPr>
        <w:t>»</w:t>
      </w:r>
      <w:proofErr w:type="gramEnd"/>
      <w:r w:rsidR="000D7DA9">
        <w:rPr>
          <w:rFonts w:ascii="Times New Roman" w:eastAsiaTheme="minorHAnsi" w:hAnsi="Times New Roman" w:cs="Times New Roman"/>
          <w:color w:val="auto"/>
          <w:lang w:eastAsia="en-US"/>
        </w:rPr>
        <w:t>;</w:t>
      </w:r>
    </w:p>
    <w:p w:rsidR="009E51EE" w:rsidRDefault="009E51EE" w:rsidP="00F46C1D">
      <w:pPr>
        <w:pStyle w:val="a4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 w:line="284" w:lineRule="exact"/>
        <w:jc w:val="both"/>
      </w:pPr>
      <w:r>
        <w:t>пункт 27 изложить в следующей редакции:</w:t>
      </w:r>
    </w:p>
    <w:p w:rsidR="009E51EE" w:rsidRDefault="009E51EE" w:rsidP="009E51EE">
      <w:pPr>
        <w:pStyle w:val="a4"/>
        <w:shd w:val="clear" w:color="auto" w:fill="auto"/>
        <w:spacing w:before="0" w:after="0" w:line="284" w:lineRule="exact"/>
        <w:ind w:left="20" w:right="20" w:firstLine="700"/>
        <w:jc w:val="both"/>
      </w:pPr>
      <w:r>
        <w:t xml:space="preserve">«27) организация и осуществление мероприятий </w:t>
      </w:r>
      <w:proofErr w:type="spellStart"/>
      <w:r>
        <w:t>межпоселенческого</w:t>
      </w:r>
      <w:proofErr w:type="spellEnd"/>
      <w: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</w:t>
      </w:r>
      <w:r>
        <w:t>а</w:t>
      </w:r>
      <w:r>
        <w:t>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</w:t>
      </w:r>
      <w:r>
        <w:t>ж</w:t>
      </w:r>
      <w:r>
        <w:t>ной политики</w:t>
      </w:r>
      <w:proofErr w:type="gramStart"/>
      <w:r>
        <w:t>;»</w:t>
      </w:r>
      <w:proofErr w:type="gramEnd"/>
      <w:r>
        <w:t>;</w:t>
      </w:r>
    </w:p>
    <w:p w:rsidR="009E51EE" w:rsidRDefault="009E51EE" w:rsidP="00F46C1D">
      <w:pPr>
        <w:pStyle w:val="a4"/>
        <w:numPr>
          <w:ilvl w:val="0"/>
          <w:numId w:val="7"/>
        </w:numPr>
        <w:shd w:val="clear" w:color="auto" w:fill="auto"/>
        <w:tabs>
          <w:tab w:val="left" w:pos="990"/>
        </w:tabs>
        <w:spacing w:before="0" w:after="0" w:line="284" w:lineRule="exact"/>
        <w:jc w:val="both"/>
      </w:pPr>
      <w:r>
        <w:t>пункт 31 изложить в следующей редакции:</w:t>
      </w:r>
    </w:p>
    <w:p w:rsidR="009E51EE" w:rsidRDefault="009E51EE" w:rsidP="009E51EE">
      <w:pPr>
        <w:pStyle w:val="a4"/>
        <w:shd w:val="clear" w:color="auto" w:fill="auto"/>
        <w:spacing w:before="0" w:after="0" w:line="284" w:lineRule="exact"/>
        <w:ind w:left="20" w:right="20" w:firstLine="700"/>
        <w:jc w:val="both"/>
      </w:pPr>
      <w:r>
        <w:t>«31) осуществление в пределах, установленных водным законодательством Ро</w:t>
      </w:r>
      <w:r>
        <w:t>с</w:t>
      </w:r>
      <w:r>
        <w:t>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</w:t>
      </w:r>
      <w:r>
        <w:t>ю</w:t>
      </w:r>
      <w:r>
        <w:t>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</w:t>
      </w:r>
      <w:r>
        <w:t>н</w:t>
      </w:r>
      <w:r>
        <w:t>ных целей</w:t>
      </w:r>
      <w:proofErr w:type="gramStart"/>
      <w:r>
        <w:t>;»</w:t>
      </w:r>
      <w:proofErr w:type="gramEnd"/>
      <w:r>
        <w:t>;</w:t>
      </w:r>
    </w:p>
    <w:p w:rsidR="009E51EE" w:rsidRDefault="009E51EE" w:rsidP="00F46C1D">
      <w:pPr>
        <w:pStyle w:val="a4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 w:line="284" w:lineRule="exact"/>
        <w:jc w:val="both"/>
      </w:pPr>
      <w:r>
        <w:t>дополнить пунктом 38 следующего содержания:</w:t>
      </w:r>
    </w:p>
    <w:p w:rsidR="009E51EE" w:rsidRDefault="009E51EE" w:rsidP="009E51EE">
      <w:pPr>
        <w:pStyle w:val="a4"/>
        <w:shd w:val="clear" w:color="auto" w:fill="auto"/>
        <w:spacing w:before="0" w:after="0" w:line="284" w:lineRule="exact"/>
        <w:ind w:left="20" w:right="20" w:firstLine="700"/>
        <w:jc w:val="both"/>
      </w:pPr>
      <w:r>
        <w:t>«38)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proofErr w:type="gramStart"/>
      <w:r>
        <w:t>.».</w:t>
      </w:r>
      <w:proofErr w:type="gramEnd"/>
    </w:p>
    <w:p w:rsidR="009E51EE" w:rsidRDefault="00F46C1D" w:rsidP="000D7DA9">
      <w:pPr>
        <w:pStyle w:val="a4"/>
        <w:shd w:val="clear" w:color="auto" w:fill="auto"/>
        <w:spacing w:before="0" w:after="0" w:line="240" w:lineRule="exact"/>
        <w:ind w:left="20" w:firstLine="688"/>
        <w:jc w:val="left"/>
      </w:pPr>
      <w:r>
        <w:t>4</w:t>
      </w:r>
      <w:r w:rsidR="009E51EE">
        <w:t>. В части 1 статьи 10:</w:t>
      </w:r>
    </w:p>
    <w:p w:rsidR="009E51EE" w:rsidRDefault="009E51EE" w:rsidP="00DA4D0D">
      <w:pPr>
        <w:pStyle w:val="a4"/>
        <w:shd w:val="clear" w:color="auto" w:fill="auto"/>
        <w:spacing w:before="0" w:after="0" w:line="240" w:lineRule="exact"/>
        <w:ind w:left="20" w:firstLine="680"/>
        <w:jc w:val="left"/>
      </w:pPr>
      <w:r>
        <w:t>1) пункт 8 изложить в следующей редакции:</w:t>
      </w:r>
    </w:p>
    <w:p w:rsidR="009E51EE" w:rsidRDefault="009E51EE" w:rsidP="009E51EE">
      <w:pPr>
        <w:pStyle w:val="a4"/>
        <w:shd w:val="clear" w:color="auto" w:fill="auto"/>
        <w:spacing w:before="0" w:after="0" w:line="288" w:lineRule="exact"/>
        <w:ind w:left="20" w:right="20" w:firstLine="680"/>
        <w:jc w:val="both"/>
      </w:pPr>
      <w:r>
        <w:t>«8)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</w:t>
      </w:r>
      <w:r>
        <w:t>у</w:t>
      </w:r>
      <w:r>
        <w:t>ниципального образования официальной информации</w:t>
      </w:r>
      <w:proofErr w:type="gramStart"/>
      <w:r>
        <w:t>;»</w:t>
      </w:r>
      <w:proofErr w:type="gramEnd"/>
      <w:r>
        <w:t>;</w:t>
      </w:r>
    </w:p>
    <w:p w:rsidR="009E51EE" w:rsidRDefault="00DA4D0D" w:rsidP="009E51EE">
      <w:pPr>
        <w:pStyle w:val="a4"/>
        <w:shd w:val="clear" w:color="auto" w:fill="auto"/>
        <w:tabs>
          <w:tab w:val="left" w:pos="970"/>
        </w:tabs>
        <w:spacing w:before="0" w:after="0" w:line="288" w:lineRule="exact"/>
        <w:jc w:val="both"/>
      </w:pPr>
      <w:r>
        <w:t xml:space="preserve">            </w:t>
      </w:r>
      <w:r w:rsidR="009E51EE">
        <w:t>2) пункт 9 изложить в следующей редакции:</w:t>
      </w:r>
    </w:p>
    <w:p w:rsidR="009E51EE" w:rsidRDefault="009E51EE" w:rsidP="009E51EE">
      <w:pPr>
        <w:pStyle w:val="a4"/>
        <w:shd w:val="clear" w:color="auto" w:fill="auto"/>
        <w:spacing w:before="0" w:after="0" w:line="288" w:lineRule="exact"/>
        <w:ind w:left="20" w:right="20" w:firstLine="680"/>
        <w:jc w:val="both"/>
      </w:pPr>
      <w:r>
        <w:t>«9) осуществление международных и внешнеэкономических связей в соответствии с настоящим Федеральным законом от 06.10.2003 № 131-Ф3 «Об общих принципах орг</w:t>
      </w:r>
      <w:r>
        <w:t>а</w:t>
      </w:r>
      <w:r>
        <w:t>низации местного самоуправления в Российской Федерации»</w:t>
      </w:r>
      <w:proofErr w:type="gramStart"/>
      <w:r>
        <w:t>;»</w:t>
      </w:r>
      <w:proofErr w:type="gramEnd"/>
      <w:r>
        <w:t>.</w:t>
      </w:r>
    </w:p>
    <w:p w:rsidR="009E51EE" w:rsidRDefault="00DA4D0D" w:rsidP="00DA4D0D">
      <w:pPr>
        <w:pStyle w:val="aa"/>
      </w:pPr>
      <w:r>
        <w:t xml:space="preserve">             5. </w:t>
      </w:r>
      <w:r w:rsidR="009E51EE">
        <w:t>В статье 30:</w:t>
      </w:r>
    </w:p>
    <w:p w:rsidR="009E51EE" w:rsidRDefault="00DA4D0D" w:rsidP="00DA4D0D">
      <w:pPr>
        <w:pStyle w:val="aa"/>
      </w:pPr>
      <w:r>
        <w:t xml:space="preserve">             1) </w:t>
      </w:r>
      <w:r w:rsidR="009E51EE">
        <w:t>Часть 11 изложить в следующей редакции:</w:t>
      </w:r>
    </w:p>
    <w:p w:rsidR="009E51EE" w:rsidRDefault="009E51EE" w:rsidP="009E51EE">
      <w:pPr>
        <w:pStyle w:val="a4"/>
        <w:shd w:val="clear" w:color="auto" w:fill="auto"/>
        <w:spacing w:before="0" w:after="0" w:line="288" w:lineRule="exact"/>
        <w:ind w:left="20" w:right="20" w:firstLine="680"/>
        <w:jc w:val="both"/>
      </w:pPr>
      <w:r>
        <w:t xml:space="preserve">«11. </w:t>
      </w:r>
      <w:proofErr w:type="gramStart"/>
      <w:r>
        <w:t xml:space="preserve">Глава </w:t>
      </w:r>
      <w:proofErr w:type="spellStart"/>
      <w:r>
        <w:t>Асиновского</w:t>
      </w:r>
      <w:proofErr w:type="spellEnd"/>
      <w:r>
        <w:t xml:space="preserve"> района должен соблюдать ограничения, запреты, испо</w:t>
      </w:r>
      <w:r>
        <w:t>л</w:t>
      </w:r>
      <w:r>
        <w:t>нять обязанности, которые установлены Федеральным законом от 25 декабря 2008 года № 273-ФЭ «О противодействии коррупции», Федеральным законом от 3 декабря 2012 года № 230-ФЭ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>
        <w:t xml:space="preserve"> счета (вклады), хранить нали</w:t>
      </w:r>
      <w:r>
        <w:t>ч</w:t>
      </w:r>
      <w:r>
        <w:t>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</w:t>
      </w:r>
      <w:r>
        <w:t>н</w:t>
      </w:r>
      <w:r>
        <w:t>совыми инструментами»</w:t>
      </w:r>
      <w:proofErr w:type="gramStart"/>
      <w:r>
        <w:t>.»</w:t>
      </w:r>
      <w:proofErr w:type="gramEnd"/>
      <w:r>
        <w:t>;</w:t>
      </w:r>
    </w:p>
    <w:p w:rsidR="009E51EE" w:rsidRDefault="00DA4D0D" w:rsidP="00DA4D0D">
      <w:pPr>
        <w:pStyle w:val="aa"/>
      </w:pPr>
      <w:r>
        <w:t xml:space="preserve">             2) </w:t>
      </w:r>
      <w:r w:rsidR="009E51EE">
        <w:t>дополнить частью 11.2 следующего содержания:</w:t>
      </w:r>
    </w:p>
    <w:p w:rsidR="009E51EE" w:rsidRDefault="009E51EE" w:rsidP="009E51EE">
      <w:pPr>
        <w:pStyle w:val="a4"/>
        <w:shd w:val="clear" w:color="auto" w:fill="auto"/>
        <w:spacing w:before="0" w:after="0" w:line="288" w:lineRule="exact"/>
        <w:ind w:left="20" w:right="20" w:firstLine="680"/>
        <w:jc w:val="both"/>
      </w:pPr>
      <w:r>
        <w:t xml:space="preserve">«11.2. </w:t>
      </w:r>
      <w:proofErr w:type="gramStart"/>
      <w:r>
        <w:t xml:space="preserve">Глава </w:t>
      </w:r>
      <w:proofErr w:type="spellStart"/>
      <w:r>
        <w:t>Асиновского</w:t>
      </w:r>
      <w:proofErr w:type="spellEnd"/>
      <w:r>
        <w:t xml:space="preserve"> района освобождается от ответственности за несоблюд</w:t>
      </w:r>
      <w:r>
        <w:t>е</w:t>
      </w:r>
      <w:r>
        <w:t>ние ограничений и запретов, требований о предотвращении или об урегулировании ко</w:t>
      </w:r>
      <w:r>
        <w:t>н</w:t>
      </w:r>
      <w:r>
        <w:t>фликта интересов и неисполнение обязанностей, установленных Федеральным законом от 6 октября 2003 года № 131-Ф3 «Об общих принципах организации местного самоупра</w:t>
      </w:r>
      <w:r>
        <w:t>в</w:t>
      </w:r>
      <w:r>
        <w:t>ления в Российской Федерации» и другими федеральными законами в целях противоде</w:t>
      </w:r>
      <w:r>
        <w:t>й</w:t>
      </w:r>
      <w:r>
        <w:t>ствия коррупции, в случае, если несоблюдение таких ограничений, запретов и требов</w:t>
      </w:r>
      <w:r>
        <w:t>а</w:t>
      </w:r>
      <w:r>
        <w:t>ний, а также неисполнение</w:t>
      </w:r>
      <w:proofErr w:type="gramEnd"/>
      <w:r>
        <w:t xml:space="preserve"> таких обязанностей признается следствием не зависящих от него обстоятельств в порядке, предусмотренном частями </w:t>
      </w:r>
      <w:r>
        <w:rPr>
          <w:rStyle w:val="6pt"/>
        </w:rPr>
        <w:t xml:space="preserve">3-6 </w:t>
      </w:r>
      <w:r>
        <w:t>статьи 13 Федерального закона от 25 декабря 2008 года № 273-Ф3 «О противодействии коррупции»</w:t>
      </w:r>
      <w:proofErr w:type="gramStart"/>
      <w:r>
        <w:t>.»</w:t>
      </w:r>
      <w:proofErr w:type="gramEnd"/>
      <w:r>
        <w:t>;</w:t>
      </w:r>
    </w:p>
    <w:p w:rsidR="009E51EE" w:rsidRDefault="00DA4D0D" w:rsidP="00DA4D0D">
      <w:pPr>
        <w:pStyle w:val="aa"/>
        <w:jc w:val="both"/>
      </w:pPr>
      <w:r>
        <w:t xml:space="preserve">             3) </w:t>
      </w:r>
      <w:r w:rsidR="009E51EE">
        <w:t>пункт 12 части 15 изложить в следующей редакции:</w:t>
      </w:r>
    </w:p>
    <w:p w:rsidR="009E51EE" w:rsidRDefault="00DA4D0D" w:rsidP="00DA4D0D">
      <w:pPr>
        <w:pStyle w:val="aa"/>
        <w:jc w:val="both"/>
      </w:pPr>
      <w:r>
        <w:lastRenderedPageBreak/>
        <w:t xml:space="preserve">           </w:t>
      </w:r>
      <w:r w:rsidR="009E51EE">
        <w:t xml:space="preserve">«12) преобразования </w:t>
      </w:r>
      <w:proofErr w:type="spellStart"/>
      <w:r w:rsidR="009E51EE">
        <w:t>Асиновского</w:t>
      </w:r>
      <w:proofErr w:type="spellEnd"/>
      <w:r w:rsidR="009E51EE">
        <w:t xml:space="preserve"> района, осуществляемого в соответствии с ч</w:t>
      </w:r>
      <w:r w:rsidR="009E51EE">
        <w:t>а</w:t>
      </w:r>
      <w:r w:rsidR="009E51EE">
        <w:t>стями 3.1-1, 4, 6 статьи 13 Федерального закона от 06.10.2003 года № 131-Ф3 «Об общих принципах организации местного самоуправления в Российской Федерации», а также в случае упразднения муниципального образования «</w:t>
      </w:r>
      <w:proofErr w:type="spellStart"/>
      <w:r w:rsidR="009E51EE">
        <w:t>Асиновский</w:t>
      </w:r>
      <w:proofErr w:type="spellEnd"/>
      <w:r w:rsidR="009E51EE">
        <w:t xml:space="preserve"> район».</w:t>
      </w:r>
    </w:p>
    <w:p w:rsidR="009E51EE" w:rsidRPr="00DA4D0D" w:rsidRDefault="00DA4D0D" w:rsidP="00DA4D0D">
      <w:pPr>
        <w:pStyle w:val="aa"/>
        <w:jc w:val="both"/>
      </w:pPr>
      <w:r>
        <w:t xml:space="preserve">            6. </w:t>
      </w:r>
      <w:r w:rsidR="00AA7C00" w:rsidRPr="00DA4D0D">
        <w:t>Часть 5 статьи 31 отменить</w:t>
      </w:r>
      <w:r w:rsidR="009E51EE" w:rsidRPr="00DA4D0D">
        <w:t>.</w:t>
      </w:r>
    </w:p>
    <w:p w:rsidR="009E51EE" w:rsidRPr="00DA4D0D" w:rsidRDefault="00DA4D0D" w:rsidP="00DA4D0D">
      <w:pPr>
        <w:pStyle w:val="aa"/>
        <w:jc w:val="both"/>
      </w:pPr>
      <w:r>
        <w:t xml:space="preserve">            7. </w:t>
      </w:r>
      <w:r w:rsidR="009E51EE" w:rsidRPr="00DA4D0D">
        <w:t>В статье 33:</w:t>
      </w:r>
    </w:p>
    <w:p w:rsidR="009E51EE" w:rsidRDefault="00DA4D0D" w:rsidP="00DA4D0D">
      <w:pPr>
        <w:pStyle w:val="aa"/>
        <w:ind w:firstLine="708"/>
        <w:jc w:val="both"/>
      </w:pPr>
      <w:r>
        <w:t xml:space="preserve">1) </w:t>
      </w:r>
      <w:r w:rsidR="009E51EE">
        <w:t>В части 5 слова «настоящим Федеральным законом» заменить словами «Фед</w:t>
      </w:r>
      <w:r w:rsidR="009E51EE">
        <w:t>е</w:t>
      </w:r>
      <w:r w:rsidR="009E51EE">
        <w:t>ральным законом от 06 октября 2003 года № 131-Ф3 «Об общих принципах организации местного самоуправления в Российской Федерации»;</w:t>
      </w:r>
    </w:p>
    <w:p w:rsidR="009E51EE" w:rsidRDefault="00DA4D0D" w:rsidP="00DA4D0D">
      <w:pPr>
        <w:pStyle w:val="aa"/>
        <w:ind w:firstLine="708"/>
        <w:jc w:val="both"/>
      </w:pPr>
      <w:r>
        <w:t xml:space="preserve">2) </w:t>
      </w:r>
      <w:r w:rsidR="009E51EE">
        <w:t>Часть 7.1 изложить в следующей редакции:</w:t>
      </w:r>
    </w:p>
    <w:p w:rsidR="009E51EE" w:rsidRDefault="009E51EE" w:rsidP="00DA4D0D">
      <w:pPr>
        <w:pStyle w:val="aa"/>
        <w:ind w:firstLine="708"/>
        <w:jc w:val="both"/>
      </w:pPr>
      <w:r>
        <w:t>«7.1. Депутат, член выборного органа местного самоуправления, выборное дол</w:t>
      </w:r>
      <w:r>
        <w:t>ж</w:t>
      </w:r>
      <w:r>
        <w:t>ностное лицо местного самоуправления должны соблюдать ограничения, запреты, испо</w:t>
      </w:r>
      <w:r>
        <w:t>л</w:t>
      </w:r>
      <w:r>
        <w:t xml:space="preserve">нять обязанности, которые установлены Федеральным законом от 25 декабря 2008 года № 273-Ф3 «О противодействии коррупции» и другими федеральными законами. </w:t>
      </w:r>
      <w:proofErr w:type="gramStart"/>
      <w:r>
        <w:t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</w:t>
      </w:r>
      <w:r>
        <w:t>е</w:t>
      </w:r>
      <w:r>
        <w:t>ний, запретов, неисполнения обязанностей, установленных Федеральным законом от 25 декабря 2008 года № 273-Ф3 «О противодействии коррупции», Федеральным законом от 3 декабря 2012 года № 230-Ф3 «О контроле за соответствием расходов лиц, замещающих государственные должности, и иных лиц их доходам», Федеральным законом от 7 мая</w:t>
      </w:r>
      <w:proofErr w:type="gramEnd"/>
      <w:r>
        <w:t xml:space="preserve"> </w:t>
      </w:r>
      <w:proofErr w:type="gramStart"/>
      <w:r>
        <w:t>2013 года № 79-ФЗ «О запрете отдельным категориям лиц открывать и иметь счета (вкл</w:t>
      </w:r>
      <w:r>
        <w:t>а</w:t>
      </w:r>
      <w:r>
        <w:t>ды), хранить наличные денежные средства и ценности в иностранных банках, распол</w:t>
      </w:r>
      <w:r>
        <w:t>о</w:t>
      </w:r>
      <w:r>
        <w:t>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</w:t>
      </w:r>
      <w:r>
        <w:t>в</w:t>
      </w:r>
      <w:r>
        <w:t>ления в Российской Федерации.</w:t>
      </w:r>
      <w:r w:rsidR="00DA4D0D">
        <w:t>»;</w:t>
      </w:r>
      <w:proofErr w:type="gramEnd"/>
    </w:p>
    <w:p w:rsidR="009E51EE" w:rsidRDefault="00C82C8E" w:rsidP="00C82C8E">
      <w:pPr>
        <w:pStyle w:val="aa"/>
        <w:ind w:firstLine="708"/>
        <w:jc w:val="both"/>
      </w:pPr>
      <w:r>
        <w:t xml:space="preserve">3) </w:t>
      </w:r>
      <w:r w:rsidR="009E51EE">
        <w:t>дополнить частью 7.2 следующего содержания:</w:t>
      </w:r>
    </w:p>
    <w:p w:rsidR="009E51EE" w:rsidRDefault="009E51EE" w:rsidP="00C82C8E">
      <w:pPr>
        <w:pStyle w:val="aa"/>
        <w:ind w:firstLine="708"/>
        <w:jc w:val="both"/>
      </w:pPr>
      <w:proofErr w:type="gramStart"/>
      <w:r>
        <w:t>«7.2 Депутат, член выборного органа местного самоуправления, выборное дол</w:t>
      </w:r>
      <w:r>
        <w:t>ж</w:t>
      </w:r>
      <w:r>
        <w:t>ностное лицо местного самоуправления, иное лицо, замещающее муниципальную дол</w:t>
      </w:r>
      <w:r>
        <w:t>ж</w:t>
      </w:r>
      <w:r>
        <w:t>ность, освобождаются от ответственности за несоблюдение ограничений и запретов, тр</w:t>
      </w:r>
      <w:r>
        <w:t>е</w:t>
      </w:r>
      <w:r>
        <w:t>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131-Ф3 «Об общих принципах организации местного самоуправления в Российской Федерации» и другими федеральными законами в целях</w:t>
      </w:r>
      <w:proofErr w:type="gramEnd"/>
      <w:r>
        <w:t xml:space="preserve"> противодействия коррупции, в случае, если н</w:t>
      </w:r>
      <w:r>
        <w:t>е</w:t>
      </w:r>
      <w:r>
        <w:t>соблюдение таких ограничений, запретов и требований, а также неисполнение таких об</w:t>
      </w:r>
      <w:r>
        <w:t>я</w:t>
      </w:r>
      <w:r>
        <w:t>занностей признается следствием не зависящих от указанных лиц обстоятельств в поря</w:t>
      </w:r>
      <w:r>
        <w:t>д</w:t>
      </w:r>
      <w:r>
        <w:t xml:space="preserve">ке, предусмотренном частями </w:t>
      </w:r>
      <w:r>
        <w:rPr>
          <w:rStyle w:val="6pt1"/>
        </w:rPr>
        <w:t>3-6</w:t>
      </w:r>
      <w:r>
        <w:t xml:space="preserve"> статьи 13 Федерального закона от 25 декабря 2008 года №273-Ф3 «О противодействии коррупции»;</w:t>
      </w:r>
    </w:p>
    <w:p w:rsidR="009E51EE" w:rsidRDefault="00C82C8E" w:rsidP="00C82C8E">
      <w:pPr>
        <w:pStyle w:val="aa"/>
        <w:ind w:firstLine="708"/>
        <w:jc w:val="both"/>
      </w:pPr>
      <w:r>
        <w:t xml:space="preserve">4) </w:t>
      </w:r>
      <w:r w:rsidR="009E51EE">
        <w:t>Часть 9</w:t>
      </w:r>
      <w:r>
        <w:t xml:space="preserve"> </w:t>
      </w:r>
      <w:r w:rsidR="009E51EE">
        <w:t>дополнить пунктом 9.2 следующего содержания:</w:t>
      </w:r>
    </w:p>
    <w:p w:rsidR="009E51EE" w:rsidRDefault="009E51EE" w:rsidP="00C82C8E">
      <w:pPr>
        <w:pStyle w:val="aa"/>
        <w:ind w:firstLine="708"/>
        <w:jc w:val="both"/>
      </w:pPr>
      <w:r>
        <w:t>«9.2) приобретения им статуса иностранного агента</w:t>
      </w:r>
      <w:proofErr w:type="gramStart"/>
      <w:r>
        <w:t>;»</w:t>
      </w:r>
      <w:proofErr w:type="gramEnd"/>
      <w:r>
        <w:t>.</w:t>
      </w:r>
    </w:p>
    <w:p w:rsidR="009E51EE" w:rsidRDefault="00C82C8E" w:rsidP="00C82C8E">
      <w:pPr>
        <w:pStyle w:val="aa"/>
        <w:ind w:firstLine="708"/>
        <w:jc w:val="both"/>
      </w:pPr>
      <w:r>
        <w:t>8</w:t>
      </w:r>
      <w:r w:rsidR="009E51EE">
        <w:t>. В статье 40:</w:t>
      </w:r>
    </w:p>
    <w:p w:rsidR="009E51EE" w:rsidRDefault="00C82C8E" w:rsidP="00C82C8E">
      <w:pPr>
        <w:pStyle w:val="aa"/>
        <w:ind w:firstLine="708"/>
        <w:jc w:val="both"/>
      </w:pPr>
      <w:r>
        <w:t xml:space="preserve">1) </w:t>
      </w:r>
      <w:r w:rsidR="009E51EE">
        <w:t>В части 1 слова официального опубликования (обнародования)» заменить сл</w:t>
      </w:r>
      <w:r w:rsidR="009E51EE">
        <w:t>о</w:t>
      </w:r>
      <w:r w:rsidR="009E51EE">
        <w:t>вами «официального обнародования»;</w:t>
      </w:r>
    </w:p>
    <w:p w:rsidR="009E51EE" w:rsidRDefault="00C82C8E" w:rsidP="00C82C8E">
      <w:pPr>
        <w:pStyle w:val="aa"/>
        <w:ind w:firstLine="708"/>
        <w:jc w:val="both"/>
      </w:pPr>
      <w:r>
        <w:t xml:space="preserve">2) </w:t>
      </w:r>
      <w:r w:rsidR="009E51EE">
        <w:t>часть 3 изложить в следующей редакции:</w:t>
      </w:r>
    </w:p>
    <w:p w:rsidR="009E51EE" w:rsidRDefault="009E51EE" w:rsidP="00C82C8E">
      <w:pPr>
        <w:pStyle w:val="aa"/>
        <w:ind w:firstLine="708"/>
        <w:jc w:val="both"/>
      </w:pPr>
      <w:r>
        <w:t>«3. Муниципальные правовые акты вступают в силу в порядке, установленном настоящим Уставом, за исключением нормативных правовых актов представительного органа местного самоуправления о налогах и сборах, которые вступают в силу в соотве</w:t>
      </w:r>
      <w:r>
        <w:t>т</w:t>
      </w:r>
      <w:r>
        <w:t>ствии с Налоговым кодексом Российской Федерации</w:t>
      </w:r>
      <w:proofErr w:type="gramStart"/>
      <w:r>
        <w:t>.»</w:t>
      </w:r>
      <w:r w:rsidR="00AA7C00">
        <w:t>;</w:t>
      </w:r>
      <w:proofErr w:type="gramEnd"/>
    </w:p>
    <w:p w:rsidR="009E51EE" w:rsidRDefault="00C82C8E" w:rsidP="00C82C8E">
      <w:pPr>
        <w:pStyle w:val="aa"/>
        <w:ind w:firstLine="708"/>
        <w:jc w:val="both"/>
      </w:pPr>
      <w:r>
        <w:t xml:space="preserve">3) </w:t>
      </w:r>
      <w:r w:rsidR="009E51EE">
        <w:t>часть 4 изложить в следующей редакции:</w:t>
      </w:r>
    </w:p>
    <w:p w:rsidR="00C82C8E" w:rsidRDefault="00C82C8E" w:rsidP="00C82C8E">
      <w:pPr>
        <w:pStyle w:val="aa"/>
        <w:ind w:firstLine="708"/>
        <w:jc w:val="both"/>
      </w:pPr>
      <w:r>
        <w:t>«4.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</w:t>
      </w:r>
      <w:r>
        <w:t>а</w:t>
      </w:r>
      <w:r>
        <w:t>навливающие правовой статус организаций, учредителем которых выступает муниц</w:t>
      </w:r>
      <w:r>
        <w:t>и</w:t>
      </w:r>
      <w:r>
        <w:lastRenderedPageBreak/>
        <w:t>пальное образование, а также соглашения, заключаемые между органами местного сам</w:t>
      </w:r>
      <w:r>
        <w:t>о</w:t>
      </w:r>
      <w:r>
        <w:t>управления, вступают в силу после их официального обнародования.</w:t>
      </w:r>
    </w:p>
    <w:p w:rsidR="00C82C8E" w:rsidRDefault="00C82C8E" w:rsidP="00C82C8E">
      <w:pPr>
        <w:pStyle w:val="aa"/>
        <w:ind w:firstLine="708"/>
        <w:jc w:val="both"/>
      </w:pPr>
      <w:r>
        <w:t>Официальным опубликованием муниципального правового акта, в том числе с</w:t>
      </w:r>
      <w:r>
        <w:t>о</w:t>
      </w:r>
      <w:r>
        <w:t>глашения, заключенного между органами местного самоуправления, считается первое размещение его полного текста в</w:t>
      </w:r>
      <w:r w:rsidRPr="001766DB">
        <w:t xml:space="preserve"> </w:t>
      </w:r>
      <w:r>
        <w:t>сетевом издании - официальный сайт муниципального образования «</w:t>
      </w:r>
      <w:proofErr w:type="spellStart"/>
      <w:r>
        <w:t>Асиновский</w:t>
      </w:r>
      <w:proofErr w:type="spellEnd"/>
      <w:r>
        <w:t xml:space="preserve"> район» </w:t>
      </w:r>
      <w:r w:rsidRPr="009E51EE">
        <w:t>(</w:t>
      </w:r>
      <w:hyperlink r:id="rId7" w:history="1">
        <w:r w:rsidRPr="00C82C8E">
          <w:rPr>
            <w:rStyle w:val="a3"/>
            <w:color w:val="auto"/>
            <w:u w:val="none"/>
            <w:lang w:val="en-US"/>
          </w:rPr>
          <w:t>http</w:t>
        </w:r>
        <w:r w:rsidRPr="00C82C8E">
          <w:rPr>
            <w:rStyle w:val="a3"/>
            <w:color w:val="auto"/>
            <w:u w:val="none"/>
          </w:rPr>
          <w:t>://</w:t>
        </w:r>
        <w:proofErr w:type="spellStart"/>
        <w:r w:rsidRPr="00C82C8E">
          <w:rPr>
            <w:rStyle w:val="a3"/>
            <w:color w:val="auto"/>
            <w:u w:val="none"/>
            <w:lang w:val="en-US"/>
          </w:rPr>
          <w:t>asino</w:t>
        </w:r>
        <w:proofErr w:type="spellEnd"/>
        <w:r w:rsidRPr="00C82C8E">
          <w:rPr>
            <w:rStyle w:val="a3"/>
            <w:color w:val="auto"/>
            <w:u w:val="none"/>
          </w:rPr>
          <w:t>.</w:t>
        </w:r>
        <w:proofErr w:type="spellStart"/>
        <w:r w:rsidRPr="00C82C8E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C82C8E">
        <w:t xml:space="preserve">, </w:t>
      </w:r>
      <w:r w:rsidRPr="00F24520">
        <w:t>номер</w:t>
      </w:r>
      <w:r>
        <w:t xml:space="preserve"> свидетельства о регистрации ЭЛ № ФС 77-73286 от 20.07.2018).</w:t>
      </w:r>
    </w:p>
    <w:p w:rsidR="009E51EE" w:rsidRDefault="00C82C8E" w:rsidP="00030A6A">
      <w:pPr>
        <w:pStyle w:val="aa"/>
        <w:ind w:firstLine="708"/>
        <w:jc w:val="both"/>
      </w:pPr>
      <w:r>
        <w:t>Дополнительным источником обнародования муниципальных правовых актов, в том числе соглашений, заключенных между органами местного самоуправления, являются размещение их в информационном сборнике в библиотечно-эстетическом центре, расп</w:t>
      </w:r>
      <w:r>
        <w:t>о</w:t>
      </w:r>
      <w:r>
        <w:t>ложенном по адресу: город Асино, ул. имени Ленина, 70.»</w:t>
      </w:r>
      <w:r w:rsidR="00AA7C00">
        <w:t>;</w:t>
      </w:r>
    </w:p>
    <w:p w:rsidR="009E51EE" w:rsidRDefault="00C82C8E" w:rsidP="00C82C8E">
      <w:pPr>
        <w:pStyle w:val="aa"/>
        <w:ind w:firstLine="708"/>
        <w:jc w:val="both"/>
      </w:pPr>
      <w:r>
        <w:t>4</w:t>
      </w:r>
      <w:r w:rsidR="009E51EE">
        <w:t>) Абзац 1 части 6 исключить.</w:t>
      </w:r>
    </w:p>
    <w:p w:rsidR="009E51EE" w:rsidRDefault="00C82C8E" w:rsidP="00C82C8E">
      <w:pPr>
        <w:pStyle w:val="aa"/>
        <w:ind w:firstLine="708"/>
        <w:jc w:val="both"/>
      </w:pPr>
      <w:r>
        <w:t xml:space="preserve">9. </w:t>
      </w:r>
      <w:r w:rsidR="009E51EE">
        <w:t>В части 3 статьи 56 слова «кассовое обслуживание» заменить словами «казн</w:t>
      </w:r>
      <w:r w:rsidR="009E51EE">
        <w:t>а</w:t>
      </w:r>
      <w:r w:rsidR="009E51EE">
        <w:t>чейское обслуживание».</w:t>
      </w:r>
    </w:p>
    <w:p w:rsidR="009E51EE" w:rsidRDefault="00C82C8E" w:rsidP="00C82C8E">
      <w:pPr>
        <w:pStyle w:val="aa"/>
        <w:ind w:firstLine="708"/>
        <w:jc w:val="both"/>
      </w:pPr>
      <w:r>
        <w:t xml:space="preserve">10. </w:t>
      </w:r>
      <w:r w:rsidR="009E51EE">
        <w:t xml:space="preserve">В статье 57.2 слова «порядком, установленным администрацией </w:t>
      </w:r>
      <w:proofErr w:type="spellStart"/>
      <w:r w:rsidR="009E51EE">
        <w:t>Асиновского</w:t>
      </w:r>
      <w:proofErr w:type="spellEnd"/>
      <w:r w:rsidR="009E51EE">
        <w:t xml:space="preserve"> района</w:t>
      </w:r>
      <w:proofErr w:type="gramStart"/>
      <w:r w:rsidR="009E51EE">
        <w:t xml:space="preserve">.» </w:t>
      </w:r>
      <w:proofErr w:type="gramEnd"/>
      <w:r w:rsidR="009E51EE">
        <w:t>заменить словами «федеральными стандартами, утвержденными нормативными правовыми актами Правительства Российской Федерации.».</w:t>
      </w:r>
    </w:p>
    <w:p w:rsidR="00324514" w:rsidRPr="00324514" w:rsidRDefault="00324514" w:rsidP="00C82C8E">
      <w:pPr>
        <w:pStyle w:val="aa"/>
        <w:ind w:firstLine="708"/>
        <w:jc w:val="both"/>
      </w:pPr>
      <w:r w:rsidRPr="00324514">
        <w:t>2.</w:t>
      </w:r>
      <w:r w:rsidR="00030A6A">
        <w:t xml:space="preserve"> </w:t>
      </w:r>
      <w:r w:rsidRPr="00324514">
        <w:t>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324514" w:rsidRPr="00324514" w:rsidRDefault="00324514" w:rsidP="00C82C8E">
      <w:pPr>
        <w:pStyle w:val="aa"/>
        <w:ind w:firstLine="708"/>
        <w:jc w:val="both"/>
      </w:pPr>
      <w:r w:rsidRPr="00324514">
        <w:t>3.</w:t>
      </w:r>
      <w:r w:rsidR="00030A6A">
        <w:t xml:space="preserve"> </w:t>
      </w:r>
      <w:r w:rsidRPr="00324514">
        <w:t>Опубликовать настоящее решение после его государственной регистрации.</w:t>
      </w:r>
    </w:p>
    <w:p w:rsidR="00324514" w:rsidRDefault="00324514" w:rsidP="00C82C8E">
      <w:pPr>
        <w:pStyle w:val="aa"/>
        <w:ind w:firstLine="708"/>
        <w:jc w:val="both"/>
      </w:pPr>
      <w:r w:rsidRPr="00324514">
        <w:t>4.</w:t>
      </w:r>
      <w:r w:rsidR="00030A6A">
        <w:t xml:space="preserve"> </w:t>
      </w:r>
      <w:r w:rsidRPr="00324514">
        <w:t>Настоящее решение вступает в силу после государственной регистрации со дня его официального опубликования.</w:t>
      </w:r>
    </w:p>
    <w:p w:rsidR="00C82C8E" w:rsidRDefault="00C82C8E" w:rsidP="00C82C8E">
      <w:pPr>
        <w:pStyle w:val="aa"/>
        <w:ind w:firstLine="708"/>
        <w:jc w:val="both"/>
      </w:pPr>
    </w:p>
    <w:p w:rsidR="00C82C8E" w:rsidRPr="00324514" w:rsidRDefault="00C82C8E" w:rsidP="00C82C8E">
      <w:pPr>
        <w:pStyle w:val="aa"/>
        <w:ind w:firstLine="708"/>
        <w:jc w:val="both"/>
      </w:pPr>
    </w:p>
    <w:p w:rsidR="00324514" w:rsidRP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24514" w:rsidRPr="00324514" w:rsidRDefault="00324514" w:rsidP="00324514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Председатель</w:t>
      </w:r>
      <w:r w:rsidRPr="00324514">
        <w:rPr>
          <w:rFonts w:ascii="Times New Roman" w:hAnsi="Times New Roman" w:cs="Times New Roman"/>
          <w:bCs/>
        </w:rPr>
        <w:t xml:space="preserve"> Думы </w:t>
      </w:r>
      <w:proofErr w:type="spellStart"/>
      <w:r w:rsidRPr="00324514">
        <w:rPr>
          <w:rFonts w:ascii="Times New Roman" w:hAnsi="Times New Roman" w:cs="Times New Roman"/>
          <w:bCs/>
        </w:rPr>
        <w:t>Асиновского</w:t>
      </w:r>
      <w:proofErr w:type="spellEnd"/>
      <w:r w:rsidRPr="00324514">
        <w:rPr>
          <w:rFonts w:ascii="Times New Roman" w:hAnsi="Times New Roman" w:cs="Times New Roman"/>
          <w:bCs/>
        </w:rPr>
        <w:t xml:space="preserve"> р</w:t>
      </w:r>
      <w:r w:rsidR="00C82C8E">
        <w:rPr>
          <w:rFonts w:ascii="Times New Roman" w:hAnsi="Times New Roman" w:cs="Times New Roman"/>
          <w:bCs/>
        </w:rPr>
        <w:t xml:space="preserve">айона           </w:t>
      </w:r>
      <w:r w:rsidRPr="00324514">
        <w:rPr>
          <w:rFonts w:ascii="Times New Roman" w:hAnsi="Times New Roman" w:cs="Times New Roman"/>
          <w:bCs/>
        </w:rPr>
        <w:t xml:space="preserve">                                  </w:t>
      </w:r>
      <w:r w:rsidR="00C82C8E">
        <w:rPr>
          <w:rFonts w:ascii="Times New Roman" w:hAnsi="Times New Roman" w:cs="Times New Roman"/>
          <w:bCs/>
        </w:rPr>
        <w:t xml:space="preserve">           </w:t>
      </w:r>
      <w:proofErr w:type="spellStart"/>
      <w:r>
        <w:rPr>
          <w:rFonts w:ascii="Times New Roman" w:hAnsi="Times New Roman" w:cs="Times New Roman"/>
          <w:bCs/>
        </w:rPr>
        <w:t>Л.Н.Флигинских</w:t>
      </w:r>
      <w:proofErr w:type="spellEnd"/>
    </w:p>
    <w:p w:rsid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C82C8E" w:rsidRPr="00324514" w:rsidRDefault="00C82C8E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A970B0" w:rsidRDefault="00A970B0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E03030" w:rsidRDefault="00E03030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24514" w:rsidRP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324514">
        <w:rPr>
          <w:rFonts w:ascii="Times New Roman" w:hAnsi="Times New Roman" w:cs="Times New Roman"/>
          <w:bCs/>
        </w:rPr>
        <w:t xml:space="preserve">Глава </w:t>
      </w:r>
      <w:proofErr w:type="spellStart"/>
      <w:r w:rsidRPr="00324514">
        <w:rPr>
          <w:rFonts w:ascii="Times New Roman" w:hAnsi="Times New Roman" w:cs="Times New Roman"/>
          <w:bCs/>
        </w:rPr>
        <w:t>Асиновского</w:t>
      </w:r>
      <w:proofErr w:type="spellEnd"/>
      <w:r w:rsidRPr="00324514">
        <w:rPr>
          <w:rFonts w:ascii="Times New Roman" w:hAnsi="Times New Roman" w:cs="Times New Roman"/>
          <w:bCs/>
        </w:rPr>
        <w:t xml:space="preserve"> района</w:t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  <w:t xml:space="preserve">             </w:t>
      </w:r>
      <w:r w:rsidR="00C82C8E">
        <w:rPr>
          <w:rFonts w:ascii="Times New Roman" w:hAnsi="Times New Roman" w:cs="Times New Roman"/>
          <w:bCs/>
        </w:rPr>
        <w:t xml:space="preserve">                            </w:t>
      </w:r>
      <w:r w:rsidRPr="00324514">
        <w:rPr>
          <w:rFonts w:ascii="Times New Roman" w:hAnsi="Times New Roman" w:cs="Times New Roman"/>
          <w:bCs/>
        </w:rPr>
        <w:t xml:space="preserve"> </w:t>
      </w:r>
      <w:proofErr w:type="spellStart"/>
      <w:r w:rsidRPr="00324514">
        <w:rPr>
          <w:rFonts w:ascii="Times New Roman" w:hAnsi="Times New Roman" w:cs="Times New Roman"/>
          <w:bCs/>
        </w:rPr>
        <w:t>Н.А.Данильчук</w:t>
      </w:r>
      <w:proofErr w:type="spellEnd"/>
    </w:p>
    <w:p w:rsidR="0092034D" w:rsidRPr="00324514" w:rsidRDefault="004F0A03">
      <w:pPr>
        <w:rPr>
          <w:rFonts w:ascii="Times New Roman" w:hAnsi="Times New Roman" w:cs="Times New Roman"/>
        </w:rPr>
      </w:pPr>
    </w:p>
    <w:sectPr w:rsidR="0092034D" w:rsidRPr="00324514" w:rsidSect="00030A6A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3A56F7"/>
    <w:multiLevelType w:val="hybridMultilevel"/>
    <w:tmpl w:val="BFACA4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075"/>
    <w:multiLevelType w:val="hybridMultilevel"/>
    <w:tmpl w:val="E676DDFE"/>
    <w:lvl w:ilvl="0" w:tplc="63565EA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A05376"/>
    <w:multiLevelType w:val="hybridMultilevel"/>
    <w:tmpl w:val="01DA759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6F3DB1"/>
    <w:multiLevelType w:val="hybridMultilevel"/>
    <w:tmpl w:val="7B8E87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27E2E"/>
    <w:multiLevelType w:val="hybridMultilevel"/>
    <w:tmpl w:val="66B8072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032D27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3ABA29CC"/>
    <w:multiLevelType w:val="hybridMultilevel"/>
    <w:tmpl w:val="9020B09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217B5C"/>
    <w:multiLevelType w:val="hybridMultilevel"/>
    <w:tmpl w:val="D3C4BB08"/>
    <w:lvl w:ilvl="0" w:tplc="6342309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091323"/>
    <w:multiLevelType w:val="hybridMultilevel"/>
    <w:tmpl w:val="04965648"/>
    <w:lvl w:ilvl="0" w:tplc="36C8E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AE1699"/>
    <w:multiLevelType w:val="hybridMultilevel"/>
    <w:tmpl w:val="2D22DF2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EE"/>
    <w:rsid w:val="00030A6A"/>
    <w:rsid w:val="000D7DA9"/>
    <w:rsid w:val="001F0889"/>
    <w:rsid w:val="00234311"/>
    <w:rsid w:val="00324514"/>
    <w:rsid w:val="003A10E3"/>
    <w:rsid w:val="00466219"/>
    <w:rsid w:val="004F0A03"/>
    <w:rsid w:val="0068707C"/>
    <w:rsid w:val="006F7A8A"/>
    <w:rsid w:val="008728B2"/>
    <w:rsid w:val="009E51EE"/>
    <w:rsid w:val="00A05284"/>
    <w:rsid w:val="00A970B0"/>
    <w:rsid w:val="00AA7C00"/>
    <w:rsid w:val="00C82C8E"/>
    <w:rsid w:val="00D65517"/>
    <w:rsid w:val="00DA4D0D"/>
    <w:rsid w:val="00E03030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1EE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sid w:val="009E51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9E51EE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9E51E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pt">
    <w:name w:val="Основной текст + Интервал 6 pt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6pt1">
    <w:name w:val="Основной текст + Интервал 6 pt1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aliases w:val="Курсив,Интервал 0 pt"/>
    <w:basedOn w:val="1"/>
    <w:uiPriority w:val="99"/>
    <w:rsid w:val="009E51EE"/>
    <w:rPr>
      <w:rFonts w:ascii="Times New Roman" w:hAnsi="Times New Roman" w:cs="Times New Roman"/>
      <w:b/>
      <w:bCs/>
      <w:i/>
      <w:iCs/>
      <w:spacing w:val="10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E5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1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7DA9"/>
    <w:pPr>
      <w:ind w:left="720"/>
      <w:contextualSpacing/>
    </w:pPr>
  </w:style>
  <w:style w:type="paragraph" w:styleId="aa">
    <w:name w:val="No Spacing"/>
    <w:uiPriority w:val="1"/>
    <w:qFormat/>
    <w:rsid w:val="00F4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1EE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sid w:val="009E51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9E51EE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9E51E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pt">
    <w:name w:val="Основной текст + Интервал 6 pt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6pt1">
    <w:name w:val="Основной текст + Интервал 6 pt1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aliases w:val="Курсив,Интервал 0 pt"/>
    <w:basedOn w:val="1"/>
    <w:uiPriority w:val="99"/>
    <w:rsid w:val="009E51EE"/>
    <w:rPr>
      <w:rFonts w:ascii="Times New Roman" w:hAnsi="Times New Roman" w:cs="Times New Roman"/>
      <w:b/>
      <w:bCs/>
      <w:i/>
      <w:iCs/>
      <w:spacing w:val="10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E5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1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7DA9"/>
    <w:pPr>
      <w:ind w:left="720"/>
      <w:contextualSpacing/>
    </w:pPr>
  </w:style>
  <w:style w:type="paragraph" w:styleId="aa">
    <w:name w:val="No Spacing"/>
    <w:uiPriority w:val="1"/>
    <w:qFormat/>
    <w:rsid w:val="00F4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Елена Борисовна</dc:creator>
  <cp:lastModifiedBy>Ивасенко Елена Валерьевна</cp:lastModifiedBy>
  <cp:revision>23</cp:revision>
  <cp:lastPrinted>2024-12-20T07:51:00Z</cp:lastPrinted>
  <dcterms:created xsi:type="dcterms:W3CDTF">2024-10-15T05:59:00Z</dcterms:created>
  <dcterms:modified xsi:type="dcterms:W3CDTF">2024-12-23T07:21:00Z</dcterms:modified>
</cp:coreProperties>
</file>