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08" w:rsidRPr="00CF204B" w:rsidRDefault="007F3208" w:rsidP="007F3208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ТОМСКАЯ ОБЛАСТЬ</w:t>
      </w:r>
    </w:p>
    <w:p w:rsidR="007F3208" w:rsidRPr="00CF204B" w:rsidRDefault="007F3208" w:rsidP="007F3208">
      <w:pPr>
        <w:jc w:val="center"/>
        <w:rPr>
          <w:szCs w:val="24"/>
        </w:rPr>
      </w:pPr>
    </w:p>
    <w:p w:rsidR="007F3208" w:rsidRPr="00CF204B" w:rsidRDefault="007F3208" w:rsidP="007F3208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ТЕРРИТО</w:t>
      </w:r>
      <w:r>
        <w:rPr>
          <w:b/>
          <w:color w:val="000000"/>
          <w:sz w:val="32"/>
          <w:szCs w:val="32"/>
        </w:rPr>
        <w:t>РИАЛЬНАЯ ИЗБИРАТЕЛЬНАЯ КОМИССИЯ</w:t>
      </w:r>
    </w:p>
    <w:p w:rsidR="007F3208" w:rsidRPr="007B122C" w:rsidRDefault="007F3208" w:rsidP="007F3208">
      <w:pPr>
        <w:jc w:val="center"/>
        <w:rPr>
          <w:szCs w:val="24"/>
        </w:rPr>
      </w:pPr>
      <w:r w:rsidRPr="007B122C">
        <w:rPr>
          <w:b/>
          <w:sz w:val="32"/>
          <w:szCs w:val="32"/>
        </w:rPr>
        <w:t>АСИНОВСКОГО РАЙОНА</w:t>
      </w:r>
    </w:p>
    <w:p w:rsidR="007F3208" w:rsidRDefault="007F3208" w:rsidP="007F3208">
      <w:pPr>
        <w:jc w:val="center"/>
        <w:rPr>
          <w:color w:val="000000"/>
          <w:szCs w:val="24"/>
        </w:rPr>
      </w:pPr>
    </w:p>
    <w:p w:rsidR="008B5B37" w:rsidRPr="00CF204B" w:rsidRDefault="008B5B37" w:rsidP="007F3208">
      <w:pPr>
        <w:jc w:val="center"/>
        <w:rPr>
          <w:color w:val="000000"/>
          <w:szCs w:val="24"/>
        </w:rPr>
      </w:pPr>
    </w:p>
    <w:p w:rsidR="007F3208" w:rsidRPr="00CF204B" w:rsidRDefault="007F3208" w:rsidP="007F3208">
      <w:pPr>
        <w:jc w:val="center"/>
        <w:rPr>
          <w:b/>
          <w:color w:val="000000"/>
          <w:spacing w:val="60"/>
          <w:sz w:val="32"/>
          <w:szCs w:val="24"/>
        </w:rPr>
      </w:pPr>
      <w:r w:rsidRPr="00CF204B">
        <w:rPr>
          <w:b/>
          <w:color w:val="000000"/>
          <w:spacing w:val="60"/>
          <w:sz w:val="32"/>
          <w:szCs w:val="24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2F4FA1" w:rsidRPr="002F4FA1" w:rsidTr="00F706B2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208" w:rsidRPr="002F4FA1" w:rsidRDefault="007F3208" w:rsidP="00F706B2">
            <w:pPr>
              <w:autoSpaceDN w:val="0"/>
              <w:rPr>
                <w:szCs w:val="24"/>
              </w:rPr>
            </w:pPr>
          </w:p>
          <w:p w:rsidR="007F3208" w:rsidRPr="002F4FA1" w:rsidRDefault="009373AD" w:rsidP="009373AD">
            <w:pPr>
              <w:autoSpaceDN w:val="0"/>
              <w:rPr>
                <w:szCs w:val="24"/>
              </w:rPr>
            </w:pPr>
            <w:r>
              <w:rPr>
                <w:szCs w:val="24"/>
              </w:rPr>
              <w:t>24 февраля</w:t>
            </w:r>
            <w:r w:rsidR="007F3208" w:rsidRPr="002F4FA1">
              <w:rPr>
                <w:szCs w:val="24"/>
              </w:rPr>
              <w:t> 202</w:t>
            </w:r>
            <w:r>
              <w:rPr>
                <w:szCs w:val="24"/>
              </w:rPr>
              <w:t>5</w:t>
            </w:r>
            <w:r w:rsidR="007F3208" w:rsidRPr="002F4FA1">
              <w:rPr>
                <w:szCs w:val="24"/>
              </w:rPr>
              <w:t> 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208" w:rsidRPr="002F4FA1" w:rsidRDefault="007F3208" w:rsidP="00F706B2">
            <w:pPr>
              <w:autoSpaceDN w:val="0"/>
              <w:jc w:val="center"/>
              <w:rPr>
                <w:szCs w:val="24"/>
              </w:rPr>
            </w:pPr>
          </w:p>
          <w:p w:rsidR="007F3208" w:rsidRPr="002F4FA1" w:rsidRDefault="007F3208" w:rsidP="009373AD">
            <w:pPr>
              <w:autoSpaceDN w:val="0"/>
              <w:jc w:val="right"/>
              <w:rPr>
                <w:szCs w:val="24"/>
              </w:rPr>
            </w:pPr>
            <w:r w:rsidRPr="002F4FA1">
              <w:rPr>
                <w:szCs w:val="24"/>
              </w:rPr>
              <w:t>№ </w:t>
            </w:r>
            <w:r w:rsidR="0049447D" w:rsidRPr="002F4FA1">
              <w:rPr>
                <w:szCs w:val="24"/>
              </w:rPr>
              <w:t>6</w:t>
            </w:r>
            <w:r w:rsidR="009373AD">
              <w:rPr>
                <w:szCs w:val="24"/>
              </w:rPr>
              <w:t>1/266</w:t>
            </w:r>
          </w:p>
        </w:tc>
      </w:tr>
    </w:tbl>
    <w:p w:rsidR="007F3208" w:rsidRPr="00883916" w:rsidRDefault="007F3208" w:rsidP="007F32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883916">
        <w:rPr>
          <w:sz w:val="24"/>
          <w:szCs w:val="24"/>
        </w:rPr>
        <w:t>Асино</w:t>
      </w:r>
    </w:p>
    <w:p w:rsidR="007F3208" w:rsidRPr="00DD3825" w:rsidRDefault="007F3208" w:rsidP="007F3208">
      <w:pPr>
        <w:jc w:val="center"/>
      </w:pPr>
    </w:p>
    <w:p w:rsidR="007F3208" w:rsidRDefault="008B5B37" w:rsidP="007F3208">
      <w:pPr>
        <w:jc w:val="center"/>
        <w:rPr>
          <w:rFonts w:ascii="Times New Roman CYR" w:hAnsi="Times New Roman CYR"/>
          <w:b/>
          <w:szCs w:val="28"/>
        </w:rPr>
      </w:pPr>
      <w:r w:rsidRPr="008B5B37">
        <w:rPr>
          <w:rFonts w:ascii="Times New Roman CYR" w:hAnsi="Times New Roman CYR"/>
          <w:b/>
          <w:szCs w:val="28"/>
        </w:rPr>
        <w:t>О назначении председателя участков</w:t>
      </w:r>
      <w:r w:rsidR="00B83B23">
        <w:rPr>
          <w:rFonts w:ascii="Times New Roman CYR" w:hAnsi="Times New Roman CYR"/>
          <w:b/>
          <w:szCs w:val="28"/>
        </w:rPr>
        <w:t>ых</w:t>
      </w:r>
      <w:r w:rsidRPr="008B5B37">
        <w:rPr>
          <w:rFonts w:ascii="Times New Roman CYR" w:hAnsi="Times New Roman CYR"/>
          <w:b/>
          <w:szCs w:val="28"/>
        </w:rPr>
        <w:t xml:space="preserve"> избирательн</w:t>
      </w:r>
      <w:r w:rsidR="00B83B23">
        <w:rPr>
          <w:rFonts w:ascii="Times New Roman CYR" w:hAnsi="Times New Roman CYR"/>
          <w:b/>
          <w:szCs w:val="28"/>
        </w:rPr>
        <w:t>ых</w:t>
      </w:r>
      <w:r w:rsidRPr="008B5B37">
        <w:rPr>
          <w:rFonts w:ascii="Times New Roman CYR" w:hAnsi="Times New Roman CYR"/>
          <w:b/>
          <w:szCs w:val="28"/>
        </w:rPr>
        <w:t xml:space="preserve"> комисси</w:t>
      </w:r>
      <w:r w:rsidR="00B83B23">
        <w:rPr>
          <w:rFonts w:ascii="Times New Roman CYR" w:hAnsi="Times New Roman CYR"/>
          <w:b/>
          <w:szCs w:val="28"/>
        </w:rPr>
        <w:t>й</w:t>
      </w:r>
      <w:r w:rsidRPr="008B5B37">
        <w:rPr>
          <w:rFonts w:ascii="Times New Roman CYR" w:hAnsi="Times New Roman CYR"/>
          <w:b/>
          <w:szCs w:val="28"/>
        </w:rPr>
        <w:t xml:space="preserve"> избирательного участка №</w:t>
      </w:r>
      <w:r w:rsidR="00650ABA">
        <w:rPr>
          <w:rFonts w:ascii="Times New Roman CYR" w:hAnsi="Times New Roman CYR"/>
          <w:b/>
          <w:szCs w:val="28"/>
        </w:rPr>
        <w:t xml:space="preserve"> </w:t>
      </w:r>
      <w:r w:rsidR="009373AD">
        <w:rPr>
          <w:rFonts w:ascii="Times New Roman CYR" w:hAnsi="Times New Roman CYR"/>
          <w:b/>
          <w:szCs w:val="28"/>
        </w:rPr>
        <w:t>264</w:t>
      </w:r>
    </w:p>
    <w:p w:rsidR="007F3208" w:rsidRPr="00DD3825" w:rsidRDefault="007F3208" w:rsidP="007F3208">
      <w:pPr>
        <w:jc w:val="center"/>
        <w:rPr>
          <w:rFonts w:ascii="Times New Roman CYR" w:hAnsi="Times New Roman CYR"/>
          <w:b/>
          <w:szCs w:val="28"/>
        </w:rPr>
      </w:pPr>
      <w:r w:rsidRPr="00DD3825">
        <w:rPr>
          <w:rFonts w:ascii="Times New Roman CYR" w:hAnsi="Times New Roman CYR"/>
          <w:b/>
          <w:szCs w:val="28"/>
        </w:rPr>
        <w:t xml:space="preserve"> </w:t>
      </w:r>
    </w:p>
    <w:p w:rsidR="007F3208" w:rsidRDefault="008B5B37" w:rsidP="007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r w:rsidRPr="008B5B37">
        <w:rPr>
          <w:rFonts w:ascii="Times New Roman CYR" w:hAnsi="Times New Roman CYR"/>
        </w:rPr>
        <w:t>В соответствии с пунктом 7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4 Закона Томской области от 10 апреля 2003 года № 50-ОЗ «Об избирательных комиссиях, комиссиях референдума в Томской области», на основании</w:t>
      </w:r>
      <w:r>
        <w:rPr>
          <w:rFonts w:ascii="Times New Roman CYR" w:hAnsi="Times New Roman CYR"/>
        </w:rPr>
        <w:t xml:space="preserve"> решения т</w:t>
      </w:r>
      <w:r w:rsidRPr="008B5B37">
        <w:rPr>
          <w:rFonts w:ascii="Times New Roman CYR" w:hAnsi="Times New Roman CYR"/>
        </w:rPr>
        <w:t xml:space="preserve">ерриториальной избирательной </w:t>
      </w:r>
      <w:r>
        <w:rPr>
          <w:rFonts w:ascii="Times New Roman CYR" w:hAnsi="Times New Roman CYR"/>
        </w:rPr>
        <w:t xml:space="preserve">комиссии Асиновского района от </w:t>
      </w:r>
      <w:r w:rsidRPr="008B5B37"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 xml:space="preserve"> июня </w:t>
      </w:r>
      <w:r w:rsidRPr="008B5B37">
        <w:rPr>
          <w:rFonts w:ascii="Times New Roman CYR" w:hAnsi="Times New Roman CYR"/>
        </w:rPr>
        <w:t>20</w:t>
      </w:r>
      <w:r w:rsidR="00FE2566">
        <w:rPr>
          <w:rFonts w:ascii="Times New Roman CYR" w:hAnsi="Times New Roman CYR"/>
        </w:rPr>
        <w:t>23</w:t>
      </w:r>
      <w:r w:rsidRPr="008B5B37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года </w:t>
      </w:r>
      <w:r w:rsidRPr="008B5B37">
        <w:rPr>
          <w:rFonts w:ascii="Times New Roman CYR" w:hAnsi="Times New Roman CYR"/>
        </w:rPr>
        <w:t xml:space="preserve">№  </w:t>
      </w:r>
      <w:r w:rsidR="00FE2566">
        <w:rPr>
          <w:rFonts w:ascii="Times New Roman CYR" w:hAnsi="Times New Roman CYR"/>
        </w:rPr>
        <w:t>41/121</w:t>
      </w:r>
      <w:r w:rsidRPr="008B5B37">
        <w:rPr>
          <w:rFonts w:ascii="Times New Roman CYR" w:hAnsi="Times New Roman CYR"/>
        </w:rPr>
        <w:t xml:space="preserve"> «О формировании участковых избирательных комиссий избирательных участков № 25</w:t>
      </w:r>
      <w:r w:rsidR="00FE2566">
        <w:rPr>
          <w:rFonts w:ascii="Times New Roman CYR" w:hAnsi="Times New Roman CYR"/>
        </w:rPr>
        <w:t>7 – 296</w:t>
      </w:r>
      <w:r w:rsidRPr="008B5B37">
        <w:rPr>
          <w:rFonts w:ascii="Times New Roman CYR" w:hAnsi="Times New Roman CYR"/>
        </w:rPr>
        <w:t xml:space="preserve">», рассмотрев предложения по кандидатурам для назначения председателя участковой избирательной комиссии избирательного участка № </w:t>
      </w:r>
      <w:r w:rsidRPr="002F4FA1">
        <w:rPr>
          <w:rFonts w:ascii="Times New Roman CYR" w:hAnsi="Times New Roman CYR"/>
        </w:rPr>
        <w:t>2</w:t>
      </w:r>
      <w:r w:rsidR="009373AD">
        <w:rPr>
          <w:rFonts w:ascii="Times New Roman CYR" w:hAnsi="Times New Roman CYR"/>
        </w:rPr>
        <w:t>64</w:t>
      </w:r>
      <w:r w:rsidRPr="002F4FA1">
        <w:rPr>
          <w:rFonts w:ascii="Times New Roman CYR" w:hAnsi="Times New Roman CYR"/>
        </w:rPr>
        <w:t>,</w:t>
      </w:r>
    </w:p>
    <w:p w:rsidR="007F3208" w:rsidRDefault="007F3208" w:rsidP="00722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bCs/>
        </w:rPr>
      </w:pPr>
    </w:p>
    <w:p w:rsidR="007F3208" w:rsidRDefault="007F3208" w:rsidP="007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b/>
          <w:bCs/>
        </w:rPr>
      </w:pPr>
      <w:r w:rsidRPr="00786349">
        <w:rPr>
          <w:rFonts w:ascii="Times New Roman CYR" w:hAnsi="Times New Roman CYR"/>
          <w:bCs/>
        </w:rPr>
        <w:t xml:space="preserve">территориальная избирательная комиссия Асиновского района </w:t>
      </w:r>
      <w:r w:rsidRPr="00DD3825">
        <w:rPr>
          <w:rFonts w:ascii="Times New Roman CYR" w:hAnsi="Times New Roman CYR"/>
          <w:b/>
          <w:bCs/>
        </w:rPr>
        <w:t>решила:</w:t>
      </w:r>
    </w:p>
    <w:p w:rsidR="007224E9" w:rsidRDefault="007224E9" w:rsidP="00722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bCs/>
        </w:rPr>
      </w:pPr>
    </w:p>
    <w:p w:rsidR="008B5B37" w:rsidRPr="008B5B37" w:rsidRDefault="008B5B37" w:rsidP="008B5B37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8B5B37">
        <w:rPr>
          <w:rFonts w:ascii="Times New Roman CYR" w:hAnsi="Times New Roman CYR"/>
        </w:rPr>
        <w:t>1.</w:t>
      </w:r>
      <w:r w:rsidRPr="008B5B37">
        <w:rPr>
          <w:rFonts w:ascii="Times New Roman CYR" w:hAnsi="Times New Roman CYR"/>
        </w:rPr>
        <w:tab/>
      </w:r>
      <w:r w:rsidR="00B83B23" w:rsidRPr="00C1378D">
        <w:rPr>
          <w:rFonts w:ascii="Times New Roman CYR" w:hAnsi="Times New Roman CYR"/>
        </w:rPr>
        <w:t>Назначить председател</w:t>
      </w:r>
      <w:r w:rsidR="009373AD">
        <w:rPr>
          <w:rFonts w:ascii="Times New Roman CYR" w:hAnsi="Times New Roman CYR"/>
        </w:rPr>
        <w:t>ем</w:t>
      </w:r>
      <w:r w:rsidR="00B83B23" w:rsidRPr="00C1378D">
        <w:rPr>
          <w:rFonts w:ascii="Times New Roman CYR" w:hAnsi="Times New Roman CYR"/>
        </w:rPr>
        <w:t xml:space="preserve"> участков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избирательн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комисси</w:t>
      </w:r>
      <w:r w:rsidR="009373AD">
        <w:rPr>
          <w:rFonts w:ascii="Times New Roman CYR" w:hAnsi="Times New Roman CYR"/>
        </w:rPr>
        <w:t>и</w:t>
      </w:r>
      <w:r w:rsidR="00B83B23" w:rsidRPr="00C1378D">
        <w:rPr>
          <w:rFonts w:ascii="Times New Roman CYR" w:hAnsi="Times New Roman CYR"/>
        </w:rPr>
        <w:t xml:space="preserve"> избирательн</w:t>
      </w:r>
      <w:r w:rsidR="009373AD">
        <w:rPr>
          <w:rFonts w:ascii="Times New Roman CYR" w:hAnsi="Times New Roman CYR"/>
        </w:rPr>
        <w:t>ого</w:t>
      </w:r>
      <w:r w:rsidR="00B83B23" w:rsidRPr="00C1378D">
        <w:rPr>
          <w:rFonts w:ascii="Times New Roman CYR" w:hAnsi="Times New Roman CYR"/>
        </w:rPr>
        <w:t xml:space="preserve"> участк</w:t>
      </w:r>
      <w:r w:rsidR="009373AD">
        <w:rPr>
          <w:rFonts w:ascii="Times New Roman CYR" w:hAnsi="Times New Roman CYR"/>
        </w:rPr>
        <w:t>а №</w:t>
      </w:r>
      <w:bookmarkStart w:id="0" w:name="_GoBack"/>
      <w:bookmarkEnd w:id="0"/>
      <w:r w:rsidR="00B83B23" w:rsidRPr="008B5B37">
        <w:rPr>
          <w:rFonts w:ascii="Times New Roman CYR" w:hAnsi="Times New Roman CYR"/>
        </w:rPr>
        <w:t xml:space="preserve"> </w:t>
      </w:r>
      <w:r w:rsidR="009373AD">
        <w:rPr>
          <w:rFonts w:ascii="Times New Roman CYR" w:hAnsi="Times New Roman CYR"/>
        </w:rPr>
        <w:t>264</w:t>
      </w:r>
      <w:r w:rsidR="00B83B23" w:rsidRPr="008B5B37">
        <w:rPr>
          <w:rFonts w:ascii="Times New Roman CYR" w:hAnsi="Times New Roman CYR"/>
        </w:rPr>
        <w:t xml:space="preserve"> </w:t>
      </w:r>
      <w:r w:rsidR="00B83B23" w:rsidRPr="00C1378D">
        <w:rPr>
          <w:rFonts w:ascii="Times New Roman CYR" w:hAnsi="Times New Roman CYR"/>
        </w:rPr>
        <w:t>член</w:t>
      </w:r>
      <w:r w:rsidR="009373AD">
        <w:rPr>
          <w:rFonts w:ascii="Times New Roman CYR" w:hAnsi="Times New Roman CYR"/>
        </w:rPr>
        <w:t>а</w:t>
      </w:r>
      <w:r w:rsidR="00B83B23" w:rsidRPr="00C1378D">
        <w:rPr>
          <w:rFonts w:ascii="Times New Roman CYR" w:hAnsi="Times New Roman CYR"/>
        </w:rPr>
        <w:t xml:space="preserve"> участков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избирательн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комисси</w:t>
      </w:r>
      <w:r w:rsidR="009373AD">
        <w:rPr>
          <w:rFonts w:ascii="Times New Roman CYR" w:hAnsi="Times New Roman CYR"/>
        </w:rPr>
        <w:t>и</w:t>
      </w:r>
      <w:r w:rsidR="00B83B23" w:rsidRPr="00C1378D">
        <w:rPr>
          <w:rFonts w:ascii="Times New Roman CYR" w:hAnsi="Times New Roman CYR"/>
        </w:rPr>
        <w:t xml:space="preserve"> с правом решающего голоса </w:t>
      </w:r>
      <w:r w:rsidR="009373AD">
        <w:rPr>
          <w:rFonts w:ascii="Times New Roman CYR" w:hAnsi="Times New Roman CYR"/>
        </w:rPr>
        <w:t>Бартельс Екатерину Викторовну</w:t>
      </w:r>
      <w:r w:rsidR="00B83B23" w:rsidRPr="008B5B37">
        <w:rPr>
          <w:rFonts w:ascii="Times New Roman CYR" w:hAnsi="Times New Roman CYR"/>
        </w:rPr>
        <w:t>.</w:t>
      </w:r>
    </w:p>
    <w:p w:rsidR="008B5B37" w:rsidRPr="008B5B37" w:rsidRDefault="008B5B37" w:rsidP="008B5B37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8B5B37">
        <w:rPr>
          <w:rFonts w:ascii="Times New Roman CYR" w:hAnsi="Times New Roman CYR"/>
        </w:rPr>
        <w:t>2.</w:t>
      </w:r>
      <w:r w:rsidRPr="008B5B37">
        <w:rPr>
          <w:rFonts w:ascii="Times New Roman CYR" w:hAnsi="Times New Roman CYR"/>
        </w:rPr>
        <w:tab/>
        <w:t>Председател</w:t>
      </w:r>
      <w:r w:rsidR="00B83B23">
        <w:rPr>
          <w:rFonts w:ascii="Times New Roman CYR" w:hAnsi="Times New Roman CYR"/>
        </w:rPr>
        <w:t>ям</w:t>
      </w:r>
      <w:r w:rsidRPr="008B5B37">
        <w:rPr>
          <w:rFonts w:ascii="Times New Roman CYR" w:hAnsi="Times New Roman CYR"/>
        </w:rPr>
        <w:t xml:space="preserve"> участков</w:t>
      </w:r>
      <w:r w:rsidR="00B83B23">
        <w:rPr>
          <w:rFonts w:ascii="Times New Roman CYR" w:hAnsi="Times New Roman CYR"/>
        </w:rPr>
        <w:t>ых</w:t>
      </w:r>
      <w:r w:rsidRPr="008B5B37">
        <w:rPr>
          <w:rFonts w:ascii="Times New Roman CYR" w:hAnsi="Times New Roman CYR"/>
        </w:rPr>
        <w:t xml:space="preserve"> избирательн</w:t>
      </w:r>
      <w:r w:rsidR="00B83B23">
        <w:rPr>
          <w:rFonts w:ascii="Times New Roman CYR" w:hAnsi="Times New Roman CYR"/>
        </w:rPr>
        <w:t>ых комиссий</w:t>
      </w:r>
      <w:r w:rsidRPr="008B5B37">
        <w:rPr>
          <w:rFonts w:ascii="Times New Roman CYR" w:hAnsi="Times New Roman CYR"/>
        </w:rPr>
        <w:t>, назначенн</w:t>
      </w:r>
      <w:r w:rsidR="00B83B23">
        <w:rPr>
          <w:rFonts w:ascii="Times New Roman CYR" w:hAnsi="Times New Roman CYR"/>
        </w:rPr>
        <w:t>ыми</w:t>
      </w:r>
      <w:r w:rsidRPr="008B5B37">
        <w:rPr>
          <w:rFonts w:ascii="Times New Roman CYR" w:hAnsi="Times New Roman CYR"/>
        </w:rPr>
        <w:t xml:space="preserve"> настоящим решением, созвать первое заседание участков</w:t>
      </w:r>
      <w:r w:rsidR="00B83B23">
        <w:rPr>
          <w:rFonts w:ascii="Times New Roman CYR" w:hAnsi="Times New Roman CYR"/>
        </w:rPr>
        <w:t>ых</w:t>
      </w:r>
      <w:r w:rsidRPr="008B5B37">
        <w:rPr>
          <w:rFonts w:ascii="Times New Roman CYR" w:hAnsi="Times New Roman CYR"/>
        </w:rPr>
        <w:t xml:space="preserve"> избирательн</w:t>
      </w:r>
      <w:r w:rsidR="00B83B23">
        <w:rPr>
          <w:rFonts w:ascii="Times New Roman CYR" w:hAnsi="Times New Roman CYR"/>
        </w:rPr>
        <w:t>ых</w:t>
      </w:r>
      <w:r w:rsidRPr="008B5B37">
        <w:rPr>
          <w:rFonts w:ascii="Times New Roman CYR" w:hAnsi="Times New Roman CYR"/>
        </w:rPr>
        <w:t xml:space="preserve"> комисси</w:t>
      </w:r>
      <w:r w:rsidR="00B83B23">
        <w:rPr>
          <w:rFonts w:ascii="Times New Roman CYR" w:hAnsi="Times New Roman CYR"/>
        </w:rPr>
        <w:t>й</w:t>
      </w:r>
      <w:r w:rsidRPr="008B5B37">
        <w:rPr>
          <w:rFonts w:ascii="Times New Roman CYR" w:hAnsi="Times New Roman CYR"/>
        </w:rPr>
        <w:t xml:space="preserve"> не позднее </w:t>
      </w:r>
      <w:r w:rsidR="009373AD">
        <w:rPr>
          <w:rFonts w:ascii="Times New Roman CYR" w:hAnsi="Times New Roman CYR"/>
        </w:rPr>
        <w:t>4 марта 2025</w:t>
      </w:r>
      <w:r w:rsidR="000F7361" w:rsidRPr="002F4FA1">
        <w:rPr>
          <w:rFonts w:ascii="Times New Roman CYR" w:hAnsi="Times New Roman CYR"/>
        </w:rPr>
        <w:t xml:space="preserve"> года</w:t>
      </w:r>
      <w:r w:rsidRPr="002F4FA1">
        <w:rPr>
          <w:rFonts w:ascii="Times New Roman CYR" w:hAnsi="Times New Roman CYR"/>
        </w:rPr>
        <w:t>.</w:t>
      </w:r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</w:pPr>
      <w:r>
        <w:lastRenderedPageBreak/>
        <w:t>3.</w:t>
      </w:r>
      <w:r>
        <w:tab/>
        <w:t>Направить настоящее решение в Избирательную комиссию Томской области.</w:t>
      </w:r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</w:pPr>
      <w:r>
        <w:t xml:space="preserve">4. </w:t>
      </w:r>
      <w:r w:rsidRPr="00BC60AF">
        <w:t>Направить выписк</w:t>
      </w:r>
      <w:r w:rsidR="009373AD">
        <w:t>у</w:t>
      </w:r>
      <w:r w:rsidRPr="00BC60AF">
        <w:t xml:space="preserve"> из настоящего решения в соответствующ</w:t>
      </w:r>
      <w:r w:rsidR="009373AD">
        <w:t xml:space="preserve">ую </w:t>
      </w:r>
      <w:r w:rsidRPr="00BC60AF">
        <w:t>участков</w:t>
      </w:r>
      <w:r w:rsidR="009373AD">
        <w:t>ую</w:t>
      </w:r>
      <w:r w:rsidRPr="00BC60AF">
        <w:t xml:space="preserve"> избирательн</w:t>
      </w:r>
      <w:r w:rsidR="009373AD">
        <w:t>ую</w:t>
      </w:r>
      <w:r w:rsidRPr="00BC60AF">
        <w:t xml:space="preserve"> комисси</w:t>
      </w:r>
      <w:r w:rsidR="009373AD">
        <w:t>ю</w:t>
      </w:r>
      <w:r>
        <w:t>.</w:t>
      </w:r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t xml:space="preserve">5. </w:t>
      </w:r>
      <w:r w:rsidRPr="00BC60AF">
        <w:t>Опубликовать настоящее решение на официальном сайте муниципального образования «Асиновский район» www.asino.ru.</w:t>
      </w:r>
    </w:p>
    <w:p w:rsidR="007F3208" w:rsidRDefault="007F3208" w:rsidP="007F3208">
      <w:pPr>
        <w:spacing w:line="360" w:lineRule="auto"/>
        <w:ind w:firstLine="709"/>
        <w:jc w:val="both"/>
        <w:rPr>
          <w:rFonts w:ascii="Times New Roman CYR" w:hAnsi="Times New Roman CYR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58"/>
        <w:gridCol w:w="2978"/>
        <w:gridCol w:w="105"/>
      </w:tblGrid>
      <w:tr w:rsidR="007F3208" w:rsidRPr="00E21EED" w:rsidTr="00B83B23">
        <w:trPr>
          <w:gridAfter w:val="1"/>
          <w:wAfter w:w="105" w:type="dxa"/>
        </w:trPr>
        <w:tc>
          <w:tcPr>
            <w:tcW w:w="5009" w:type="dxa"/>
          </w:tcPr>
          <w:p w:rsidR="007F3208" w:rsidRPr="00E21EED" w:rsidRDefault="007F3208" w:rsidP="00F706B2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>Председатель</w:t>
            </w:r>
          </w:p>
          <w:p w:rsidR="007F3208" w:rsidRDefault="007F3208" w:rsidP="007224E9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>территориальной избиратель</w:t>
            </w:r>
            <w:r w:rsidR="007224E9">
              <w:rPr>
                <w:szCs w:val="24"/>
              </w:rPr>
              <w:t>ной комиссии Асиновского района</w:t>
            </w:r>
          </w:p>
          <w:p w:rsidR="007224E9" w:rsidRPr="00E21EED" w:rsidRDefault="007224E9" w:rsidP="007224E9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vMerge w:val="restart"/>
          </w:tcPr>
          <w:p w:rsidR="007F3208" w:rsidRPr="00E21EED" w:rsidRDefault="007F3208" w:rsidP="00F706B2">
            <w:pPr>
              <w:jc w:val="center"/>
              <w:rPr>
                <w:i/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i/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 w:val="20"/>
                <w:szCs w:val="24"/>
              </w:rPr>
            </w:pPr>
          </w:p>
          <w:p w:rsidR="007F3208" w:rsidRPr="00E21EED" w:rsidRDefault="007F3208" w:rsidP="007224E9">
            <w:pPr>
              <w:rPr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336" w:type="dxa"/>
            <w:gridSpan w:val="2"/>
          </w:tcPr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  <w:p w:rsidR="007F3208" w:rsidRPr="00E21EED" w:rsidRDefault="007F3208" w:rsidP="00F706B2">
            <w:pPr>
              <w:rPr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С.В. </w:t>
            </w:r>
            <w:r w:rsidRPr="00E21EED">
              <w:rPr>
                <w:szCs w:val="24"/>
              </w:rPr>
              <w:t>Ефименко</w:t>
            </w:r>
          </w:p>
        </w:tc>
      </w:tr>
      <w:tr w:rsidR="007F3208" w:rsidRPr="00E21EED" w:rsidTr="00B83B23">
        <w:trPr>
          <w:gridAfter w:val="1"/>
          <w:wAfter w:w="105" w:type="dxa"/>
        </w:trPr>
        <w:tc>
          <w:tcPr>
            <w:tcW w:w="5009" w:type="dxa"/>
          </w:tcPr>
          <w:p w:rsidR="007F3208" w:rsidRPr="00E21EED" w:rsidRDefault="007F3208" w:rsidP="00F706B2">
            <w:pPr>
              <w:keepNext/>
              <w:jc w:val="center"/>
              <w:outlineLvl w:val="4"/>
              <w:rPr>
                <w:szCs w:val="28"/>
              </w:rPr>
            </w:pPr>
            <w:r w:rsidRPr="00E21EED">
              <w:rPr>
                <w:szCs w:val="28"/>
              </w:rPr>
              <w:t>Секретарь</w:t>
            </w: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>территориальной избирательной комиссии Асиновского района</w:t>
            </w: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F3208" w:rsidRPr="00E21EED" w:rsidRDefault="007F3208" w:rsidP="00F706B2">
            <w:pPr>
              <w:rPr>
                <w:sz w:val="20"/>
                <w:szCs w:val="24"/>
              </w:rPr>
            </w:pPr>
          </w:p>
        </w:tc>
        <w:tc>
          <w:tcPr>
            <w:tcW w:w="3336" w:type="dxa"/>
            <w:gridSpan w:val="2"/>
          </w:tcPr>
          <w:p w:rsidR="007F3208" w:rsidRPr="00E21EED" w:rsidRDefault="007F3208" w:rsidP="00F706B2">
            <w:pPr>
              <w:rPr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  <w:p w:rsidR="007F3208" w:rsidRPr="00E21EED" w:rsidRDefault="007F3208" w:rsidP="00FE2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FE2566">
              <w:rPr>
                <w:szCs w:val="24"/>
              </w:rPr>
              <w:t>Е.В. Ивасенко</w:t>
            </w:r>
          </w:p>
        </w:tc>
      </w:tr>
      <w:tr w:rsidR="00B83B23" w:rsidRPr="002E5225" w:rsidTr="00B83B23">
        <w:tblPrEx>
          <w:tblLook w:val="00A0" w:firstRow="1" w:lastRow="0" w:firstColumn="1" w:lastColumn="0" w:noHBand="0" w:noVBand="0"/>
        </w:tblPrEx>
        <w:tc>
          <w:tcPr>
            <w:tcW w:w="6487" w:type="dxa"/>
            <w:gridSpan w:val="3"/>
          </w:tcPr>
          <w:p w:rsidR="00B83B23" w:rsidRPr="002E5225" w:rsidRDefault="00B83B23" w:rsidP="00B25456">
            <w:pPr>
              <w:tabs>
                <w:tab w:val="left" w:pos="1134"/>
              </w:tabs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083" w:type="dxa"/>
            <w:gridSpan w:val="2"/>
          </w:tcPr>
          <w:p w:rsidR="00B83B23" w:rsidRPr="002E5225" w:rsidRDefault="00B83B23" w:rsidP="00B25456">
            <w:pPr>
              <w:tabs>
                <w:tab w:val="left" w:pos="1134"/>
              </w:tabs>
              <w:ind w:left="-115" w:right="4"/>
              <w:jc w:val="center"/>
              <w:rPr>
                <w:szCs w:val="28"/>
              </w:rPr>
            </w:pPr>
          </w:p>
        </w:tc>
      </w:tr>
    </w:tbl>
    <w:p w:rsidR="00B83B23" w:rsidRDefault="00B83B23" w:rsidP="00B83B23">
      <w:pPr>
        <w:spacing w:line="276" w:lineRule="auto"/>
        <w:jc w:val="both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sectPr w:rsidR="00B83B23" w:rsidSect="008B5B37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333E"/>
    <w:multiLevelType w:val="hybridMultilevel"/>
    <w:tmpl w:val="01E6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E6"/>
    <w:rsid w:val="000074ED"/>
    <w:rsid w:val="00022CDA"/>
    <w:rsid w:val="00064E21"/>
    <w:rsid w:val="0007349D"/>
    <w:rsid w:val="000A1B07"/>
    <w:rsid w:val="000F7361"/>
    <w:rsid w:val="00157243"/>
    <w:rsid w:val="00241900"/>
    <w:rsid w:val="002668A7"/>
    <w:rsid w:val="002F4FA1"/>
    <w:rsid w:val="0034018C"/>
    <w:rsid w:val="00362B25"/>
    <w:rsid w:val="004079C1"/>
    <w:rsid w:val="004308F6"/>
    <w:rsid w:val="00483F24"/>
    <w:rsid w:val="0049447D"/>
    <w:rsid w:val="004A6416"/>
    <w:rsid w:val="004D6F64"/>
    <w:rsid w:val="00555FE6"/>
    <w:rsid w:val="005A06B1"/>
    <w:rsid w:val="005A3C01"/>
    <w:rsid w:val="005A7650"/>
    <w:rsid w:val="005F5948"/>
    <w:rsid w:val="00625025"/>
    <w:rsid w:val="00650ABA"/>
    <w:rsid w:val="007064E7"/>
    <w:rsid w:val="007164BB"/>
    <w:rsid w:val="007224E9"/>
    <w:rsid w:val="0076321C"/>
    <w:rsid w:val="00773B70"/>
    <w:rsid w:val="007A6FCF"/>
    <w:rsid w:val="007F3208"/>
    <w:rsid w:val="008103BC"/>
    <w:rsid w:val="008B5B37"/>
    <w:rsid w:val="009373AD"/>
    <w:rsid w:val="009B6D86"/>
    <w:rsid w:val="00A70B72"/>
    <w:rsid w:val="00A83233"/>
    <w:rsid w:val="00A84DE9"/>
    <w:rsid w:val="00B225A8"/>
    <w:rsid w:val="00B23FAB"/>
    <w:rsid w:val="00B30FB8"/>
    <w:rsid w:val="00B83B23"/>
    <w:rsid w:val="00B97DB6"/>
    <w:rsid w:val="00BE27AE"/>
    <w:rsid w:val="00BE498F"/>
    <w:rsid w:val="00C76AD8"/>
    <w:rsid w:val="00D34B61"/>
    <w:rsid w:val="00D903E9"/>
    <w:rsid w:val="00DC11DE"/>
    <w:rsid w:val="00DD067B"/>
    <w:rsid w:val="00E2272F"/>
    <w:rsid w:val="00E734A2"/>
    <w:rsid w:val="00E742F7"/>
    <w:rsid w:val="00E75E7D"/>
    <w:rsid w:val="00ED1100"/>
    <w:rsid w:val="00F26816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styleId="a6">
    <w:name w:val="Body Text Indent"/>
    <w:basedOn w:val="a"/>
    <w:link w:val="a7"/>
    <w:uiPriority w:val="99"/>
    <w:semiHidden/>
    <w:unhideWhenUsed/>
    <w:rsid w:val="005A3C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3C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A3C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5A3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5A3C01"/>
    <w:rPr>
      <w:rFonts w:ascii="Verdana" w:hAnsi="Verdana" w:cs="Verdana"/>
      <w:sz w:val="20"/>
      <w:lang w:val="en-US" w:eastAsia="en-US"/>
    </w:rPr>
  </w:style>
  <w:style w:type="table" w:customStyle="1" w:styleId="10">
    <w:name w:val="Сетка таблицы1"/>
    <w:basedOn w:val="a1"/>
    <w:next w:val="a8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2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styleId="a6">
    <w:name w:val="Body Text Indent"/>
    <w:basedOn w:val="a"/>
    <w:link w:val="a7"/>
    <w:uiPriority w:val="99"/>
    <w:semiHidden/>
    <w:unhideWhenUsed/>
    <w:rsid w:val="005A3C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3C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A3C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5A3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5A3C01"/>
    <w:rPr>
      <w:rFonts w:ascii="Verdana" w:hAnsi="Verdana" w:cs="Verdana"/>
      <w:sz w:val="20"/>
      <w:lang w:val="en-US" w:eastAsia="en-US"/>
    </w:rPr>
  </w:style>
  <w:style w:type="table" w:customStyle="1" w:styleId="10">
    <w:name w:val="Сетка таблицы1"/>
    <w:basedOn w:val="a1"/>
    <w:next w:val="a8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2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Ивасенко Елена Валерьевна</cp:lastModifiedBy>
  <cp:revision>16</cp:revision>
  <cp:lastPrinted>2021-06-30T01:28:00Z</cp:lastPrinted>
  <dcterms:created xsi:type="dcterms:W3CDTF">2024-12-03T08:12:00Z</dcterms:created>
  <dcterms:modified xsi:type="dcterms:W3CDTF">2025-02-21T06:17:00Z</dcterms:modified>
</cp:coreProperties>
</file>